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51E4" w14:textId="77777777" w:rsidR="00107648" w:rsidRDefault="00815413">
      <w:pPr>
        <w:spacing w:after="0" w:line="259" w:lineRule="auto"/>
        <w:ind w:left="-4" w:right="271"/>
      </w:pPr>
      <w:r>
        <w:rPr>
          <w:noProof/>
          <w:color w:val="000000"/>
        </w:rPr>
        <mc:AlternateContent>
          <mc:Choice Requires="wpg">
            <w:drawing>
              <wp:anchor distT="0" distB="0" distL="114300" distR="114300" simplePos="0" relativeHeight="251658240" behindDoc="0" locked="0" layoutInCell="1" allowOverlap="1" wp14:anchorId="16F16403" wp14:editId="6C0AB762">
                <wp:simplePos x="0" y="0"/>
                <wp:positionH relativeFrom="column">
                  <wp:posOffset>4831220</wp:posOffset>
                </wp:positionH>
                <wp:positionV relativeFrom="paragraph">
                  <wp:posOffset>-95630</wp:posOffset>
                </wp:positionV>
                <wp:extent cx="1600200" cy="952500"/>
                <wp:effectExtent l="0" t="0" r="0" b="0"/>
                <wp:wrapSquare wrapText="bothSides"/>
                <wp:docPr id="5144" name="Group 51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00200" cy="952500"/>
                          <a:chOff x="0" y="0"/>
                          <a:chExt cx="1600200" cy="952500"/>
                        </a:xfrm>
                      </wpg:grpSpPr>
                      <pic:pic xmlns:pic="http://schemas.openxmlformats.org/drawingml/2006/picture">
                        <pic:nvPicPr>
                          <pic:cNvPr id="7" name="Picture 7"/>
                          <pic:cNvPicPr/>
                        </pic:nvPicPr>
                        <pic:blipFill>
                          <a:blip r:embed="rId5"/>
                          <a:stretch>
                            <a:fillRect/>
                          </a:stretch>
                        </pic:blipFill>
                        <pic:spPr>
                          <a:xfrm>
                            <a:off x="0" y="0"/>
                            <a:ext cx="1600200" cy="952500"/>
                          </a:xfrm>
                          <a:prstGeom prst="rect">
                            <a:avLst/>
                          </a:prstGeom>
                        </pic:spPr>
                      </pic:pic>
                      <wps:wsp>
                        <wps:cNvPr id="161" name="Rectangle 161"/>
                        <wps:cNvSpPr/>
                        <wps:spPr>
                          <a:xfrm>
                            <a:off x="126839" y="773612"/>
                            <a:ext cx="1676397" cy="185867"/>
                          </a:xfrm>
                          <a:prstGeom prst="rect">
                            <a:avLst/>
                          </a:prstGeom>
                          <a:ln>
                            <a:noFill/>
                          </a:ln>
                        </wps:spPr>
                        <wps:txbx>
                          <w:txbxContent>
                            <w:p w14:paraId="37EA79CB" w14:textId="77777777" w:rsidR="00107648" w:rsidRDefault="00815413">
                              <w:pPr>
                                <w:spacing w:after="160" w:line="259" w:lineRule="auto"/>
                                <w:ind w:left="0" w:firstLine="0"/>
                              </w:pPr>
                              <w:r>
                                <w:rPr>
                                  <w:rFonts w:ascii="Garamond" w:eastAsia="Garamond" w:hAnsi="Garamond" w:cs="Garamond"/>
                                  <w:color w:val="000080"/>
                                  <w:sz w:val="25"/>
                                </w:rPr>
                                <w:t>Children’s Services</w:t>
                              </w:r>
                            </w:p>
                          </w:txbxContent>
                        </wps:txbx>
                        <wps:bodyPr horzOverflow="overflow" vert="horz" lIns="0" tIns="0" rIns="0" bIns="0" rtlCol="0">
                          <a:noAutofit/>
                        </wps:bodyPr>
                      </wps:wsp>
                      <wps:wsp>
                        <wps:cNvPr id="162" name="Rectangle 162"/>
                        <wps:cNvSpPr/>
                        <wps:spPr>
                          <a:xfrm>
                            <a:off x="1349087" y="773612"/>
                            <a:ext cx="112629" cy="185867"/>
                          </a:xfrm>
                          <a:prstGeom prst="rect">
                            <a:avLst/>
                          </a:prstGeom>
                          <a:ln>
                            <a:noFill/>
                          </a:ln>
                        </wps:spPr>
                        <wps:txbx>
                          <w:txbxContent>
                            <w:p w14:paraId="2F7EBE8E" w14:textId="77777777" w:rsidR="00107648" w:rsidRDefault="00815413">
                              <w:pPr>
                                <w:spacing w:after="160" w:line="259" w:lineRule="auto"/>
                                <w:ind w:left="0" w:firstLine="0"/>
                              </w:pPr>
                              <w:r>
                                <w:rPr>
                                  <w:rFonts w:ascii="Garamond" w:eastAsia="Garamond" w:hAnsi="Garamond" w:cs="Garamond"/>
                                  <w:color w:val="000080"/>
                                  <w:sz w:val="25"/>
                                </w:rPr>
                                <w:t xml:space="preserve"> </w:t>
                              </w:r>
                            </w:p>
                          </w:txbxContent>
                        </wps:txbx>
                        <wps:bodyPr horzOverflow="overflow" vert="horz" lIns="0" tIns="0" rIns="0" bIns="0" rtlCol="0">
                          <a:noAutofit/>
                        </wps:bodyPr>
                      </wps:wsp>
                    </wpg:wgp>
                  </a:graphicData>
                </a:graphic>
              </wp:anchor>
            </w:drawing>
          </mc:Choice>
          <mc:Fallback>
            <w:pict>
              <v:group w14:anchorId="16F16403" id="Group 5144" o:spid="_x0000_s1026" alt="&quot;&quot;" style="position:absolute;left:0;text-align:left;margin-left:380.4pt;margin-top:-7.55pt;width:126pt;height:75pt;z-index:251658240" coordsize="16002,95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002;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">
                  <v:imagedata r:id="rId6" o:title=""/>
                </v:shape>
                <v:rect id="Rectangle 161" o:spid="_x0000_s1028" style="position:absolute;left:1268;top:7736;width:1676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37EA79CB" w14:textId="77777777" w:rsidR="00107648" w:rsidRDefault="00815413">
                        <w:pPr>
                          <w:spacing w:after="160" w:line="259" w:lineRule="auto"/>
                          <w:ind w:left="0" w:firstLine="0"/>
                        </w:pPr>
                        <w:r>
                          <w:rPr>
                            <w:rFonts w:ascii="Garamond" w:eastAsia="Garamond" w:hAnsi="Garamond" w:cs="Garamond"/>
                            <w:color w:val="000080"/>
                            <w:sz w:val="25"/>
                          </w:rPr>
                          <w:t>Children’s Services</w:t>
                        </w:r>
                      </w:p>
                    </w:txbxContent>
                  </v:textbox>
                </v:rect>
                <v:rect id="Rectangle 162" o:spid="_x0000_s1029" style="position:absolute;left:13490;top:7736;width:112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2F7EBE8E" w14:textId="77777777" w:rsidR="00107648" w:rsidRDefault="00815413">
                        <w:pPr>
                          <w:spacing w:after="160" w:line="259" w:lineRule="auto"/>
                          <w:ind w:left="0" w:firstLine="0"/>
                        </w:pPr>
                        <w:r>
                          <w:rPr>
                            <w:rFonts w:ascii="Garamond" w:eastAsia="Garamond" w:hAnsi="Garamond" w:cs="Garamond"/>
                            <w:color w:val="000080"/>
                            <w:sz w:val="25"/>
                          </w:rPr>
                          <w:t xml:space="preserve"> </w:t>
                        </w:r>
                      </w:p>
                    </w:txbxContent>
                  </v:textbox>
                </v:rect>
                <w10:wrap type="square"/>
              </v:group>
            </w:pict>
          </mc:Fallback>
        </mc:AlternateContent>
      </w:r>
      <w:r>
        <w:rPr>
          <w:b/>
          <w:color w:val="1F487C"/>
          <w:sz w:val="40"/>
        </w:rPr>
        <w:t>CONDITIONS</w:t>
      </w:r>
      <w:r>
        <w:rPr>
          <w:color w:val="1F487C"/>
          <w:sz w:val="40"/>
        </w:rPr>
        <w:t xml:space="preserve"> </w:t>
      </w:r>
      <w:r>
        <w:rPr>
          <w:b/>
          <w:color w:val="1F487C"/>
          <w:sz w:val="40"/>
        </w:rPr>
        <w:t>OF</w:t>
      </w:r>
      <w:r>
        <w:rPr>
          <w:color w:val="1F487C"/>
          <w:sz w:val="40"/>
        </w:rPr>
        <w:t xml:space="preserve"> </w:t>
      </w:r>
      <w:r>
        <w:rPr>
          <w:b/>
          <w:color w:val="1F487C"/>
          <w:sz w:val="40"/>
        </w:rPr>
        <w:t>HIRE</w:t>
      </w:r>
      <w:r>
        <w:rPr>
          <w:color w:val="1F487C"/>
          <w:sz w:val="40"/>
        </w:rPr>
        <w:t xml:space="preserve"> </w:t>
      </w:r>
      <w:r>
        <w:rPr>
          <w:b/>
          <w:color w:val="1F487C"/>
          <w:sz w:val="40"/>
        </w:rPr>
        <w:t>AND</w:t>
      </w:r>
      <w:r>
        <w:rPr>
          <w:color w:val="1F487C"/>
          <w:sz w:val="40"/>
        </w:rPr>
        <w:t xml:space="preserve">  </w:t>
      </w:r>
    </w:p>
    <w:p w14:paraId="0FCD6D79" w14:textId="77777777" w:rsidR="00107648" w:rsidRDefault="00815413">
      <w:pPr>
        <w:spacing w:after="0" w:line="259" w:lineRule="auto"/>
        <w:ind w:left="-4" w:right="271"/>
      </w:pPr>
      <w:r>
        <w:rPr>
          <w:b/>
          <w:color w:val="1F487C"/>
          <w:sz w:val="40"/>
        </w:rPr>
        <w:t>USE</w:t>
      </w:r>
      <w:r>
        <w:rPr>
          <w:rFonts w:ascii="Garamond" w:eastAsia="Garamond" w:hAnsi="Garamond" w:cs="Garamond"/>
          <w:color w:val="1F487C"/>
          <w:sz w:val="40"/>
        </w:rPr>
        <w:t xml:space="preserve"> </w:t>
      </w:r>
      <w:r>
        <w:rPr>
          <w:b/>
          <w:color w:val="1F487C"/>
          <w:sz w:val="40"/>
        </w:rPr>
        <w:t>OF</w:t>
      </w:r>
      <w:r>
        <w:rPr>
          <w:rFonts w:ascii="Garamond" w:eastAsia="Garamond" w:hAnsi="Garamond" w:cs="Garamond"/>
          <w:b/>
          <w:color w:val="1F487C"/>
          <w:sz w:val="40"/>
        </w:rPr>
        <w:t xml:space="preserve"> </w:t>
      </w:r>
      <w:r>
        <w:rPr>
          <w:b/>
          <w:color w:val="1F487C"/>
          <w:sz w:val="40"/>
        </w:rPr>
        <w:t>PREMISES</w:t>
      </w:r>
      <w:r>
        <w:rPr>
          <w:rFonts w:ascii="Garamond" w:eastAsia="Garamond" w:hAnsi="Garamond" w:cs="Garamond"/>
          <w:color w:val="1F487C"/>
          <w:sz w:val="40"/>
        </w:rPr>
        <w:t xml:space="preserve"> </w:t>
      </w:r>
    </w:p>
    <w:p w14:paraId="56ED8609" w14:textId="77777777" w:rsidR="00107648" w:rsidRDefault="00815413">
      <w:pPr>
        <w:spacing w:after="0" w:line="259" w:lineRule="auto"/>
        <w:ind w:left="0" w:right="271" w:firstLine="0"/>
      </w:pPr>
      <w:r>
        <w:rPr>
          <w:rFonts w:ascii="Garamond" w:eastAsia="Garamond" w:hAnsi="Garamond" w:cs="Garamond"/>
          <w:color w:val="000000"/>
        </w:rPr>
        <w:t xml:space="preserve"> </w:t>
      </w:r>
      <w:r>
        <w:rPr>
          <w:rFonts w:ascii="Garamond" w:eastAsia="Garamond" w:hAnsi="Garamond" w:cs="Garamond"/>
          <w:color w:val="000000"/>
        </w:rPr>
        <w:tab/>
        <w:t xml:space="preserve"> </w:t>
      </w:r>
    </w:p>
    <w:p w14:paraId="713BE141" w14:textId="77777777" w:rsidR="00107648" w:rsidRDefault="00815413">
      <w:pPr>
        <w:spacing w:after="37" w:line="259" w:lineRule="auto"/>
        <w:ind w:left="0" w:right="271" w:firstLine="0"/>
      </w:pPr>
      <w:r>
        <w:rPr>
          <w:rFonts w:ascii="Garamond" w:eastAsia="Garamond" w:hAnsi="Garamond" w:cs="Garamond"/>
          <w:color w:val="000000"/>
          <w:sz w:val="24"/>
        </w:rPr>
        <w:t xml:space="preserve"> </w:t>
      </w:r>
    </w:p>
    <w:p w14:paraId="213D8096" w14:textId="77777777" w:rsidR="00107648" w:rsidRDefault="00815413">
      <w:pPr>
        <w:pStyle w:val="Heading1"/>
        <w:tabs>
          <w:tab w:val="center" w:pos="2957"/>
        </w:tabs>
        <w:ind w:left="-15" w:firstLine="0"/>
      </w:pPr>
      <w:r>
        <w:rPr>
          <w:u w:val="none" w:color="000000"/>
        </w:rPr>
        <w:t>1.</w:t>
      </w:r>
      <w:r>
        <w:rPr>
          <w:rFonts w:ascii="Arial" w:eastAsia="Arial" w:hAnsi="Arial" w:cs="Arial"/>
          <w:u w:val="none" w:color="000000"/>
        </w:rPr>
        <w:t xml:space="preserve"> </w:t>
      </w:r>
      <w:r>
        <w:rPr>
          <w:rFonts w:ascii="Arial" w:eastAsia="Arial" w:hAnsi="Arial" w:cs="Arial"/>
          <w:u w:val="none" w:color="000000"/>
        </w:rPr>
        <w:tab/>
      </w:r>
      <w:r>
        <w:t>APPLICATION</w:t>
      </w:r>
      <w:r>
        <w:rPr>
          <w:sz w:val="18"/>
        </w:rPr>
        <w:t xml:space="preserve"> </w:t>
      </w:r>
      <w:r>
        <w:t>FOR</w:t>
      </w:r>
      <w:r>
        <w:rPr>
          <w:sz w:val="18"/>
        </w:rPr>
        <w:t xml:space="preserve"> </w:t>
      </w:r>
      <w:r>
        <w:t>HIRE</w:t>
      </w:r>
      <w:r>
        <w:rPr>
          <w:sz w:val="18"/>
        </w:rPr>
        <w:t xml:space="preserve"> </w:t>
      </w:r>
      <w:r>
        <w:t>AND</w:t>
      </w:r>
      <w:r>
        <w:rPr>
          <w:sz w:val="18"/>
        </w:rPr>
        <w:t xml:space="preserve"> </w:t>
      </w:r>
      <w:r>
        <w:t>USE</w:t>
      </w:r>
      <w:r>
        <w:rPr>
          <w:sz w:val="18"/>
        </w:rPr>
        <w:t xml:space="preserve"> </w:t>
      </w:r>
      <w:r>
        <w:t>/</w:t>
      </w:r>
      <w:r>
        <w:rPr>
          <w:sz w:val="18"/>
        </w:rPr>
        <w:t xml:space="preserve"> </w:t>
      </w:r>
      <w:r>
        <w:t>NOTICE</w:t>
      </w:r>
      <w:r>
        <w:rPr>
          <w:sz w:val="18"/>
        </w:rPr>
        <w:t xml:space="preserve"> </w:t>
      </w:r>
      <w:r>
        <w:t>PERIOD</w:t>
      </w:r>
      <w:r>
        <w:rPr>
          <w:u w:val="none" w:color="000000"/>
        </w:rPr>
        <w:t xml:space="preserve"> </w:t>
      </w:r>
    </w:p>
    <w:p w14:paraId="4F7ACBA4" w14:textId="77777777" w:rsidR="00107648" w:rsidRDefault="00815413">
      <w:pPr>
        <w:spacing w:after="0" w:line="259" w:lineRule="auto"/>
        <w:ind w:left="0" w:firstLine="0"/>
      </w:pPr>
      <w:r>
        <w:rPr>
          <w:color w:val="3366CC"/>
        </w:rPr>
        <w:t xml:space="preserve"> </w:t>
      </w:r>
    </w:p>
    <w:p w14:paraId="34E3218E" w14:textId="77777777" w:rsidR="00107648" w:rsidRDefault="00815413">
      <w:pPr>
        <w:ind w:left="566" w:right="42" w:hanging="566"/>
      </w:pPr>
      <w:r>
        <w:t xml:space="preserve"> </w:t>
      </w:r>
      <w:r>
        <w:tab/>
      </w:r>
      <w:r>
        <w:t xml:space="preserve">All applications for hire and use of Children’s Services facilities must be made on an official application form.  Please note that a minimum of </w:t>
      </w:r>
      <w:r>
        <w:rPr>
          <w:u w:val="single" w:color="16365D"/>
        </w:rPr>
        <w:t>10 working days</w:t>
      </w:r>
      <w:r>
        <w:t xml:space="preserve"> must be provided to allow necessary arrangements to be made. </w:t>
      </w:r>
    </w:p>
    <w:p w14:paraId="088B094D" w14:textId="77777777" w:rsidR="00107648" w:rsidRDefault="00815413">
      <w:pPr>
        <w:spacing w:after="0" w:line="259" w:lineRule="auto"/>
        <w:ind w:left="0" w:firstLine="0"/>
      </w:pPr>
      <w:r>
        <w:t xml:space="preserve"> </w:t>
      </w:r>
    </w:p>
    <w:p w14:paraId="58F071BD" w14:textId="77777777" w:rsidR="00107648" w:rsidRDefault="00815413">
      <w:pPr>
        <w:spacing w:after="323"/>
        <w:ind w:left="562" w:right="42"/>
      </w:pPr>
      <w:r>
        <w:t>Please click on the links below</w:t>
      </w:r>
      <w:r>
        <w:t xml:space="preserve"> to find out: </w:t>
      </w:r>
    </w:p>
    <w:p w14:paraId="1B48444B" w14:textId="77777777" w:rsidR="00107648" w:rsidRDefault="00815413">
      <w:pPr>
        <w:numPr>
          <w:ilvl w:val="0"/>
          <w:numId w:val="1"/>
        </w:numPr>
        <w:spacing w:after="43" w:line="259" w:lineRule="auto"/>
        <w:ind w:hanging="427"/>
      </w:pPr>
      <w:hyperlink r:id="rId7" w:anchor="whatpremisesareavailable">
        <w:r>
          <w:rPr>
            <w:color w:val="3366CC"/>
            <w:u w:val="single" w:color="3366CC"/>
          </w:rPr>
          <w:t>What premises are available?</w:t>
        </w:r>
      </w:hyperlink>
      <w:hyperlink r:id="rId8" w:anchor="whatpremisesareavailable">
        <w:r>
          <w:rPr>
            <w:color w:val="3366CC"/>
          </w:rPr>
          <w:t xml:space="preserve"> </w:t>
        </w:r>
      </w:hyperlink>
      <w:r>
        <w:rPr>
          <w:color w:val="3366CC"/>
        </w:rPr>
        <w:t xml:space="preserve"> </w:t>
      </w:r>
    </w:p>
    <w:p w14:paraId="3E70A28D" w14:textId="77777777" w:rsidR="00107648" w:rsidRDefault="00815413">
      <w:pPr>
        <w:numPr>
          <w:ilvl w:val="1"/>
          <w:numId w:val="1"/>
        </w:numPr>
        <w:spacing w:after="43" w:line="259" w:lineRule="auto"/>
        <w:ind w:left="2161" w:hanging="874"/>
      </w:pPr>
      <w:hyperlink r:id="rId9" w:anchor="primaryschools">
        <w:r>
          <w:rPr>
            <w:color w:val="3366CC"/>
            <w:u w:val="single" w:color="3366CC"/>
          </w:rPr>
          <w:t>Primary schools</w:t>
        </w:r>
      </w:hyperlink>
      <w:hyperlink r:id="rId10" w:anchor="primaryschools">
        <w:r>
          <w:rPr>
            <w:color w:val="3366CC"/>
          </w:rPr>
          <w:t xml:space="preserve"> </w:t>
        </w:r>
      </w:hyperlink>
      <w:r>
        <w:rPr>
          <w:color w:val="3366CC"/>
        </w:rPr>
        <w:t xml:space="preserve"> </w:t>
      </w:r>
    </w:p>
    <w:p w14:paraId="0218C2A2" w14:textId="77777777" w:rsidR="00107648" w:rsidRDefault="00815413">
      <w:pPr>
        <w:numPr>
          <w:ilvl w:val="1"/>
          <w:numId w:val="1"/>
        </w:numPr>
        <w:spacing w:after="43" w:line="259" w:lineRule="auto"/>
        <w:ind w:left="2161" w:hanging="874"/>
      </w:pPr>
      <w:hyperlink r:id="rId11" w:anchor="secondaryschools">
        <w:r>
          <w:rPr>
            <w:color w:val="3366CC"/>
            <w:u w:val="single" w:color="3366CC"/>
          </w:rPr>
          <w:t>Secondary schools</w:t>
        </w:r>
      </w:hyperlink>
      <w:hyperlink r:id="rId12" w:anchor="secondaryschools">
        <w:r>
          <w:rPr>
            <w:color w:val="3366CC"/>
          </w:rPr>
          <w:t xml:space="preserve"> </w:t>
        </w:r>
      </w:hyperlink>
    </w:p>
    <w:p w14:paraId="0AEF784D" w14:textId="77777777" w:rsidR="00107648" w:rsidRDefault="00815413">
      <w:pPr>
        <w:numPr>
          <w:ilvl w:val="1"/>
          <w:numId w:val="1"/>
        </w:numPr>
        <w:spacing w:after="43" w:line="259" w:lineRule="auto"/>
        <w:ind w:left="2161" w:hanging="874"/>
      </w:pPr>
      <w:r>
        <w:rPr>
          <w:color w:val="3366CC"/>
          <w:u w:val="single" w:color="3366CC"/>
        </w:rPr>
        <w:t>CLD Community Centre</w:t>
      </w:r>
      <w:r>
        <w:rPr>
          <w:color w:val="3366CC"/>
        </w:rPr>
        <w:t xml:space="preserve"> </w:t>
      </w:r>
    </w:p>
    <w:p w14:paraId="1FE6E556" w14:textId="77777777" w:rsidR="00107648" w:rsidRDefault="00815413">
      <w:pPr>
        <w:numPr>
          <w:ilvl w:val="1"/>
          <w:numId w:val="1"/>
        </w:numPr>
        <w:spacing w:after="43" w:line="259" w:lineRule="auto"/>
        <w:ind w:left="2161" w:hanging="874"/>
      </w:pPr>
      <w:r>
        <w:rPr>
          <w:color w:val="3366CC"/>
          <w:u w:val="single" w:color="3366CC"/>
        </w:rPr>
        <w:t>Community Halls</w:t>
      </w:r>
      <w:r>
        <w:rPr>
          <w:color w:val="3366CC"/>
        </w:rPr>
        <w:t xml:space="preserve">  </w:t>
      </w:r>
    </w:p>
    <w:p w14:paraId="77F8EA06" w14:textId="77777777" w:rsidR="00107648" w:rsidRDefault="00815413">
      <w:pPr>
        <w:numPr>
          <w:ilvl w:val="0"/>
          <w:numId w:val="1"/>
        </w:numPr>
        <w:spacing w:after="43" w:line="259" w:lineRule="auto"/>
        <w:ind w:hanging="427"/>
      </w:pPr>
      <w:hyperlink r:id="rId13" w:anchor="howtobook">
        <w:r>
          <w:rPr>
            <w:color w:val="3366CC"/>
            <w:u w:val="single" w:color="3366CC"/>
          </w:rPr>
          <w:t>How to book</w:t>
        </w:r>
      </w:hyperlink>
      <w:hyperlink r:id="rId14" w:anchor="howtobook">
        <w:r>
          <w:rPr>
            <w:color w:val="3366CC"/>
          </w:rPr>
          <w:t xml:space="preserve"> </w:t>
        </w:r>
      </w:hyperlink>
      <w:r>
        <w:rPr>
          <w:color w:val="3366CC"/>
        </w:rPr>
        <w:t xml:space="preserve"> </w:t>
      </w:r>
    </w:p>
    <w:p w14:paraId="2336D850" w14:textId="77777777" w:rsidR="00107648" w:rsidRDefault="00815413">
      <w:pPr>
        <w:numPr>
          <w:ilvl w:val="0"/>
          <w:numId w:val="1"/>
        </w:numPr>
        <w:spacing w:after="43" w:line="259" w:lineRule="auto"/>
        <w:ind w:hanging="427"/>
      </w:pPr>
      <w:hyperlink r:id="rId15" w:anchor="chargesforschoollets">
        <w:r>
          <w:rPr>
            <w:color w:val="3366CC"/>
            <w:u w:val="single" w:color="3366CC"/>
          </w:rPr>
          <w:t>Charges for lets</w:t>
        </w:r>
      </w:hyperlink>
      <w:hyperlink r:id="rId16" w:anchor="chargesforschoollets">
        <w:r>
          <w:rPr>
            <w:color w:val="3366CC"/>
          </w:rPr>
          <w:t xml:space="preserve"> </w:t>
        </w:r>
      </w:hyperlink>
      <w:r>
        <w:rPr>
          <w:color w:val="3366CC"/>
        </w:rPr>
        <w:t xml:space="preserve"> </w:t>
      </w:r>
    </w:p>
    <w:p w14:paraId="0A153521" w14:textId="77777777" w:rsidR="00107648" w:rsidRDefault="00815413">
      <w:pPr>
        <w:numPr>
          <w:ilvl w:val="0"/>
          <w:numId w:val="1"/>
        </w:numPr>
        <w:spacing w:after="43" w:line="259" w:lineRule="auto"/>
        <w:ind w:hanging="427"/>
      </w:pPr>
      <w:hyperlink r:id="rId17" w:anchor="conditionsoflet">
        <w:r>
          <w:rPr>
            <w:color w:val="3366CC"/>
            <w:u w:val="single" w:color="3366CC"/>
          </w:rPr>
          <w:t>Conditions of let</w:t>
        </w:r>
      </w:hyperlink>
      <w:hyperlink r:id="rId18" w:anchor="conditionsoflet">
        <w:r>
          <w:rPr>
            <w:color w:val="3366CC"/>
          </w:rPr>
          <w:t xml:space="preserve"> </w:t>
        </w:r>
      </w:hyperlink>
      <w:r>
        <w:rPr>
          <w:color w:val="3366CC"/>
        </w:rPr>
        <w:t xml:space="preserve"> </w:t>
      </w:r>
    </w:p>
    <w:p w14:paraId="6AA3F213" w14:textId="77777777" w:rsidR="00107648" w:rsidRDefault="00815413">
      <w:pPr>
        <w:numPr>
          <w:ilvl w:val="0"/>
          <w:numId w:val="1"/>
        </w:numPr>
        <w:spacing w:after="268" w:line="259" w:lineRule="auto"/>
        <w:ind w:hanging="427"/>
      </w:pPr>
      <w:hyperlink r:id="rId19" w:anchor="othersecondaryschools">
        <w:r>
          <w:rPr>
            <w:color w:val="3366CC"/>
            <w:u w:val="single" w:color="3366CC"/>
          </w:rPr>
          <w:t>Other facilities</w:t>
        </w:r>
      </w:hyperlink>
      <w:hyperlink r:id="rId20" w:anchor="othersecondaryschools">
        <w:r>
          <w:rPr>
            <w:color w:val="3366CC"/>
          </w:rPr>
          <w:t xml:space="preserve"> </w:t>
        </w:r>
      </w:hyperlink>
      <w:hyperlink r:id="rId21" w:anchor="othersecondaryschools">
        <w:r>
          <w:rPr>
            <w:color w:val="3366CC"/>
          </w:rPr>
          <w:t xml:space="preserve"> </w:t>
        </w:r>
      </w:hyperlink>
      <w:r>
        <w:rPr>
          <w:color w:val="3366CC"/>
        </w:rPr>
        <w:t xml:space="preserve"> </w:t>
      </w:r>
    </w:p>
    <w:p w14:paraId="2E8AC0DC" w14:textId="77777777" w:rsidR="00107648" w:rsidRDefault="00815413">
      <w:pPr>
        <w:ind w:left="562" w:right="42"/>
      </w:pPr>
      <w:r>
        <w:t xml:space="preserve">The receipt of an application </w:t>
      </w:r>
      <w:r>
        <w:t xml:space="preserve">form for hire of a facility does not constitute an acceptance of the application.  The facility will not be deemed to be hired until the applicant has received written confirmation of hire. </w:t>
      </w:r>
    </w:p>
    <w:p w14:paraId="1C15785D" w14:textId="77777777" w:rsidR="00107648" w:rsidRDefault="00815413">
      <w:pPr>
        <w:spacing w:after="0" w:line="259" w:lineRule="auto"/>
        <w:ind w:left="567" w:firstLine="0"/>
      </w:pPr>
      <w:r>
        <w:t xml:space="preserve"> </w:t>
      </w:r>
    </w:p>
    <w:p w14:paraId="7EB7435A" w14:textId="77777777" w:rsidR="00107648" w:rsidRDefault="00815413">
      <w:pPr>
        <w:spacing w:after="0" w:line="259" w:lineRule="auto"/>
        <w:ind w:left="562"/>
      </w:pPr>
      <w:r>
        <w:rPr>
          <w:b/>
          <w:u w:val="single" w:color="16365D"/>
        </w:rPr>
        <w:t>Minimum Age of Let Applicant / Proof of Identity</w:t>
      </w:r>
      <w:r>
        <w:rPr>
          <w:b/>
        </w:rPr>
        <w:t xml:space="preserve"> </w:t>
      </w:r>
    </w:p>
    <w:p w14:paraId="579FBD0B" w14:textId="77777777" w:rsidR="00107648" w:rsidRDefault="00815413">
      <w:pPr>
        <w:ind w:left="562" w:right="42"/>
      </w:pPr>
      <w:r>
        <w:t xml:space="preserve">Applicants must be over the age of 18 years of age and proof of age / identity may be required. </w:t>
      </w:r>
    </w:p>
    <w:p w14:paraId="262437D3" w14:textId="77777777" w:rsidR="00107648" w:rsidRDefault="00815413">
      <w:pPr>
        <w:spacing w:after="0" w:line="259" w:lineRule="auto"/>
        <w:ind w:left="567" w:firstLine="0"/>
      </w:pPr>
      <w:r>
        <w:t xml:space="preserve"> </w:t>
      </w:r>
    </w:p>
    <w:p w14:paraId="567E518C" w14:textId="77777777" w:rsidR="00107648" w:rsidRDefault="00815413">
      <w:pPr>
        <w:pStyle w:val="Heading2"/>
        <w:ind w:left="562"/>
      </w:pPr>
      <w:r>
        <w:t>Let Times and Areas</w:t>
      </w:r>
      <w:r>
        <w:rPr>
          <w:u w:val="none" w:color="000000"/>
        </w:rPr>
        <w:t xml:space="preserve"> </w:t>
      </w:r>
    </w:p>
    <w:p w14:paraId="470B5508" w14:textId="77777777" w:rsidR="00107648" w:rsidRDefault="00815413">
      <w:pPr>
        <w:spacing w:after="46" w:line="259" w:lineRule="auto"/>
        <w:ind w:left="567" w:firstLine="0"/>
      </w:pPr>
      <w:r>
        <w:rPr>
          <w:b/>
        </w:rPr>
        <w:t xml:space="preserve"> </w:t>
      </w:r>
    </w:p>
    <w:p w14:paraId="18C9E056" w14:textId="77777777" w:rsidR="00107648" w:rsidRDefault="00815413">
      <w:pPr>
        <w:numPr>
          <w:ilvl w:val="0"/>
          <w:numId w:val="2"/>
        </w:numPr>
        <w:spacing w:after="40"/>
        <w:ind w:right="42" w:hanging="360"/>
      </w:pPr>
      <w:r>
        <w:t xml:space="preserve">All bookings made in respect of the facility are subject to the times stated on the booking form.   </w:t>
      </w:r>
    </w:p>
    <w:p w14:paraId="13B00136" w14:textId="77777777" w:rsidR="00107648" w:rsidRDefault="00815413">
      <w:pPr>
        <w:numPr>
          <w:ilvl w:val="0"/>
          <w:numId w:val="2"/>
        </w:numPr>
        <w:spacing w:after="42"/>
        <w:ind w:right="42" w:hanging="360"/>
      </w:pPr>
      <w:r>
        <w:t xml:space="preserve">Hirers must ensure that the facility is vacated at the appropriate time.  </w:t>
      </w:r>
    </w:p>
    <w:p w14:paraId="622B3069" w14:textId="77777777" w:rsidR="00107648" w:rsidRDefault="00815413">
      <w:pPr>
        <w:numPr>
          <w:ilvl w:val="0"/>
          <w:numId w:val="2"/>
        </w:numPr>
        <w:spacing w:after="42"/>
        <w:ind w:right="42" w:hanging="360"/>
      </w:pPr>
      <w:r>
        <w:t xml:space="preserve">Entry to the facility will be from the time specified on the booking form. </w:t>
      </w:r>
    </w:p>
    <w:p w14:paraId="2DED0409" w14:textId="77777777" w:rsidR="00107648" w:rsidRDefault="00815413">
      <w:pPr>
        <w:numPr>
          <w:ilvl w:val="0"/>
          <w:numId w:val="2"/>
        </w:numPr>
        <w:ind w:right="42" w:hanging="360"/>
      </w:pPr>
      <w:r>
        <w:t xml:space="preserve">All </w:t>
      </w:r>
      <w:r>
        <w:t xml:space="preserve">applicants must state the specific areas of accommodation within the facility and the activity must be restricted to those identified areas. </w:t>
      </w:r>
    </w:p>
    <w:p w14:paraId="78C0A994" w14:textId="77777777" w:rsidR="00107648" w:rsidRDefault="00815413">
      <w:pPr>
        <w:spacing w:after="0" w:line="259" w:lineRule="auto"/>
        <w:ind w:left="1287" w:firstLine="0"/>
      </w:pPr>
      <w:r>
        <w:t xml:space="preserve"> </w:t>
      </w:r>
    </w:p>
    <w:p w14:paraId="12368A94" w14:textId="77777777" w:rsidR="00107648" w:rsidRDefault="00815413">
      <w:pPr>
        <w:spacing w:after="35" w:line="259" w:lineRule="auto"/>
        <w:ind w:left="1" w:firstLine="0"/>
      </w:pPr>
      <w:r>
        <w:rPr>
          <w:color w:val="3366CC"/>
        </w:rPr>
        <w:t xml:space="preserve"> </w:t>
      </w:r>
    </w:p>
    <w:p w14:paraId="516F1453" w14:textId="77777777" w:rsidR="00107648" w:rsidRDefault="00815413">
      <w:pPr>
        <w:pStyle w:val="Heading1"/>
        <w:tabs>
          <w:tab w:val="center" w:pos="3457"/>
        </w:tabs>
        <w:ind w:left="-15" w:firstLine="0"/>
      </w:pPr>
      <w:r>
        <w:rPr>
          <w:u w:val="none" w:color="000000"/>
        </w:rPr>
        <w:t>2.</w:t>
      </w:r>
      <w:r>
        <w:rPr>
          <w:rFonts w:ascii="Arial" w:eastAsia="Arial" w:hAnsi="Arial" w:cs="Arial"/>
          <w:u w:val="none" w:color="000000"/>
        </w:rPr>
        <w:t xml:space="preserve"> </w:t>
      </w:r>
      <w:r>
        <w:rPr>
          <w:rFonts w:ascii="Arial" w:eastAsia="Arial" w:hAnsi="Arial" w:cs="Arial"/>
          <w:u w:val="none" w:color="000000"/>
        </w:rPr>
        <w:tab/>
      </w:r>
      <w:r>
        <w:t>REFUSAL</w:t>
      </w:r>
      <w:r>
        <w:rPr>
          <w:sz w:val="18"/>
        </w:rPr>
        <w:t xml:space="preserve"> </w:t>
      </w:r>
      <w:r>
        <w:t>OF</w:t>
      </w:r>
      <w:r>
        <w:rPr>
          <w:sz w:val="18"/>
        </w:rPr>
        <w:t xml:space="preserve"> </w:t>
      </w:r>
      <w:r>
        <w:t>LETS,</w:t>
      </w:r>
      <w:r>
        <w:rPr>
          <w:sz w:val="18"/>
        </w:rPr>
        <w:t xml:space="preserve"> </w:t>
      </w:r>
      <w:r>
        <w:t>CANCELLATIONS,</w:t>
      </w:r>
      <w:r>
        <w:rPr>
          <w:sz w:val="18"/>
        </w:rPr>
        <w:t xml:space="preserve"> </w:t>
      </w:r>
      <w:proofErr w:type="gramStart"/>
      <w:r>
        <w:t>PAYMENT</w:t>
      </w:r>
      <w:proofErr w:type="gramEnd"/>
      <w:r>
        <w:rPr>
          <w:sz w:val="18"/>
        </w:rPr>
        <w:t xml:space="preserve"> </w:t>
      </w:r>
      <w:r>
        <w:t>AND</w:t>
      </w:r>
      <w:r>
        <w:rPr>
          <w:sz w:val="18"/>
        </w:rPr>
        <w:t xml:space="preserve"> </w:t>
      </w:r>
      <w:r>
        <w:t>REFUNDS</w:t>
      </w:r>
      <w:r>
        <w:rPr>
          <w:u w:val="none" w:color="000000"/>
        </w:rPr>
        <w:t xml:space="preserve"> </w:t>
      </w:r>
    </w:p>
    <w:p w14:paraId="2D6B95B6" w14:textId="77777777" w:rsidR="00107648" w:rsidRDefault="00815413">
      <w:pPr>
        <w:spacing w:after="0" w:line="259" w:lineRule="auto"/>
        <w:ind w:left="0" w:firstLine="0"/>
      </w:pPr>
      <w:r>
        <w:rPr>
          <w:color w:val="3366CC"/>
        </w:rPr>
        <w:t xml:space="preserve"> </w:t>
      </w:r>
    </w:p>
    <w:p w14:paraId="135B2DA1" w14:textId="77777777" w:rsidR="00107648" w:rsidRDefault="00815413">
      <w:pPr>
        <w:pStyle w:val="Heading2"/>
        <w:ind w:left="562"/>
      </w:pPr>
      <w:r>
        <w:t>Cancellation by Falkirk Council, Children’s Service</w:t>
      </w:r>
      <w:r>
        <w:t>s</w:t>
      </w:r>
      <w:r>
        <w:rPr>
          <w:u w:val="none" w:color="000000"/>
        </w:rPr>
        <w:t xml:space="preserve"> </w:t>
      </w:r>
    </w:p>
    <w:p w14:paraId="2BF22A0B" w14:textId="77777777" w:rsidR="00107648" w:rsidRDefault="00815413">
      <w:pPr>
        <w:spacing w:after="46" w:line="259" w:lineRule="auto"/>
        <w:ind w:left="567" w:firstLine="0"/>
      </w:pPr>
      <w:r>
        <w:t xml:space="preserve"> </w:t>
      </w:r>
    </w:p>
    <w:p w14:paraId="0443B673" w14:textId="77777777" w:rsidR="00107648" w:rsidRDefault="00815413">
      <w:pPr>
        <w:numPr>
          <w:ilvl w:val="0"/>
          <w:numId w:val="3"/>
        </w:numPr>
        <w:ind w:right="42" w:hanging="360"/>
      </w:pPr>
      <w:r>
        <w:t xml:space="preserve">All Groups/organisations using the facility must state in the application form the purpose for which </w:t>
      </w:r>
      <w:proofErr w:type="gramStart"/>
      <w:r>
        <w:t>he</w:t>
      </w:r>
      <w:proofErr w:type="gramEnd"/>
      <w:r>
        <w:t xml:space="preserve"> let of the facility is required.  The approved purpose may not be changed without prior written consent from the Council.  If the facility, or any </w:t>
      </w:r>
      <w:r>
        <w:t xml:space="preserve">part of it, is used for purposes different from the approved purpose, the Council reserves the right to terminate the let at any time and any charges already paid to the Council will not be refunded. </w:t>
      </w:r>
    </w:p>
    <w:p w14:paraId="34BB1413" w14:textId="77777777" w:rsidR="00107648" w:rsidRDefault="00815413">
      <w:pPr>
        <w:spacing w:after="46" w:line="259" w:lineRule="auto"/>
        <w:ind w:left="567" w:firstLine="0"/>
      </w:pPr>
      <w:r>
        <w:t xml:space="preserve"> </w:t>
      </w:r>
    </w:p>
    <w:p w14:paraId="07FDDC85" w14:textId="77777777" w:rsidR="00107648" w:rsidRDefault="00815413">
      <w:pPr>
        <w:numPr>
          <w:ilvl w:val="0"/>
          <w:numId w:val="3"/>
        </w:numPr>
        <w:ind w:right="42" w:hanging="360"/>
      </w:pPr>
      <w:r>
        <w:t>The Council reserves the right to grant or refuse any</w:t>
      </w:r>
      <w:r>
        <w:t xml:space="preserve"> application for let in whole or in part and shall not be obliged to give any reasons for its decision. </w:t>
      </w:r>
    </w:p>
    <w:p w14:paraId="310195F6" w14:textId="77777777" w:rsidR="00107648" w:rsidRDefault="00815413">
      <w:pPr>
        <w:spacing w:after="46" w:line="259" w:lineRule="auto"/>
        <w:ind w:left="720" w:firstLine="0"/>
      </w:pPr>
      <w:r>
        <w:lastRenderedPageBreak/>
        <w:t xml:space="preserve"> </w:t>
      </w:r>
    </w:p>
    <w:p w14:paraId="24E2C853" w14:textId="77777777" w:rsidR="00107648" w:rsidRDefault="00815413">
      <w:pPr>
        <w:numPr>
          <w:ilvl w:val="0"/>
          <w:numId w:val="3"/>
        </w:numPr>
        <w:ind w:right="42" w:hanging="360"/>
      </w:pPr>
      <w:r>
        <w:t xml:space="preserve">The Council reserves the right to cancel bookings if the facilities are subsequently required for official school or Council business.  </w:t>
      </w:r>
    </w:p>
    <w:p w14:paraId="2B2BD658" w14:textId="77777777" w:rsidR="00107648" w:rsidRDefault="00815413">
      <w:pPr>
        <w:spacing w:after="0" w:line="259" w:lineRule="auto"/>
        <w:ind w:left="1287" w:firstLine="0"/>
      </w:pPr>
      <w:r>
        <w:t xml:space="preserve"> </w:t>
      </w:r>
    </w:p>
    <w:p w14:paraId="4BCABEAB" w14:textId="77777777" w:rsidR="00107648" w:rsidRDefault="00815413">
      <w:pPr>
        <w:spacing w:after="36" w:line="259" w:lineRule="auto"/>
        <w:ind w:left="1287" w:firstLine="0"/>
      </w:pPr>
      <w:r>
        <w:t xml:space="preserve"> </w:t>
      </w:r>
    </w:p>
    <w:p w14:paraId="3C0171A6" w14:textId="77777777" w:rsidR="00107648" w:rsidRDefault="00815413">
      <w:pPr>
        <w:tabs>
          <w:tab w:val="center" w:pos="978"/>
          <w:tab w:val="center" w:pos="1287"/>
        </w:tabs>
        <w:spacing w:after="0" w:line="259" w:lineRule="auto"/>
        <w:ind w:left="0" w:firstLine="0"/>
      </w:pPr>
      <w:r>
        <w:rPr>
          <w:color w:val="000000"/>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w:t>
      </w:r>
    </w:p>
    <w:p w14:paraId="1E71CABE" w14:textId="77777777" w:rsidR="00107648" w:rsidRDefault="00815413">
      <w:pPr>
        <w:pStyle w:val="Heading1"/>
        <w:tabs>
          <w:tab w:val="center" w:pos="3865"/>
        </w:tabs>
        <w:ind w:left="-15" w:firstLine="0"/>
      </w:pPr>
      <w:r>
        <w:rPr>
          <w:u w:val="none" w:color="000000"/>
        </w:rPr>
        <w:t>2.</w:t>
      </w:r>
      <w:r>
        <w:rPr>
          <w:rFonts w:ascii="Arial" w:eastAsia="Arial" w:hAnsi="Arial" w:cs="Arial"/>
          <w:u w:val="none" w:color="000000"/>
        </w:rPr>
        <w:t xml:space="preserve"> </w:t>
      </w:r>
      <w:r>
        <w:rPr>
          <w:rFonts w:ascii="Arial" w:eastAsia="Arial" w:hAnsi="Arial" w:cs="Arial"/>
          <w:u w:val="none" w:color="000000"/>
        </w:rPr>
        <w:tab/>
      </w:r>
      <w:r>
        <w:t>REFUSAL</w:t>
      </w:r>
      <w:r>
        <w:rPr>
          <w:sz w:val="18"/>
        </w:rPr>
        <w:t xml:space="preserve"> </w:t>
      </w:r>
      <w:r>
        <w:t>OF</w:t>
      </w:r>
      <w:r>
        <w:rPr>
          <w:sz w:val="18"/>
        </w:rPr>
        <w:t xml:space="preserve"> </w:t>
      </w:r>
      <w:r>
        <w:t>LETS,</w:t>
      </w:r>
      <w:r>
        <w:rPr>
          <w:sz w:val="18"/>
        </w:rPr>
        <w:t xml:space="preserve"> </w:t>
      </w:r>
      <w:r>
        <w:t>CANCELLATIONS,</w:t>
      </w:r>
      <w:r>
        <w:rPr>
          <w:sz w:val="18"/>
        </w:rPr>
        <w:t xml:space="preserve"> </w:t>
      </w:r>
      <w:proofErr w:type="gramStart"/>
      <w:r>
        <w:t>PAYMENT</w:t>
      </w:r>
      <w:proofErr w:type="gramEnd"/>
      <w:r>
        <w:rPr>
          <w:sz w:val="18"/>
        </w:rPr>
        <w:t xml:space="preserve"> </w:t>
      </w:r>
      <w:r>
        <w:t>AND</w:t>
      </w:r>
      <w:r>
        <w:rPr>
          <w:sz w:val="18"/>
        </w:rPr>
        <w:t xml:space="preserve"> </w:t>
      </w:r>
      <w:r>
        <w:t>REFUNDS</w:t>
      </w:r>
      <w:r>
        <w:rPr>
          <w:sz w:val="18"/>
        </w:rPr>
        <w:t xml:space="preserve"> </w:t>
      </w:r>
      <w:r>
        <w:t>(C</w:t>
      </w:r>
      <w:r>
        <w:rPr>
          <w:sz w:val="18"/>
        </w:rPr>
        <w:t>ONT</w:t>
      </w:r>
      <w:r>
        <w:t>…)</w:t>
      </w:r>
      <w:r>
        <w:rPr>
          <w:u w:val="none" w:color="000000"/>
        </w:rPr>
        <w:t xml:space="preserve"> </w:t>
      </w:r>
    </w:p>
    <w:p w14:paraId="0E7BA1E9" w14:textId="77777777" w:rsidR="00107648" w:rsidRDefault="00815413">
      <w:pPr>
        <w:spacing w:after="0" w:line="259" w:lineRule="auto"/>
        <w:ind w:left="1287" w:firstLine="0"/>
      </w:pPr>
      <w:r>
        <w:t xml:space="preserve"> </w:t>
      </w:r>
    </w:p>
    <w:p w14:paraId="37FF14AD" w14:textId="77777777" w:rsidR="00107648" w:rsidRDefault="00815413">
      <w:pPr>
        <w:spacing w:after="46" w:line="259" w:lineRule="auto"/>
        <w:ind w:left="1287" w:firstLine="0"/>
      </w:pPr>
      <w:r>
        <w:t xml:space="preserve"> </w:t>
      </w:r>
    </w:p>
    <w:p w14:paraId="4FC9110E" w14:textId="77777777" w:rsidR="00107648" w:rsidRDefault="00815413">
      <w:pPr>
        <w:ind w:left="1277" w:right="42" w:hanging="283"/>
      </w:pPr>
      <w:r>
        <w:rPr>
          <w:rFonts w:ascii="Segoe UI Symbol" w:eastAsia="Segoe UI Symbol" w:hAnsi="Segoe UI Symbol" w:cs="Segoe UI Symbol"/>
        </w:rPr>
        <w:t>•</w:t>
      </w:r>
      <w:r>
        <w:rPr>
          <w:rFonts w:ascii="Arial" w:eastAsia="Arial" w:hAnsi="Arial" w:cs="Arial"/>
        </w:rPr>
        <w:t xml:space="preserve"> </w:t>
      </w:r>
      <w:r>
        <w:t xml:space="preserve">The Facility may not be used for any purpose which the Council considered could lead to the promotion of prejudice or discrimination on grounds of age, disability, gender reassignment, race, marriage and civil partnership, </w:t>
      </w:r>
      <w:proofErr w:type="gramStart"/>
      <w:r>
        <w:t>religion</w:t>
      </w:r>
      <w:proofErr w:type="gramEnd"/>
      <w:r>
        <w:t xml:space="preserve"> or belief (including sec</w:t>
      </w:r>
      <w:r>
        <w:t xml:space="preserve">tarianism), sex, sexual orientation or for activities considered by the Council to be offensive or lewd. </w:t>
      </w:r>
    </w:p>
    <w:p w14:paraId="6FA0289D" w14:textId="77777777" w:rsidR="00107648" w:rsidRDefault="00815413">
      <w:pPr>
        <w:spacing w:after="0" w:line="259" w:lineRule="auto"/>
        <w:ind w:left="0" w:firstLine="0"/>
      </w:pPr>
      <w:r>
        <w:rPr>
          <w:b/>
        </w:rPr>
        <w:t xml:space="preserve"> </w:t>
      </w:r>
    </w:p>
    <w:p w14:paraId="6E4309C4" w14:textId="77777777" w:rsidR="00107648" w:rsidRDefault="00815413">
      <w:pPr>
        <w:pStyle w:val="Heading2"/>
        <w:ind w:left="562"/>
      </w:pPr>
      <w:r>
        <w:t>Cancellation by Hirers</w:t>
      </w:r>
      <w:r>
        <w:rPr>
          <w:u w:val="none" w:color="000000"/>
        </w:rPr>
        <w:t xml:space="preserve"> </w:t>
      </w:r>
    </w:p>
    <w:p w14:paraId="1CDA926D" w14:textId="77777777" w:rsidR="00107648" w:rsidRDefault="00815413">
      <w:pPr>
        <w:spacing w:after="46" w:line="259" w:lineRule="auto"/>
        <w:ind w:left="567" w:firstLine="0"/>
      </w:pPr>
      <w:r>
        <w:t xml:space="preserve"> </w:t>
      </w:r>
    </w:p>
    <w:p w14:paraId="08301A92" w14:textId="77777777" w:rsidR="00107648" w:rsidRDefault="00815413">
      <w:pPr>
        <w:numPr>
          <w:ilvl w:val="0"/>
          <w:numId w:val="4"/>
        </w:numPr>
        <w:ind w:right="42" w:hanging="360"/>
      </w:pPr>
      <w:r>
        <w:t xml:space="preserve">Written notification of cancellation must be received by Children’s Services Lets Team a minimum of seven days before the day of the booking.  Failure to provide this will result in the hirer being charged the full amount of the booking value.  </w:t>
      </w:r>
    </w:p>
    <w:p w14:paraId="387804A4" w14:textId="77777777" w:rsidR="00107648" w:rsidRDefault="00815413">
      <w:pPr>
        <w:spacing w:after="46" w:line="259" w:lineRule="auto"/>
        <w:ind w:left="567" w:firstLine="0"/>
      </w:pPr>
      <w:r>
        <w:t xml:space="preserve"> </w:t>
      </w:r>
    </w:p>
    <w:p w14:paraId="6F56EADB" w14:textId="77777777" w:rsidR="00107648" w:rsidRDefault="00815413">
      <w:pPr>
        <w:numPr>
          <w:ilvl w:val="0"/>
          <w:numId w:val="4"/>
        </w:numPr>
        <w:ind w:right="42" w:hanging="360"/>
      </w:pPr>
      <w:r>
        <w:t xml:space="preserve">Payment </w:t>
      </w:r>
      <w:r>
        <w:t xml:space="preserve">arrangements will be agreed at the time of booking.  If the hirer fails to comply with these payment arrangements.  The Council may cancel and reject any future bookings. </w:t>
      </w:r>
    </w:p>
    <w:p w14:paraId="747CC73F" w14:textId="77777777" w:rsidR="00107648" w:rsidRDefault="00815413">
      <w:pPr>
        <w:spacing w:after="0" w:line="259" w:lineRule="auto"/>
        <w:ind w:left="0" w:firstLine="0"/>
      </w:pPr>
      <w:r>
        <w:rPr>
          <w:color w:val="3366CC"/>
        </w:rPr>
        <w:t xml:space="preserve"> </w:t>
      </w:r>
    </w:p>
    <w:p w14:paraId="71F4A71B" w14:textId="77777777" w:rsidR="00107648" w:rsidRDefault="00815413">
      <w:pPr>
        <w:spacing w:after="35" w:line="259" w:lineRule="auto"/>
        <w:ind w:left="0" w:firstLine="0"/>
      </w:pPr>
      <w:r>
        <w:rPr>
          <w:color w:val="3366CC"/>
        </w:rPr>
        <w:t xml:space="preserve"> </w:t>
      </w:r>
    </w:p>
    <w:p w14:paraId="51BBB450" w14:textId="77777777" w:rsidR="00107648" w:rsidRDefault="00815413">
      <w:pPr>
        <w:pStyle w:val="Heading1"/>
        <w:tabs>
          <w:tab w:val="center" w:pos="1522"/>
        </w:tabs>
        <w:ind w:left="-15" w:firstLine="0"/>
      </w:pPr>
      <w:r>
        <w:rPr>
          <w:u w:val="none" w:color="000000"/>
        </w:rPr>
        <w:t>2.</w:t>
      </w:r>
      <w:r>
        <w:rPr>
          <w:rFonts w:ascii="Arial" w:eastAsia="Arial" w:hAnsi="Arial" w:cs="Arial"/>
          <w:u w:val="none" w:color="000000"/>
        </w:rPr>
        <w:t xml:space="preserve"> </w:t>
      </w:r>
      <w:r>
        <w:rPr>
          <w:rFonts w:ascii="Arial" w:eastAsia="Arial" w:hAnsi="Arial" w:cs="Arial"/>
          <w:u w:val="none" w:color="000000"/>
        </w:rPr>
        <w:tab/>
      </w:r>
      <w:r>
        <w:t>USE OF EQUIPMENT</w:t>
      </w:r>
      <w:r>
        <w:rPr>
          <w:u w:val="none" w:color="000000"/>
        </w:rPr>
        <w:t xml:space="preserve">  </w:t>
      </w:r>
    </w:p>
    <w:p w14:paraId="2901447E" w14:textId="77777777" w:rsidR="00107648" w:rsidRDefault="00815413">
      <w:pPr>
        <w:spacing w:after="0" w:line="259" w:lineRule="auto"/>
        <w:ind w:left="0" w:firstLine="0"/>
      </w:pPr>
      <w:r>
        <w:rPr>
          <w:b/>
          <w:color w:val="1F487C"/>
        </w:rPr>
        <w:t xml:space="preserve"> </w:t>
      </w:r>
    </w:p>
    <w:p w14:paraId="30AD710A" w14:textId="77777777" w:rsidR="00107648" w:rsidRDefault="00815413">
      <w:pPr>
        <w:ind w:left="562" w:right="42"/>
      </w:pPr>
      <w:r>
        <w:t>The use of equipment (</w:t>
      </w:r>
      <w:proofErr w:type="gramStart"/>
      <w:r>
        <w:t>e.g.</w:t>
      </w:r>
      <w:proofErr w:type="gramEnd"/>
      <w:r>
        <w:t xml:space="preserve"> music equipment and instrume</w:t>
      </w:r>
      <w:r>
        <w:t xml:space="preserve">nts, gym equipment, PC equipment, Smart boards, </w:t>
      </w:r>
    </w:p>
    <w:p w14:paraId="08D64941" w14:textId="77777777" w:rsidR="00107648" w:rsidRDefault="00815413">
      <w:pPr>
        <w:ind w:left="562" w:right="42"/>
      </w:pPr>
      <w:r>
        <w:t xml:space="preserve">projectors, drama lighting and sound equipment) is not permitted without written permission from Children’s Services.  Any such use may also incur additional charges. </w:t>
      </w:r>
    </w:p>
    <w:p w14:paraId="1FC4F411" w14:textId="77777777" w:rsidR="00107648" w:rsidRDefault="00815413">
      <w:pPr>
        <w:spacing w:after="0" w:line="259" w:lineRule="auto"/>
        <w:ind w:left="566" w:firstLine="0"/>
      </w:pPr>
      <w:r>
        <w:t xml:space="preserve"> </w:t>
      </w:r>
    </w:p>
    <w:p w14:paraId="61D40584" w14:textId="77777777" w:rsidR="00107648" w:rsidRDefault="00815413">
      <w:pPr>
        <w:spacing w:after="46" w:line="259" w:lineRule="auto"/>
        <w:ind w:left="562"/>
      </w:pPr>
      <w:r>
        <w:rPr>
          <w:b/>
          <w:u w:val="single" w:color="16365D"/>
        </w:rPr>
        <w:t>School Kitchens</w:t>
      </w:r>
      <w:r>
        <w:rPr>
          <w:b/>
        </w:rPr>
        <w:t xml:space="preserve">  </w:t>
      </w:r>
    </w:p>
    <w:p w14:paraId="1DE494E3" w14:textId="77777777" w:rsidR="00107648" w:rsidRDefault="00815413">
      <w:pPr>
        <w:tabs>
          <w:tab w:val="center" w:pos="977"/>
          <w:tab w:val="center" w:pos="3221"/>
        </w:tabs>
        <w:ind w:left="0" w:firstLine="0"/>
      </w:pPr>
      <w:r>
        <w:rPr>
          <w:color w:val="000000"/>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Catering Kitchens are not available for hire.  </w:t>
      </w:r>
    </w:p>
    <w:p w14:paraId="65308C93" w14:textId="77777777" w:rsidR="00107648" w:rsidRDefault="00815413">
      <w:pPr>
        <w:spacing w:after="0" w:line="259" w:lineRule="auto"/>
        <w:ind w:left="567" w:firstLine="0"/>
      </w:pPr>
      <w:r>
        <w:t xml:space="preserve"> </w:t>
      </w:r>
    </w:p>
    <w:p w14:paraId="128DC184" w14:textId="77777777" w:rsidR="00107648" w:rsidRDefault="00815413">
      <w:pPr>
        <w:pStyle w:val="Heading2"/>
        <w:spacing w:after="46"/>
        <w:ind w:left="562"/>
      </w:pPr>
      <w:r>
        <w:t>Other Kitchen Areas (Non School Meal Producing)</w:t>
      </w:r>
      <w:r>
        <w:rPr>
          <w:u w:val="none" w:color="000000"/>
        </w:rPr>
        <w:t xml:space="preserve">  </w:t>
      </w:r>
    </w:p>
    <w:p w14:paraId="63459DD2" w14:textId="77777777" w:rsidR="00107648" w:rsidRDefault="00815413">
      <w:pPr>
        <w:spacing w:after="0" w:line="250" w:lineRule="auto"/>
        <w:ind w:left="518" w:right="276" w:firstLine="0"/>
        <w:jc w:val="center"/>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Kitchen Facilities and services may be permitted in certain circumstances and may require the presence of Falkirk Council’s Catering staff for which an appropriate charge will be levied.   </w:t>
      </w:r>
    </w:p>
    <w:p w14:paraId="00C47C53" w14:textId="77777777" w:rsidR="00107648" w:rsidRDefault="00815413">
      <w:pPr>
        <w:spacing w:after="0" w:line="259" w:lineRule="auto"/>
        <w:ind w:left="0" w:firstLine="0"/>
      </w:pPr>
      <w:r>
        <w:rPr>
          <w:color w:val="3366CC"/>
        </w:rPr>
        <w:t xml:space="preserve"> </w:t>
      </w:r>
    </w:p>
    <w:p w14:paraId="0CE2395F" w14:textId="77777777" w:rsidR="00107648" w:rsidRDefault="00815413">
      <w:pPr>
        <w:spacing w:after="36" w:line="259" w:lineRule="auto"/>
        <w:ind w:left="0" w:firstLine="0"/>
      </w:pPr>
      <w:r>
        <w:rPr>
          <w:b/>
          <w:color w:val="1F487C"/>
        </w:rPr>
        <w:t xml:space="preserve"> </w:t>
      </w:r>
    </w:p>
    <w:p w14:paraId="5DBFB459" w14:textId="77777777" w:rsidR="00107648" w:rsidRDefault="00815413">
      <w:pPr>
        <w:pStyle w:val="Heading1"/>
        <w:tabs>
          <w:tab w:val="center" w:pos="1886"/>
        </w:tabs>
        <w:ind w:left="-15" w:firstLine="0"/>
      </w:pPr>
      <w:r>
        <w:rPr>
          <w:u w:val="none" w:color="000000"/>
        </w:rPr>
        <w:t>3.</w:t>
      </w:r>
      <w:r>
        <w:rPr>
          <w:rFonts w:ascii="Arial" w:eastAsia="Arial" w:hAnsi="Arial" w:cs="Arial"/>
          <w:u w:val="none" w:color="000000"/>
        </w:rPr>
        <w:t xml:space="preserve"> </w:t>
      </w:r>
      <w:r>
        <w:rPr>
          <w:rFonts w:ascii="Arial" w:eastAsia="Arial" w:hAnsi="Arial" w:cs="Arial"/>
          <w:u w:val="none" w:color="000000"/>
        </w:rPr>
        <w:tab/>
      </w:r>
      <w:r>
        <w:t>FOOTWEAR AND CLOTHING</w:t>
      </w:r>
      <w:r>
        <w:rPr>
          <w:u w:val="none" w:color="000000"/>
        </w:rPr>
        <w:t xml:space="preserve">  </w:t>
      </w:r>
    </w:p>
    <w:p w14:paraId="1E76A093" w14:textId="77777777" w:rsidR="00107648" w:rsidRDefault="00815413">
      <w:pPr>
        <w:spacing w:after="0" w:line="259" w:lineRule="auto"/>
        <w:ind w:left="0" w:firstLine="0"/>
      </w:pPr>
      <w:r>
        <w:t xml:space="preserve"> </w:t>
      </w:r>
    </w:p>
    <w:p w14:paraId="47FAE84A" w14:textId="77777777" w:rsidR="00107648" w:rsidRDefault="00815413">
      <w:pPr>
        <w:ind w:left="562" w:right="42"/>
      </w:pPr>
      <w:r>
        <w:t>The hirer must ensure that appro</w:t>
      </w:r>
      <w:r>
        <w:t>priate footwear is used when hiring gym halls and outdoor areas.  Indoor rubber soled sports footwear must be used indoors to prevent marks and the floor should be kept clean and free from scratches.  No studs or blades should be used on synthetic pitches.</w:t>
      </w:r>
      <w:r>
        <w:t xml:space="preserve">  </w:t>
      </w:r>
    </w:p>
    <w:p w14:paraId="7FAE4442" w14:textId="77777777" w:rsidR="00107648" w:rsidRDefault="00815413">
      <w:pPr>
        <w:spacing w:after="0" w:line="259" w:lineRule="auto"/>
        <w:ind w:left="0" w:firstLine="0"/>
      </w:pPr>
      <w:r>
        <w:rPr>
          <w:color w:val="000000"/>
        </w:rPr>
        <w:t xml:space="preserve"> </w:t>
      </w:r>
    </w:p>
    <w:p w14:paraId="5B7D8EF6" w14:textId="77777777" w:rsidR="00107648" w:rsidRDefault="00815413">
      <w:pPr>
        <w:spacing w:after="38" w:line="259" w:lineRule="auto"/>
        <w:ind w:left="0" w:firstLine="0"/>
      </w:pPr>
      <w:r>
        <w:rPr>
          <w:color w:val="000000"/>
        </w:rPr>
        <w:t xml:space="preserve"> </w:t>
      </w:r>
    </w:p>
    <w:p w14:paraId="7AE25E49" w14:textId="77777777" w:rsidR="00107648" w:rsidRDefault="00815413">
      <w:pPr>
        <w:pStyle w:val="Heading1"/>
        <w:tabs>
          <w:tab w:val="center" w:pos="2149"/>
        </w:tabs>
        <w:ind w:left="-15" w:firstLine="0"/>
      </w:pPr>
      <w:r>
        <w:rPr>
          <w:u w:val="none" w:color="000000"/>
        </w:rPr>
        <w:t>4.</w:t>
      </w:r>
      <w:r>
        <w:rPr>
          <w:rFonts w:ascii="Arial" w:eastAsia="Arial" w:hAnsi="Arial" w:cs="Arial"/>
          <w:u w:val="none" w:color="000000"/>
        </w:rPr>
        <w:t xml:space="preserve"> </w:t>
      </w:r>
      <w:r>
        <w:rPr>
          <w:rFonts w:ascii="Arial" w:eastAsia="Arial" w:hAnsi="Arial" w:cs="Arial"/>
          <w:u w:val="none" w:color="000000"/>
        </w:rPr>
        <w:tab/>
      </w:r>
      <w:r>
        <w:t>FIRE</w:t>
      </w:r>
      <w:r>
        <w:rPr>
          <w:sz w:val="18"/>
        </w:rPr>
        <w:t xml:space="preserve"> </w:t>
      </w:r>
      <w:r>
        <w:t>EVACUATION</w:t>
      </w:r>
      <w:r>
        <w:rPr>
          <w:sz w:val="18"/>
        </w:rPr>
        <w:t xml:space="preserve"> </w:t>
      </w:r>
      <w:r>
        <w:t>AND</w:t>
      </w:r>
      <w:r>
        <w:rPr>
          <w:sz w:val="18"/>
        </w:rPr>
        <w:t xml:space="preserve"> </w:t>
      </w:r>
      <w:r>
        <w:t>FIRST</w:t>
      </w:r>
      <w:r>
        <w:rPr>
          <w:sz w:val="18"/>
        </w:rPr>
        <w:t xml:space="preserve"> </w:t>
      </w:r>
      <w:r>
        <w:t>AID</w:t>
      </w:r>
      <w:r>
        <w:rPr>
          <w:sz w:val="18"/>
          <w:u w:val="none" w:color="000000"/>
        </w:rPr>
        <w:t xml:space="preserve">  </w:t>
      </w:r>
      <w:r>
        <w:rPr>
          <w:u w:val="none" w:color="000000"/>
        </w:rPr>
        <w:t xml:space="preserve"> </w:t>
      </w:r>
    </w:p>
    <w:p w14:paraId="59481E70" w14:textId="77777777" w:rsidR="00107648" w:rsidRDefault="00815413">
      <w:pPr>
        <w:spacing w:after="44" w:line="259" w:lineRule="auto"/>
        <w:ind w:left="0" w:firstLine="0"/>
      </w:pPr>
      <w:r>
        <w:rPr>
          <w:b/>
          <w:color w:val="1F487C"/>
        </w:rPr>
        <w:t xml:space="preserve"> </w:t>
      </w:r>
    </w:p>
    <w:p w14:paraId="3EC49BB5" w14:textId="77777777" w:rsidR="00107648" w:rsidRDefault="00815413">
      <w:pPr>
        <w:numPr>
          <w:ilvl w:val="0"/>
          <w:numId w:val="5"/>
        </w:numPr>
        <w:ind w:right="42" w:hanging="360"/>
      </w:pPr>
      <w:r>
        <w:t xml:space="preserve">The hirer and person in charge must familiarise themselves, and everyone in their care, with the Fire Procedures, the position and use of the fire appliances (only if trained to use them) and Fire Exits.  Details can be obtained from the staff on duty.  </w:t>
      </w:r>
    </w:p>
    <w:p w14:paraId="1796539C" w14:textId="77777777" w:rsidR="00107648" w:rsidRDefault="00815413">
      <w:pPr>
        <w:spacing w:after="46" w:line="259" w:lineRule="auto"/>
        <w:ind w:left="1287" w:firstLine="0"/>
      </w:pPr>
      <w:r>
        <w:t xml:space="preserve"> </w:t>
      </w:r>
      <w:r>
        <w:t xml:space="preserve"> </w:t>
      </w:r>
    </w:p>
    <w:p w14:paraId="7D124DE0" w14:textId="77777777" w:rsidR="00107648" w:rsidRDefault="00815413">
      <w:pPr>
        <w:numPr>
          <w:ilvl w:val="0"/>
          <w:numId w:val="5"/>
        </w:numPr>
        <w:ind w:right="42" w:hanging="360"/>
      </w:pPr>
      <w:r>
        <w:lastRenderedPageBreak/>
        <w:t xml:space="preserve">It is the responsibility of the hirer to arrange for First Aid equipment and personnel for the duration of the hire.  </w:t>
      </w:r>
    </w:p>
    <w:p w14:paraId="42429225" w14:textId="77777777" w:rsidR="00107648" w:rsidRDefault="00815413">
      <w:pPr>
        <w:spacing w:after="0" w:line="259" w:lineRule="auto"/>
        <w:ind w:left="0" w:firstLine="0"/>
      </w:pPr>
      <w:r>
        <w:rPr>
          <w:b/>
          <w:color w:val="1F487C"/>
        </w:rPr>
        <w:t xml:space="preserve"> </w:t>
      </w:r>
    </w:p>
    <w:p w14:paraId="0EED7461" w14:textId="77777777" w:rsidR="00107648" w:rsidRDefault="00815413">
      <w:pPr>
        <w:spacing w:after="36" w:line="259" w:lineRule="auto"/>
        <w:ind w:left="0" w:firstLine="0"/>
      </w:pPr>
      <w:r>
        <w:rPr>
          <w:b/>
          <w:color w:val="1F487C"/>
        </w:rPr>
        <w:t xml:space="preserve"> </w:t>
      </w:r>
    </w:p>
    <w:p w14:paraId="46966609" w14:textId="77777777" w:rsidR="00107648" w:rsidRDefault="00815413">
      <w:pPr>
        <w:pStyle w:val="Heading1"/>
        <w:tabs>
          <w:tab w:val="center" w:pos="1735"/>
        </w:tabs>
        <w:ind w:left="-15" w:firstLine="0"/>
      </w:pPr>
      <w:r>
        <w:rPr>
          <w:color w:val="16365D"/>
          <w:u w:val="none" w:color="000000"/>
        </w:rPr>
        <w:t>5.</w:t>
      </w:r>
      <w:r>
        <w:rPr>
          <w:rFonts w:ascii="Arial" w:eastAsia="Arial" w:hAnsi="Arial" w:cs="Arial"/>
          <w:color w:val="16365D"/>
          <w:u w:val="none" w:color="000000"/>
        </w:rPr>
        <w:t xml:space="preserve"> </w:t>
      </w:r>
      <w:r>
        <w:rPr>
          <w:rFonts w:ascii="Arial" w:eastAsia="Arial" w:hAnsi="Arial" w:cs="Arial"/>
          <w:color w:val="16365D"/>
          <w:u w:val="none" w:color="000000"/>
        </w:rPr>
        <w:tab/>
      </w:r>
      <w:r>
        <w:t>ELECTRICAL EQUIPMENT</w:t>
      </w:r>
      <w:r>
        <w:rPr>
          <w:u w:val="none" w:color="000000"/>
        </w:rPr>
        <w:t xml:space="preserve"> </w:t>
      </w:r>
      <w:r>
        <w:rPr>
          <w:b w:val="0"/>
          <w:color w:val="16365D"/>
          <w:u w:val="none" w:color="000000"/>
        </w:rPr>
        <w:t xml:space="preserve"> </w:t>
      </w:r>
    </w:p>
    <w:p w14:paraId="12D534F9" w14:textId="77777777" w:rsidR="00107648" w:rsidRDefault="00815413">
      <w:pPr>
        <w:spacing w:after="0" w:line="259" w:lineRule="auto"/>
        <w:ind w:left="0" w:firstLine="0"/>
      </w:pPr>
      <w:r>
        <w:t xml:space="preserve"> </w:t>
      </w:r>
    </w:p>
    <w:p w14:paraId="185DF5CC" w14:textId="77777777" w:rsidR="00107648" w:rsidRDefault="00815413">
      <w:pPr>
        <w:ind w:left="562" w:right="42"/>
      </w:pPr>
      <w:r>
        <w:t xml:space="preserve">Portable electrical equipment may only be used in the premises if it has been PAT tested to ensure that it has no electrical defect.   Equipment may be checked at any time during the let period.  </w:t>
      </w:r>
    </w:p>
    <w:p w14:paraId="67AB5592" w14:textId="77777777" w:rsidR="00107648" w:rsidRDefault="00815413">
      <w:pPr>
        <w:spacing w:after="0" w:line="259" w:lineRule="auto"/>
        <w:ind w:left="0" w:firstLine="0"/>
      </w:pPr>
      <w:r>
        <w:rPr>
          <w:color w:val="000000"/>
        </w:rPr>
        <w:t xml:space="preserve"> </w:t>
      </w:r>
    </w:p>
    <w:p w14:paraId="32FEA04D" w14:textId="77777777" w:rsidR="00107648" w:rsidRDefault="00815413">
      <w:pPr>
        <w:spacing w:after="0" w:line="259" w:lineRule="auto"/>
        <w:ind w:left="0" w:firstLine="0"/>
      </w:pPr>
      <w:r>
        <w:rPr>
          <w:color w:val="000000"/>
        </w:rPr>
        <w:t xml:space="preserve"> </w:t>
      </w:r>
    </w:p>
    <w:p w14:paraId="6D5870C7" w14:textId="77777777" w:rsidR="00107648" w:rsidRDefault="00815413">
      <w:pPr>
        <w:spacing w:after="0" w:line="259" w:lineRule="auto"/>
        <w:ind w:left="0" w:firstLine="0"/>
      </w:pPr>
      <w:r>
        <w:rPr>
          <w:color w:val="000000"/>
        </w:rPr>
        <w:t xml:space="preserve"> </w:t>
      </w:r>
    </w:p>
    <w:p w14:paraId="74EB7515" w14:textId="77777777" w:rsidR="00107648" w:rsidRDefault="00815413">
      <w:pPr>
        <w:spacing w:after="0" w:line="259" w:lineRule="auto"/>
        <w:ind w:left="0" w:firstLine="0"/>
      </w:pPr>
      <w:r>
        <w:rPr>
          <w:color w:val="000000"/>
        </w:rPr>
        <w:t xml:space="preserve"> </w:t>
      </w:r>
    </w:p>
    <w:p w14:paraId="07F78AF6" w14:textId="77777777" w:rsidR="00107648" w:rsidRDefault="00815413">
      <w:pPr>
        <w:pStyle w:val="Heading1"/>
        <w:tabs>
          <w:tab w:val="center" w:pos="2464"/>
        </w:tabs>
        <w:ind w:left="-15" w:firstLine="0"/>
      </w:pPr>
      <w:r>
        <w:rPr>
          <w:u w:val="none" w:color="000000"/>
        </w:rPr>
        <w:t>6.</w:t>
      </w:r>
      <w:r>
        <w:rPr>
          <w:rFonts w:ascii="Arial" w:eastAsia="Arial" w:hAnsi="Arial" w:cs="Arial"/>
          <w:u w:val="none" w:color="000000"/>
        </w:rPr>
        <w:t xml:space="preserve"> </w:t>
      </w:r>
      <w:r>
        <w:rPr>
          <w:rFonts w:ascii="Arial" w:eastAsia="Arial" w:hAnsi="Arial" w:cs="Arial"/>
          <w:u w:val="none" w:color="000000"/>
        </w:rPr>
        <w:tab/>
      </w:r>
      <w:r>
        <w:t>REPORTING OF ACCIDENTS / INCIDENTS</w:t>
      </w:r>
      <w:r>
        <w:rPr>
          <w:u w:val="none" w:color="000000"/>
        </w:rPr>
        <w:t xml:space="preserve">  </w:t>
      </w:r>
    </w:p>
    <w:p w14:paraId="3E9ABB3C" w14:textId="77777777" w:rsidR="00107648" w:rsidRDefault="00815413">
      <w:pPr>
        <w:spacing w:after="46" w:line="259" w:lineRule="auto"/>
        <w:ind w:left="0" w:firstLine="0"/>
      </w:pPr>
      <w:r>
        <w:rPr>
          <w:color w:val="000000"/>
        </w:rPr>
        <w:t xml:space="preserve"> </w:t>
      </w:r>
    </w:p>
    <w:p w14:paraId="510DCBA8" w14:textId="77777777" w:rsidR="00107648" w:rsidRDefault="00815413">
      <w:pPr>
        <w:ind w:left="1277" w:right="42" w:hanging="283"/>
      </w:pPr>
      <w:r>
        <w:rPr>
          <w:rFonts w:ascii="Segoe UI Symbol" w:eastAsia="Segoe UI Symbol" w:hAnsi="Segoe UI Symbol" w:cs="Segoe UI Symbol"/>
        </w:rPr>
        <w:t>•</w:t>
      </w:r>
      <w:r>
        <w:rPr>
          <w:rFonts w:ascii="Arial" w:eastAsia="Arial" w:hAnsi="Arial" w:cs="Arial"/>
        </w:rPr>
        <w:t xml:space="preserve"> </w:t>
      </w:r>
      <w:r>
        <w:t>The hi</w:t>
      </w:r>
      <w:r>
        <w:t xml:space="preserve">rer is responsible for any damage to the premises and equipment.  Alterations to the premises, such as the fixing of apparatus is not permitted unless agreed in writing by the Council.  Repairs required </w:t>
      </w:r>
      <w:proofErr w:type="gramStart"/>
      <w:r>
        <w:t>as a result of</w:t>
      </w:r>
      <w:proofErr w:type="gramEnd"/>
      <w:r>
        <w:t xml:space="preserve"> damage to the premises will be charged</w:t>
      </w:r>
      <w:r>
        <w:t xml:space="preserve"> to the hirer.   </w:t>
      </w:r>
    </w:p>
    <w:p w14:paraId="194AC439" w14:textId="77777777" w:rsidR="00107648" w:rsidRDefault="00815413">
      <w:pPr>
        <w:spacing w:after="0" w:line="259" w:lineRule="auto"/>
        <w:ind w:left="994" w:firstLine="0"/>
      </w:pPr>
      <w:r>
        <w:t xml:space="preserve"> </w:t>
      </w:r>
    </w:p>
    <w:p w14:paraId="64569087" w14:textId="77777777" w:rsidR="00107648" w:rsidRDefault="00815413">
      <w:pPr>
        <w:spacing w:after="0" w:line="259" w:lineRule="auto"/>
        <w:ind w:left="994" w:firstLine="0"/>
      </w:pPr>
      <w:r>
        <w:t xml:space="preserve"> </w:t>
      </w:r>
    </w:p>
    <w:p w14:paraId="67F3725E" w14:textId="77777777" w:rsidR="00107648" w:rsidRDefault="00815413">
      <w:pPr>
        <w:pStyle w:val="Heading1"/>
        <w:tabs>
          <w:tab w:val="center" w:pos="3056"/>
        </w:tabs>
        <w:ind w:left="-15" w:firstLine="0"/>
      </w:pPr>
      <w:r>
        <w:rPr>
          <w:u w:val="none" w:color="000000"/>
        </w:rPr>
        <w:t xml:space="preserve">7, </w:t>
      </w:r>
      <w:r>
        <w:rPr>
          <w:u w:val="none" w:color="000000"/>
        </w:rPr>
        <w:tab/>
      </w:r>
      <w:r>
        <w:t>REPORTING OF ACCIDENTS / INCIDENTS (</w:t>
      </w:r>
      <w:proofErr w:type="spellStart"/>
      <w:r>
        <w:t>Cont</w:t>
      </w:r>
      <w:proofErr w:type="spellEnd"/>
      <w:r>
        <w:t>….)</w:t>
      </w:r>
      <w:r>
        <w:rPr>
          <w:u w:val="none" w:color="000000"/>
        </w:rPr>
        <w:t xml:space="preserve">  </w:t>
      </w:r>
    </w:p>
    <w:p w14:paraId="01776C80" w14:textId="77777777" w:rsidR="00107648" w:rsidRDefault="00815413">
      <w:pPr>
        <w:spacing w:after="46" w:line="259" w:lineRule="auto"/>
        <w:ind w:left="994" w:firstLine="0"/>
      </w:pPr>
      <w:r>
        <w:t xml:space="preserve"> </w:t>
      </w:r>
    </w:p>
    <w:p w14:paraId="5D8A10A3" w14:textId="77777777" w:rsidR="00107648" w:rsidRDefault="00815413">
      <w:pPr>
        <w:numPr>
          <w:ilvl w:val="0"/>
          <w:numId w:val="6"/>
        </w:numPr>
        <w:ind w:right="42" w:hanging="283"/>
      </w:pPr>
      <w:r>
        <w:t xml:space="preserve">The Council will accept no liability for accidents on the premises.   </w:t>
      </w:r>
    </w:p>
    <w:p w14:paraId="14AD2884" w14:textId="77777777" w:rsidR="00107648" w:rsidRDefault="00815413">
      <w:pPr>
        <w:spacing w:after="46" w:line="259" w:lineRule="auto"/>
        <w:ind w:left="994" w:firstLine="0"/>
      </w:pPr>
      <w:r>
        <w:t xml:space="preserve"> </w:t>
      </w:r>
    </w:p>
    <w:p w14:paraId="51F81317" w14:textId="77777777" w:rsidR="00107648" w:rsidRDefault="00815413">
      <w:pPr>
        <w:numPr>
          <w:ilvl w:val="0"/>
          <w:numId w:val="6"/>
        </w:numPr>
        <w:ind w:right="42" w:hanging="283"/>
      </w:pPr>
      <w:r>
        <w:t xml:space="preserve">Damage to property and injury to persons during the time of use should be notified immediately to the janitorial / Facilities Management staff.    </w:t>
      </w:r>
    </w:p>
    <w:p w14:paraId="3501299B" w14:textId="77777777" w:rsidR="00107648" w:rsidRDefault="00815413">
      <w:pPr>
        <w:spacing w:after="0" w:line="259" w:lineRule="auto"/>
        <w:ind w:left="0" w:firstLine="0"/>
      </w:pPr>
      <w:r>
        <w:rPr>
          <w:color w:val="000000"/>
        </w:rPr>
        <w:t xml:space="preserve"> </w:t>
      </w:r>
    </w:p>
    <w:p w14:paraId="08A5E765" w14:textId="77777777" w:rsidR="00107648" w:rsidRDefault="00815413">
      <w:pPr>
        <w:spacing w:after="36" w:line="259" w:lineRule="auto"/>
        <w:ind w:left="0" w:firstLine="0"/>
      </w:pPr>
      <w:r>
        <w:rPr>
          <w:color w:val="000000"/>
        </w:rPr>
        <w:t xml:space="preserve"> </w:t>
      </w:r>
    </w:p>
    <w:p w14:paraId="5FAAB720" w14:textId="77777777" w:rsidR="00107648" w:rsidRDefault="00815413">
      <w:pPr>
        <w:pStyle w:val="Heading1"/>
        <w:tabs>
          <w:tab w:val="center" w:pos="1424"/>
        </w:tabs>
        <w:ind w:left="-15" w:firstLine="0"/>
      </w:pPr>
      <w:r>
        <w:rPr>
          <w:u w:val="none" w:color="000000"/>
        </w:rPr>
        <w:t>7.</w:t>
      </w:r>
      <w:r>
        <w:rPr>
          <w:rFonts w:ascii="Arial" w:eastAsia="Arial" w:hAnsi="Arial" w:cs="Arial"/>
          <w:u w:val="none" w:color="000000"/>
        </w:rPr>
        <w:t xml:space="preserve"> </w:t>
      </w:r>
      <w:r>
        <w:rPr>
          <w:rFonts w:ascii="Arial" w:eastAsia="Arial" w:hAnsi="Arial" w:cs="Arial"/>
          <w:u w:val="none" w:color="000000"/>
        </w:rPr>
        <w:tab/>
      </w:r>
      <w:r>
        <w:t>LOSS</w:t>
      </w:r>
      <w:r>
        <w:rPr>
          <w:sz w:val="18"/>
        </w:rPr>
        <w:t xml:space="preserve"> </w:t>
      </w:r>
      <w:r>
        <w:t>OR</w:t>
      </w:r>
      <w:r>
        <w:rPr>
          <w:sz w:val="18"/>
        </w:rPr>
        <w:t xml:space="preserve"> </w:t>
      </w:r>
      <w:r>
        <w:t>DAMAGE</w:t>
      </w:r>
      <w:r>
        <w:rPr>
          <w:u w:val="none" w:color="000000"/>
        </w:rPr>
        <w:t xml:space="preserve"> </w:t>
      </w:r>
    </w:p>
    <w:p w14:paraId="334031A0" w14:textId="77777777" w:rsidR="00107648" w:rsidRDefault="00815413">
      <w:pPr>
        <w:spacing w:after="0" w:line="259" w:lineRule="auto"/>
        <w:ind w:left="0" w:firstLine="0"/>
      </w:pPr>
      <w:r>
        <w:rPr>
          <w:b/>
          <w:color w:val="1F487C"/>
        </w:rPr>
        <w:t xml:space="preserve"> </w:t>
      </w:r>
    </w:p>
    <w:p w14:paraId="40BC8949" w14:textId="77777777" w:rsidR="00107648" w:rsidRDefault="00815413">
      <w:pPr>
        <w:ind w:left="566" w:right="42" w:hanging="566"/>
      </w:pPr>
      <w:r>
        <w:t xml:space="preserve"> </w:t>
      </w:r>
      <w:r>
        <w:tab/>
        <w:t xml:space="preserve">The Council will not be liable for any damage or loss of property brought to or </w:t>
      </w:r>
      <w:r>
        <w:t xml:space="preserve">left in the premises or premises’ car park by anyone using the premises for lets.  </w:t>
      </w:r>
    </w:p>
    <w:p w14:paraId="1BEB9E46" w14:textId="77777777" w:rsidR="00107648" w:rsidRDefault="00815413">
      <w:pPr>
        <w:spacing w:after="0" w:line="259" w:lineRule="auto"/>
        <w:ind w:left="0" w:firstLine="0"/>
      </w:pPr>
      <w:r>
        <w:rPr>
          <w:rFonts w:ascii="Garamond" w:eastAsia="Garamond" w:hAnsi="Garamond" w:cs="Garamond"/>
          <w:b/>
          <w:sz w:val="24"/>
        </w:rPr>
        <w:t xml:space="preserve"> </w:t>
      </w:r>
    </w:p>
    <w:p w14:paraId="3923945C" w14:textId="77777777" w:rsidR="00107648" w:rsidRDefault="00815413">
      <w:pPr>
        <w:spacing w:after="35" w:line="259" w:lineRule="auto"/>
        <w:ind w:left="0" w:firstLine="0"/>
      </w:pPr>
      <w:r>
        <w:rPr>
          <w:rFonts w:ascii="Garamond" w:eastAsia="Garamond" w:hAnsi="Garamond" w:cs="Garamond"/>
          <w:b/>
          <w:sz w:val="24"/>
        </w:rPr>
        <w:t xml:space="preserve"> </w:t>
      </w:r>
    </w:p>
    <w:p w14:paraId="24FF585A" w14:textId="77777777" w:rsidR="00107648" w:rsidRDefault="00815413">
      <w:pPr>
        <w:pStyle w:val="Heading1"/>
        <w:tabs>
          <w:tab w:val="center" w:pos="2452"/>
        </w:tabs>
        <w:ind w:left="-15" w:firstLine="0"/>
      </w:pPr>
      <w:r>
        <w:rPr>
          <w:u w:val="none" w:color="000000"/>
        </w:rPr>
        <w:t>8.</w:t>
      </w:r>
      <w:r>
        <w:rPr>
          <w:rFonts w:ascii="Arial" w:eastAsia="Arial" w:hAnsi="Arial" w:cs="Arial"/>
          <w:u w:val="none" w:color="000000"/>
        </w:rPr>
        <w:t xml:space="preserve"> </w:t>
      </w:r>
      <w:r>
        <w:rPr>
          <w:rFonts w:ascii="Arial" w:eastAsia="Arial" w:hAnsi="Arial" w:cs="Arial"/>
          <w:u w:val="none" w:color="000000"/>
        </w:rPr>
        <w:tab/>
      </w:r>
      <w:r>
        <w:t>CONDUCT AND CONDITION OF PREMISES</w:t>
      </w:r>
      <w:r>
        <w:rPr>
          <w:u w:val="none" w:color="000000"/>
        </w:rPr>
        <w:t xml:space="preserve"> </w:t>
      </w:r>
    </w:p>
    <w:p w14:paraId="72ED40BF" w14:textId="77777777" w:rsidR="00107648" w:rsidRDefault="00815413">
      <w:pPr>
        <w:spacing w:after="0" w:line="259" w:lineRule="auto"/>
        <w:ind w:left="0" w:firstLine="0"/>
      </w:pPr>
      <w:r>
        <w:rPr>
          <w:color w:val="1F487C"/>
        </w:rPr>
        <w:t xml:space="preserve"> </w:t>
      </w:r>
    </w:p>
    <w:p w14:paraId="12D9C73E" w14:textId="77777777" w:rsidR="00107648" w:rsidRDefault="00815413">
      <w:pPr>
        <w:ind w:left="562" w:right="42"/>
      </w:pPr>
      <w:r>
        <w:t xml:space="preserve">Behaviour deemed to be inappropriate may result in the cancellation of a booking. The Council reserves the right to investigate any incidents deemed to be serious in nature or where complaints have been received.   </w:t>
      </w:r>
    </w:p>
    <w:p w14:paraId="47BD3FB5" w14:textId="77777777" w:rsidR="00107648" w:rsidRDefault="00815413">
      <w:pPr>
        <w:spacing w:after="0" w:line="259" w:lineRule="auto"/>
        <w:ind w:left="567" w:firstLine="0"/>
      </w:pPr>
      <w:r>
        <w:t xml:space="preserve"> </w:t>
      </w:r>
    </w:p>
    <w:p w14:paraId="4241E6B5" w14:textId="77777777" w:rsidR="00107648" w:rsidRDefault="00815413">
      <w:pPr>
        <w:ind w:left="562" w:right="42"/>
      </w:pPr>
      <w:r>
        <w:t>The hirer will ensure that the facilit</w:t>
      </w:r>
      <w:r>
        <w:t xml:space="preserve">ies are in a clean and tidy condition at the end of any hire period.  </w:t>
      </w:r>
      <w:proofErr w:type="gramStart"/>
      <w:r>
        <w:t>In the event that</w:t>
      </w:r>
      <w:proofErr w:type="gramEnd"/>
      <w:r>
        <w:t xml:space="preserve"> extra cleaning staff are required to clean areas, an appropriate charge will be made.  </w:t>
      </w:r>
    </w:p>
    <w:p w14:paraId="753C936E" w14:textId="77777777" w:rsidR="00107648" w:rsidRDefault="00815413">
      <w:pPr>
        <w:spacing w:after="0" w:line="259" w:lineRule="auto"/>
        <w:ind w:left="0" w:firstLine="0"/>
      </w:pPr>
      <w:r>
        <w:rPr>
          <w:rFonts w:ascii="Garamond" w:eastAsia="Garamond" w:hAnsi="Garamond" w:cs="Garamond"/>
          <w:b/>
          <w:sz w:val="24"/>
        </w:rPr>
        <w:t xml:space="preserve"> </w:t>
      </w:r>
    </w:p>
    <w:p w14:paraId="2FF0CF75" w14:textId="77777777" w:rsidR="00107648" w:rsidRDefault="00815413">
      <w:pPr>
        <w:spacing w:after="34" w:line="259" w:lineRule="auto"/>
        <w:ind w:left="0" w:firstLine="0"/>
      </w:pPr>
      <w:r>
        <w:rPr>
          <w:rFonts w:ascii="Garamond" w:eastAsia="Garamond" w:hAnsi="Garamond" w:cs="Garamond"/>
          <w:b/>
          <w:sz w:val="24"/>
        </w:rPr>
        <w:t xml:space="preserve"> </w:t>
      </w:r>
    </w:p>
    <w:p w14:paraId="445395F1" w14:textId="77777777" w:rsidR="00107648" w:rsidRDefault="00815413">
      <w:pPr>
        <w:pStyle w:val="Heading1"/>
        <w:tabs>
          <w:tab w:val="center" w:pos="1957"/>
        </w:tabs>
        <w:ind w:left="-15" w:firstLine="0"/>
      </w:pPr>
      <w:r>
        <w:rPr>
          <w:u w:val="none" w:color="000000"/>
        </w:rPr>
        <w:t>9.</w:t>
      </w:r>
      <w:r>
        <w:rPr>
          <w:rFonts w:ascii="Arial" w:eastAsia="Arial" w:hAnsi="Arial" w:cs="Arial"/>
          <w:u w:val="none" w:color="000000"/>
        </w:rPr>
        <w:t xml:space="preserve"> </w:t>
      </w:r>
      <w:r>
        <w:rPr>
          <w:rFonts w:ascii="Arial" w:eastAsia="Arial" w:hAnsi="Arial" w:cs="Arial"/>
          <w:u w:val="none" w:color="000000"/>
        </w:rPr>
        <w:tab/>
      </w:r>
      <w:r>
        <w:t>PUBLIC</w:t>
      </w:r>
      <w:r>
        <w:rPr>
          <w:sz w:val="18"/>
        </w:rPr>
        <w:t xml:space="preserve"> </w:t>
      </w:r>
      <w:r>
        <w:t>LIABILITY</w:t>
      </w:r>
      <w:r>
        <w:rPr>
          <w:sz w:val="18"/>
        </w:rPr>
        <w:t xml:space="preserve"> </w:t>
      </w:r>
      <w:r>
        <w:t>INSURANCE</w:t>
      </w:r>
      <w:r>
        <w:rPr>
          <w:u w:val="none" w:color="000000"/>
        </w:rPr>
        <w:t xml:space="preserve"> </w:t>
      </w:r>
    </w:p>
    <w:p w14:paraId="55AC219B" w14:textId="77777777" w:rsidR="00107648" w:rsidRDefault="00815413">
      <w:pPr>
        <w:spacing w:after="0" w:line="259" w:lineRule="auto"/>
        <w:ind w:left="0" w:firstLine="0"/>
      </w:pPr>
      <w:r>
        <w:rPr>
          <w:color w:val="000000"/>
        </w:rPr>
        <w:t xml:space="preserve"> </w:t>
      </w:r>
    </w:p>
    <w:p w14:paraId="47921618" w14:textId="77777777" w:rsidR="00107648" w:rsidRDefault="00815413">
      <w:pPr>
        <w:ind w:left="562" w:right="42"/>
      </w:pPr>
      <w:r>
        <w:t>The hirer shall indemnify the Council agai</w:t>
      </w:r>
      <w:r>
        <w:t xml:space="preserve">nst all costs, expenses, liabilities, injury, </w:t>
      </w:r>
      <w:proofErr w:type="gramStart"/>
      <w:r>
        <w:t>loss</w:t>
      </w:r>
      <w:proofErr w:type="gramEnd"/>
      <w:r>
        <w:t xml:space="preserve"> or damage arising due to any act or omission of the hirer, or any of his agents, volunteers or staff in connection with the hire of the premises or the activities carried out during the period of let. </w:t>
      </w:r>
    </w:p>
    <w:p w14:paraId="4A6667F1" w14:textId="77777777" w:rsidR="00107648" w:rsidRDefault="00815413">
      <w:pPr>
        <w:spacing w:after="0" w:line="259" w:lineRule="auto"/>
        <w:ind w:left="567" w:firstLine="0"/>
      </w:pPr>
      <w:r>
        <w:t xml:space="preserve"> </w:t>
      </w:r>
    </w:p>
    <w:p w14:paraId="55AE5E7E" w14:textId="77777777" w:rsidR="00107648" w:rsidRDefault="00815413">
      <w:pPr>
        <w:ind w:left="562" w:right="42"/>
      </w:pPr>
      <w:r>
        <w:t>T</w:t>
      </w:r>
      <w:r>
        <w:t xml:space="preserve">he hirer must have in force a policy of </w:t>
      </w:r>
      <w:r>
        <w:rPr>
          <w:u w:val="single" w:color="16365D"/>
        </w:rPr>
        <w:t>public liability insurance</w:t>
      </w:r>
      <w:r>
        <w:t xml:space="preserve"> to cover such indemnity.  Such insurance cover shall be for the minimum sum of £5 million in respect of any one incident.  The hirer must exhibit to the Council if requested, a certified co</w:t>
      </w:r>
      <w:r>
        <w:t xml:space="preserve">py of a valid insurance policy. </w:t>
      </w:r>
    </w:p>
    <w:p w14:paraId="1D6BEEBA" w14:textId="77777777" w:rsidR="00107648" w:rsidRDefault="00815413">
      <w:pPr>
        <w:spacing w:after="0" w:line="259" w:lineRule="auto"/>
        <w:ind w:left="0" w:firstLine="0"/>
      </w:pPr>
      <w:r>
        <w:rPr>
          <w:color w:val="3366CC"/>
        </w:rPr>
        <w:t xml:space="preserve"> </w:t>
      </w:r>
    </w:p>
    <w:p w14:paraId="50B21F13" w14:textId="77777777" w:rsidR="00107648" w:rsidRDefault="00815413">
      <w:pPr>
        <w:spacing w:after="36" w:line="259" w:lineRule="auto"/>
        <w:ind w:left="0" w:firstLine="0"/>
      </w:pPr>
      <w:r>
        <w:rPr>
          <w:color w:val="3366CC"/>
        </w:rPr>
        <w:lastRenderedPageBreak/>
        <w:t xml:space="preserve"> </w:t>
      </w:r>
    </w:p>
    <w:p w14:paraId="5C5EFD02" w14:textId="77777777" w:rsidR="00107648" w:rsidRDefault="00815413">
      <w:pPr>
        <w:pStyle w:val="Heading1"/>
        <w:tabs>
          <w:tab w:val="center" w:pos="4098"/>
        </w:tabs>
        <w:ind w:left="-15" w:firstLine="0"/>
      </w:pPr>
      <w:r>
        <w:rPr>
          <w:u w:val="none" w:color="000000"/>
        </w:rPr>
        <w:t>10.</w:t>
      </w:r>
      <w:r>
        <w:rPr>
          <w:rFonts w:ascii="Arial" w:eastAsia="Arial" w:hAnsi="Arial" w:cs="Arial"/>
          <w:u w:val="none" w:color="000000"/>
        </w:rPr>
        <w:t xml:space="preserve"> </w:t>
      </w:r>
      <w:r>
        <w:rPr>
          <w:rFonts w:ascii="Arial" w:eastAsia="Arial" w:hAnsi="Arial" w:cs="Arial"/>
          <w:u w:val="none" w:color="000000"/>
        </w:rPr>
        <w:tab/>
      </w:r>
      <w:r>
        <w:t>CHILD PROTECTION – PVG / DISCLOSURE: REQUIREMENTS OF LET HOLDER</w:t>
      </w:r>
      <w:r>
        <w:rPr>
          <w:u w:val="none" w:color="000000"/>
        </w:rPr>
        <w:t xml:space="preserve">  </w:t>
      </w:r>
    </w:p>
    <w:p w14:paraId="431D1F27" w14:textId="77777777" w:rsidR="00107648" w:rsidRDefault="00815413">
      <w:pPr>
        <w:spacing w:after="0" w:line="259" w:lineRule="auto"/>
        <w:ind w:left="0" w:firstLine="0"/>
      </w:pPr>
      <w:r>
        <w:rPr>
          <w:color w:val="3366CC"/>
        </w:rPr>
        <w:t xml:space="preserve"> </w:t>
      </w:r>
    </w:p>
    <w:p w14:paraId="4F40E472" w14:textId="77777777" w:rsidR="00107648" w:rsidRDefault="00815413">
      <w:pPr>
        <w:ind w:left="562" w:right="42"/>
      </w:pPr>
      <w:r>
        <w:t>The hirer must ensure that it complies with the terms of the Protection of Vulnerable Groups (Scotland) Act 2007.  This is relevant to any let involving children, young people under the age of 18 and/or vulnerable adults.  Information can be obtained at</w:t>
      </w:r>
      <w:hyperlink r:id="rId22">
        <w:r>
          <w:t xml:space="preserve"> </w:t>
        </w:r>
      </w:hyperlink>
      <w:hyperlink r:id="rId23">
        <w:r>
          <w:rPr>
            <w:u w:val="single" w:color="16365D"/>
          </w:rPr>
          <w:t>www.disclosurescotland.co.uk</w:t>
        </w:r>
      </w:hyperlink>
      <w:hyperlink r:id="rId24">
        <w:r>
          <w:t xml:space="preserve"> </w:t>
        </w:r>
      </w:hyperlink>
      <w:r>
        <w:t xml:space="preserve"> </w:t>
      </w:r>
    </w:p>
    <w:p w14:paraId="0788DBFC" w14:textId="77777777" w:rsidR="00107648" w:rsidRDefault="00815413">
      <w:pPr>
        <w:spacing w:after="0" w:line="259" w:lineRule="auto"/>
        <w:ind w:left="567" w:firstLine="0"/>
      </w:pPr>
      <w:r>
        <w:t xml:space="preserve"> </w:t>
      </w:r>
    </w:p>
    <w:p w14:paraId="286BFB9C" w14:textId="77777777" w:rsidR="00107648" w:rsidRDefault="00815413">
      <w:pPr>
        <w:ind w:left="562" w:right="42"/>
      </w:pPr>
      <w:r>
        <w:t xml:space="preserve">The hirer shall ensure that all staff and any others who </w:t>
      </w:r>
      <w:r>
        <w:t>are carrying out regulated work (as defined in the PVG Act) during the hire of the facilities are registered member of PVG Scheme.  Failure by the hirer to comply with this condition will be a breach of contract and entitle Falkirk Council to terminate the</w:t>
      </w:r>
      <w:r>
        <w:t xml:space="preserve"> hire.   </w:t>
      </w:r>
    </w:p>
    <w:p w14:paraId="51A057D4" w14:textId="77777777" w:rsidR="00107648" w:rsidRDefault="00815413">
      <w:pPr>
        <w:spacing w:after="0" w:line="259" w:lineRule="auto"/>
        <w:ind w:left="0" w:firstLine="0"/>
      </w:pPr>
      <w:r>
        <w:t xml:space="preserve"> </w:t>
      </w:r>
    </w:p>
    <w:p w14:paraId="0F5636C9" w14:textId="77777777" w:rsidR="00107648" w:rsidRDefault="00815413">
      <w:pPr>
        <w:spacing w:after="0" w:line="259" w:lineRule="auto"/>
        <w:ind w:left="0" w:firstLine="0"/>
      </w:pPr>
      <w:r>
        <w:rPr>
          <w:b/>
          <w:color w:val="1F487C"/>
        </w:rPr>
        <w:t xml:space="preserve"> </w:t>
      </w:r>
      <w:r>
        <w:rPr>
          <w:b/>
          <w:color w:val="1F487C"/>
        </w:rPr>
        <w:tab/>
        <w:t xml:space="preserve"> </w:t>
      </w:r>
    </w:p>
    <w:p w14:paraId="79807D88" w14:textId="77777777" w:rsidR="00107648" w:rsidRDefault="00815413">
      <w:pPr>
        <w:spacing w:after="36" w:line="259" w:lineRule="auto"/>
        <w:ind w:left="0" w:firstLine="0"/>
      </w:pPr>
      <w:r>
        <w:rPr>
          <w:b/>
          <w:color w:val="1F487C"/>
        </w:rPr>
        <w:t xml:space="preserve"> </w:t>
      </w:r>
    </w:p>
    <w:p w14:paraId="515CB34E" w14:textId="77777777" w:rsidR="00107648" w:rsidRDefault="00815413">
      <w:pPr>
        <w:pStyle w:val="Heading1"/>
        <w:tabs>
          <w:tab w:val="center" w:pos="3117"/>
        </w:tabs>
        <w:ind w:left="-15" w:firstLine="0"/>
      </w:pPr>
      <w:r>
        <w:rPr>
          <w:u w:val="none" w:color="000000"/>
        </w:rPr>
        <w:t>11.</w:t>
      </w:r>
      <w:r>
        <w:rPr>
          <w:rFonts w:ascii="Arial" w:eastAsia="Arial" w:hAnsi="Arial" w:cs="Arial"/>
          <w:u w:val="none" w:color="000000"/>
        </w:rPr>
        <w:t xml:space="preserve"> </w:t>
      </w:r>
      <w:r>
        <w:rPr>
          <w:rFonts w:ascii="Arial" w:eastAsia="Arial" w:hAnsi="Arial" w:cs="Arial"/>
          <w:u w:val="none" w:color="000000"/>
        </w:rPr>
        <w:tab/>
      </w:r>
      <w:r>
        <w:t>LICENCES, PHOTOGRAPHY AND BROADCASTING RIGHTS</w:t>
      </w:r>
      <w:r>
        <w:rPr>
          <w:u w:val="none" w:color="000000"/>
        </w:rPr>
        <w:t xml:space="preserve"> </w:t>
      </w:r>
    </w:p>
    <w:p w14:paraId="6C579C90" w14:textId="77777777" w:rsidR="00107648" w:rsidRDefault="00815413">
      <w:pPr>
        <w:spacing w:after="46" w:line="259" w:lineRule="auto"/>
        <w:ind w:left="0" w:firstLine="0"/>
      </w:pPr>
      <w:r>
        <w:rPr>
          <w:b/>
          <w:color w:val="1F487C"/>
        </w:rPr>
        <w:t xml:space="preserve"> </w:t>
      </w:r>
    </w:p>
    <w:p w14:paraId="781E295C" w14:textId="77777777" w:rsidR="00107648" w:rsidRDefault="00815413">
      <w:pPr>
        <w:numPr>
          <w:ilvl w:val="0"/>
          <w:numId w:val="7"/>
        </w:numPr>
        <w:ind w:right="42" w:hanging="569"/>
      </w:pPr>
      <w:r>
        <w:rPr>
          <w:b/>
          <w:color w:val="234060"/>
          <w:u w:val="single" w:color="234060"/>
        </w:rPr>
        <w:t>Alcohol</w:t>
      </w:r>
      <w:r>
        <w:rPr>
          <w:b/>
        </w:rPr>
        <w:t xml:space="preserve"> </w:t>
      </w:r>
      <w:r>
        <w:t xml:space="preserve">- No alcohol is permitted in Children’s Services premises without the appropriate licences being obtained from the Licensing, Governance Unit and written consent being obtained from Children’s Services.  </w:t>
      </w:r>
    </w:p>
    <w:p w14:paraId="3825A1BD" w14:textId="77777777" w:rsidR="00107648" w:rsidRDefault="00815413">
      <w:pPr>
        <w:spacing w:after="44" w:line="259" w:lineRule="auto"/>
        <w:ind w:left="708" w:firstLine="0"/>
      </w:pPr>
      <w:r>
        <w:rPr>
          <w:b/>
        </w:rPr>
        <w:t xml:space="preserve"> </w:t>
      </w:r>
    </w:p>
    <w:p w14:paraId="16BA981E" w14:textId="77777777" w:rsidR="00107648" w:rsidRDefault="00815413">
      <w:pPr>
        <w:numPr>
          <w:ilvl w:val="0"/>
          <w:numId w:val="7"/>
        </w:numPr>
        <w:ind w:right="42" w:hanging="569"/>
      </w:pPr>
      <w:r>
        <w:rPr>
          <w:b/>
          <w:color w:val="234060"/>
          <w:u w:val="single" w:color="234060"/>
        </w:rPr>
        <w:t>Copyright &amp; Performances</w:t>
      </w:r>
      <w:r>
        <w:rPr>
          <w:color w:val="234060"/>
        </w:rPr>
        <w:t xml:space="preserve"> </w:t>
      </w:r>
      <w:r>
        <w:t>– The hirer shall be res</w:t>
      </w:r>
      <w:r>
        <w:t xml:space="preserve">ponsible for securing any permits required for the performances of copyright work.  The Council will not be liable for any claims </w:t>
      </w:r>
      <w:proofErr w:type="gramStart"/>
      <w:r>
        <w:t>as a consequence of</w:t>
      </w:r>
      <w:proofErr w:type="gramEnd"/>
      <w:r>
        <w:t xml:space="preserve"> the performance of copyright work for which the user did not obtain a licence from the Performance Rights </w:t>
      </w:r>
      <w:r>
        <w:t xml:space="preserve">Society or other appropriate licensing body. </w:t>
      </w:r>
    </w:p>
    <w:p w14:paraId="0F6A832E" w14:textId="77777777" w:rsidR="00107648" w:rsidRDefault="00815413">
      <w:pPr>
        <w:spacing w:after="46" w:line="259" w:lineRule="auto"/>
        <w:ind w:left="720" w:firstLine="0"/>
      </w:pPr>
      <w:r>
        <w:rPr>
          <w:b/>
        </w:rPr>
        <w:t xml:space="preserve"> </w:t>
      </w:r>
    </w:p>
    <w:p w14:paraId="04372BBE" w14:textId="77777777" w:rsidR="00107648" w:rsidRDefault="00815413">
      <w:pPr>
        <w:numPr>
          <w:ilvl w:val="0"/>
          <w:numId w:val="7"/>
        </w:numPr>
        <w:ind w:right="42" w:hanging="569"/>
      </w:pPr>
      <w:r>
        <w:rPr>
          <w:b/>
          <w:u w:val="single" w:color="16365D"/>
        </w:rPr>
        <w:t>Public Entertainment Licences</w:t>
      </w:r>
      <w:r>
        <w:t xml:space="preserve"> – Schools are not licensed for public entertainment and admission to functions where a charge is made must be by ticket only and no money must be taken at the door. </w:t>
      </w:r>
    </w:p>
    <w:p w14:paraId="5395DC0F" w14:textId="77777777" w:rsidR="00107648" w:rsidRDefault="00815413">
      <w:pPr>
        <w:spacing w:after="46" w:line="259" w:lineRule="auto"/>
        <w:ind w:left="708" w:firstLine="0"/>
      </w:pPr>
      <w:r>
        <w:t xml:space="preserve"> </w:t>
      </w:r>
    </w:p>
    <w:p w14:paraId="37280297" w14:textId="77777777" w:rsidR="00107648" w:rsidRDefault="00815413">
      <w:pPr>
        <w:numPr>
          <w:ilvl w:val="0"/>
          <w:numId w:val="7"/>
        </w:numPr>
        <w:ind w:right="42" w:hanging="569"/>
      </w:pPr>
      <w:r>
        <w:rPr>
          <w:b/>
          <w:u w:val="single" w:color="16365D"/>
        </w:rPr>
        <w:t>Broadcasting Rights</w:t>
      </w:r>
      <w:r>
        <w:t xml:space="preserve"> – The hirer is prohibited from granting broadcasting rights without prior written consent from the Council. </w:t>
      </w:r>
    </w:p>
    <w:p w14:paraId="14F83E37" w14:textId="77777777" w:rsidR="00107648" w:rsidRDefault="00815413">
      <w:pPr>
        <w:spacing w:after="46" w:line="259" w:lineRule="auto"/>
        <w:ind w:left="708" w:firstLine="0"/>
      </w:pPr>
      <w:r>
        <w:t xml:space="preserve"> </w:t>
      </w:r>
    </w:p>
    <w:p w14:paraId="127771EA" w14:textId="77777777" w:rsidR="00107648" w:rsidRDefault="00815413">
      <w:pPr>
        <w:numPr>
          <w:ilvl w:val="0"/>
          <w:numId w:val="7"/>
        </w:numPr>
        <w:ind w:right="42" w:hanging="569"/>
      </w:pPr>
      <w:r>
        <w:rPr>
          <w:b/>
          <w:u w:val="single" w:color="16365D"/>
        </w:rPr>
        <w:t>Photography</w:t>
      </w:r>
      <w:r>
        <w:t xml:space="preserve"> - The use of cameras, </w:t>
      </w:r>
      <w:proofErr w:type="gramStart"/>
      <w:r>
        <w:t>videos</w:t>
      </w:r>
      <w:proofErr w:type="gramEnd"/>
      <w:r>
        <w:t xml:space="preserve"> and other equipment with the capacity to photograph is allowable provided the hirer </w:t>
      </w:r>
      <w:r>
        <w:t xml:space="preserve">for the let has obtained written permission from parents of the children or persons being photographed. </w:t>
      </w:r>
    </w:p>
    <w:p w14:paraId="0B59DEC0" w14:textId="77777777" w:rsidR="00107648" w:rsidRDefault="00815413">
      <w:pPr>
        <w:spacing w:after="0" w:line="259" w:lineRule="auto"/>
        <w:ind w:left="0" w:firstLine="0"/>
      </w:pPr>
      <w:r>
        <w:rPr>
          <w:b/>
          <w:color w:val="1F487C"/>
        </w:rPr>
        <w:t xml:space="preserve"> </w:t>
      </w:r>
    </w:p>
    <w:p w14:paraId="11C31CD5" w14:textId="77777777" w:rsidR="00107648" w:rsidRDefault="00815413">
      <w:pPr>
        <w:spacing w:after="36" w:line="259" w:lineRule="auto"/>
        <w:ind w:left="0" w:firstLine="0"/>
      </w:pPr>
      <w:r>
        <w:rPr>
          <w:b/>
          <w:color w:val="1F487C"/>
        </w:rPr>
        <w:t xml:space="preserve"> </w:t>
      </w:r>
    </w:p>
    <w:p w14:paraId="0535C9E2" w14:textId="77777777" w:rsidR="00107648" w:rsidRDefault="00815413">
      <w:pPr>
        <w:pStyle w:val="Heading1"/>
        <w:tabs>
          <w:tab w:val="center" w:pos="1574"/>
        </w:tabs>
        <w:ind w:left="-15" w:firstLine="0"/>
      </w:pPr>
      <w:r>
        <w:rPr>
          <w:u w:val="none" w:color="000000"/>
        </w:rPr>
        <w:t>12.</w:t>
      </w:r>
      <w:r>
        <w:rPr>
          <w:rFonts w:ascii="Arial" w:eastAsia="Arial" w:hAnsi="Arial" w:cs="Arial"/>
          <w:u w:val="none" w:color="000000"/>
        </w:rPr>
        <w:t xml:space="preserve"> </w:t>
      </w:r>
      <w:r>
        <w:rPr>
          <w:rFonts w:ascii="Arial" w:eastAsia="Arial" w:hAnsi="Arial" w:cs="Arial"/>
          <w:u w:val="none" w:color="000000"/>
        </w:rPr>
        <w:tab/>
      </w:r>
      <w:r>
        <w:t>NO</w:t>
      </w:r>
      <w:r>
        <w:rPr>
          <w:sz w:val="18"/>
        </w:rPr>
        <w:t xml:space="preserve"> </w:t>
      </w:r>
      <w:r>
        <w:t>SMOKING</w:t>
      </w:r>
      <w:r>
        <w:rPr>
          <w:sz w:val="18"/>
        </w:rPr>
        <w:t xml:space="preserve"> </w:t>
      </w:r>
      <w:r>
        <w:t>POLICY</w:t>
      </w:r>
      <w:r>
        <w:rPr>
          <w:u w:val="none" w:color="000000"/>
        </w:rPr>
        <w:t xml:space="preserve"> </w:t>
      </w:r>
    </w:p>
    <w:p w14:paraId="7B8EA6E9" w14:textId="77777777" w:rsidR="00107648" w:rsidRDefault="00815413">
      <w:pPr>
        <w:spacing w:after="0" w:line="259" w:lineRule="auto"/>
        <w:ind w:left="0" w:firstLine="0"/>
      </w:pPr>
      <w:r>
        <w:rPr>
          <w:b/>
          <w:color w:val="1F487C"/>
        </w:rPr>
        <w:t xml:space="preserve"> </w:t>
      </w:r>
    </w:p>
    <w:p w14:paraId="2AA6213F" w14:textId="77777777" w:rsidR="00107648" w:rsidRDefault="00815413">
      <w:pPr>
        <w:spacing w:after="0" w:line="259" w:lineRule="auto"/>
        <w:ind w:left="0" w:right="61" w:firstLine="0"/>
        <w:jc w:val="right"/>
      </w:pPr>
      <w:r>
        <w:t xml:space="preserve">Smoking is prohibited in all Council premises.  All users will be required to adhere to The Smoking, Health and </w:t>
      </w:r>
    </w:p>
    <w:p w14:paraId="4256373E" w14:textId="77777777" w:rsidR="00107648" w:rsidRDefault="00815413">
      <w:pPr>
        <w:ind w:left="562" w:right="42"/>
      </w:pPr>
      <w:r>
        <w:t>Social C</w:t>
      </w:r>
      <w:r>
        <w:t>are (Scotland) Act 2005 and the Prohibition of Smoking in Certain Premises (Scotland) Regulations 2006.  Failure to comply with the law is a criminal offence.  Individuals may be fined a fixed penalty of £50 for smoking in no smoking premises.  The user or</w:t>
      </w:r>
      <w:r>
        <w:t xml:space="preserve"> person in charge of any group using no smoking premises could also be fined a fixed penalty of £200 for allowing others to smoke in no smoking premises.  </w:t>
      </w:r>
    </w:p>
    <w:p w14:paraId="009218B3" w14:textId="77777777" w:rsidR="00107648" w:rsidRDefault="00815413">
      <w:pPr>
        <w:spacing w:after="0" w:line="259" w:lineRule="auto"/>
        <w:ind w:left="0" w:firstLine="0"/>
      </w:pPr>
      <w:r>
        <w:rPr>
          <w:b/>
          <w:color w:val="1F487C"/>
        </w:rPr>
        <w:t xml:space="preserve"> </w:t>
      </w:r>
    </w:p>
    <w:p w14:paraId="7FCA2FF7" w14:textId="77777777" w:rsidR="00107648" w:rsidRDefault="00815413">
      <w:pPr>
        <w:spacing w:after="36" w:line="259" w:lineRule="auto"/>
        <w:ind w:left="0" w:firstLine="0"/>
      </w:pPr>
      <w:r>
        <w:rPr>
          <w:b/>
        </w:rPr>
        <w:t xml:space="preserve"> </w:t>
      </w:r>
    </w:p>
    <w:p w14:paraId="0A9F05A1" w14:textId="77777777" w:rsidR="00107648" w:rsidRDefault="00815413">
      <w:pPr>
        <w:pStyle w:val="Heading1"/>
        <w:tabs>
          <w:tab w:val="center" w:pos="2524"/>
        </w:tabs>
        <w:ind w:left="-15" w:firstLine="0"/>
      </w:pPr>
      <w:r>
        <w:rPr>
          <w:u w:val="none" w:color="000000"/>
        </w:rPr>
        <w:t>13.</w:t>
      </w:r>
      <w:r>
        <w:rPr>
          <w:rFonts w:ascii="Arial" w:eastAsia="Arial" w:hAnsi="Arial" w:cs="Arial"/>
          <w:u w:val="none" w:color="000000"/>
        </w:rPr>
        <w:t xml:space="preserve"> </w:t>
      </w:r>
      <w:r>
        <w:rPr>
          <w:rFonts w:ascii="Arial" w:eastAsia="Arial" w:hAnsi="Arial" w:cs="Arial"/>
          <w:u w:val="none" w:color="000000"/>
        </w:rPr>
        <w:tab/>
      </w:r>
      <w:r>
        <w:t>DATA PROTECTION – PRIVACY STATEMENT</w:t>
      </w:r>
      <w:r>
        <w:rPr>
          <w:u w:val="none" w:color="000000"/>
        </w:rPr>
        <w:t xml:space="preserve"> </w:t>
      </w:r>
    </w:p>
    <w:p w14:paraId="11A7A9EA" w14:textId="77777777" w:rsidR="00107648" w:rsidRDefault="00815413">
      <w:pPr>
        <w:spacing w:after="34" w:line="259" w:lineRule="auto"/>
        <w:ind w:left="0" w:firstLine="0"/>
      </w:pPr>
      <w:r>
        <w:rPr>
          <w:b/>
          <w:color w:val="1F487C"/>
        </w:rPr>
        <w:t xml:space="preserve"> </w:t>
      </w:r>
    </w:p>
    <w:p w14:paraId="682E20DD" w14:textId="77777777" w:rsidR="00107648" w:rsidRDefault="00815413">
      <w:pPr>
        <w:spacing w:after="33" w:line="239" w:lineRule="auto"/>
        <w:ind w:left="561" w:right="38" w:hanging="576"/>
      </w:pPr>
      <w:r>
        <w:rPr>
          <w:rFonts w:ascii="Arial" w:eastAsia="Arial" w:hAnsi="Arial" w:cs="Arial"/>
          <w:color w:val="000000"/>
        </w:rPr>
        <w:t xml:space="preserve"> </w:t>
      </w:r>
      <w:r>
        <w:rPr>
          <w:rFonts w:ascii="Arial" w:eastAsia="Arial" w:hAnsi="Arial" w:cs="Arial"/>
          <w:color w:val="000000"/>
        </w:rPr>
        <w:tab/>
      </w:r>
      <w:r>
        <w:rPr>
          <w:color w:val="1F487C"/>
        </w:rPr>
        <w:t>All data collected on this form will be managed in accordance with the General Data Protection Regulations. You can find our Privacy Notice regarding the information in this form on our website at</w:t>
      </w:r>
      <w:r>
        <w:rPr>
          <w:rFonts w:ascii="Arial" w:eastAsia="Arial" w:hAnsi="Arial" w:cs="Arial"/>
          <w:color w:val="000000"/>
        </w:rPr>
        <w:t xml:space="preserve"> </w:t>
      </w:r>
      <w:hyperlink r:id="rId25">
        <w:r>
          <w:rPr>
            <w:rFonts w:ascii="Arial" w:eastAsia="Arial" w:hAnsi="Arial" w:cs="Arial"/>
            <w:color w:val="0000FF"/>
            <w:u w:val="single" w:color="0000FF"/>
          </w:rPr>
          <w:t>www.falkirk.g</w:t>
        </w:r>
        <w:r>
          <w:rPr>
            <w:rFonts w:ascii="Arial" w:eastAsia="Arial" w:hAnsi="Arial" w:cs="Arial"/>
            <w:color w:val="0000FF"/>
            <w:u w:val="single" w:color="0000FF"/>
          </w:rPr>
          <w:t>ov.uk</w:t>
        </w:r>
      </w:hyperlink>
      <w:hyperlink r:id="rId26">
        <w:r>
          <w:rPr>
            <w:rFonts w:ascii="Arial" w:eastAsia="Arial" w:hAnsi="Arial" w:cs="Arial"/>
            <w:color w:val="000000"/>
          </w:rPr>
          <w:t>.</w:t>
        </w:r>
      </w:hyperlink>
      <w:r>
        <w:t xml:space="preserve">  </w:t>
      </w:r>
    </w:p>
    <w:p w14:paraId="4CAFBA97" w14:textId="77777777" w:rsidR="00107648" w:rsidRDefault="00815413">
      <w:pPr>
        <w:spacing w:after="0" w:line="259" w:lineRule="auto"/>
        <w:ind w:left="0" w:firstLine="0"/>
      </w:pPr>
      <w:r>
        <w:rPr>
          <w:color w:val="1F487C"/>
        </w:rPr>
        <w:t xml:space="preserve"> </w:t>
      </w:r>
    </w:p>
    <w:p w14:paraId="0C9619CF" w14:textId="77777777" w:rsidR="00107648" w:rsidRDefault="00815413">
      <w:pPr>
        <w:spacing w:after="36" w:line="259" w:lineRule="auto"/>
        <w:ind w:left="0" w:firstLine="0"/>
      </w:pPr>
      <w:r>
        <w:rPr>
          <w:color w:val="1F487C"/>
        </w:rPr>
        <w:t xml:space="preserve"> </w:t>
      </w:r>
    </w:p>
    <w:p w14:paraId="7568E3B3" w14:textId="77777777" w:rsidR="00107648" w:rsidRDefault="00815413">
      <w:pPr>
        <w:pStyle w:val="Heading1"/>
        <w:tabs>
          <w:tab w:val="center" w:pos="1674"/>
        </w:tabs>
        <w:ind w:left="-15" w:firstLine="0"/>
      </w:pPr>
      <w:r>
        <w:rPr>
          <w:u w:val="none" w:color="000000"/>
        </w:rPr>
        <w:t>14.</w:t>
      </w:r>
      <w:r>
        <w:rPr>
          <w:rFonts w:ascii="Arial" w:eastAsia="Arial" w:hAnsi="Arial" w:cs="Arial"/>
          <w:u w:val="none" w:color="000000"/>
        </w:rPr>
        <w:t xml:space="preserve"> </w:t>
      </w:r>
      <w:r>
        <w:rPr>
          <w:rFonts w:ascii="Arial" w:eastAsia="Arial" w:hAnsi="Arial" w:cs="Arial"/>
          <w:u w:val="none" w:color="000000"/>
        </w:rPr>
        <w:tab/>
      </w:r>
      <w:r>
        <w:t>CUSTOMER COMMENTS</w:t>
      </w:r>
      <w:r>
        <w:rPr>
          <w:b w:val="0"/>
          <w:u w:val="none" w:color="000000"/>
        </w:rPr>
        <w:t xml:space="preserve"> </w:t>
      </w:r>
    </w:p>
    <w:p w14:paraId="53F4517F" w14:textId="77777777" w:rsidR="00107648" w:rsidRDefault="00815413">
      <w:pPr>
        <w:spacing w:after="0" w:line="259" w:lineRule="auto"/>
        <w:ind w:left="0" w:firstLine="0"/>
      </w:pPr>
      <w:r>
        <w:rPr>
          <w:color w:val="1F487C"/>
        </w:rPr>
        <w:t xml:space="preserve"> </w:t>
      </w:r>
    </w:p>
    <w:p w14:paraId="5EE75E8F" w14:textId="77777777" w:rsidR="00107648" w:rsidRDefault="00815413">
      <w:pPr>
        <w:spacing w:after="0" w:line="239" w:lineRule="auto"/>
        <w:ind w:left="567" w:right="38" w:firstLine="0"/>
      </w:pPr>
      <w:r>
        <w:rPr>
          <w:color w:val="1F487C"/>
        </w:rPr>
        <w:lastRenderedPageBreak/>
        <w:t xml:space="preserve">Falkirk Council is committed to provide a quality customer service.  If something goes </w:t>
      </w:r>
      <w:proofErr w:type="gramStart"/>
      <w:r>
        <w:rPr>
          <w:color w:val="1F487C"/>
        </w:rPr>
        <w:t>wrong</w:t>
      </w:r>
      <w:proofErr w:type="gramEnd"/>
      <w:r>
        <w:rPr>
          <w:color w:val="1F487C"/>
        </w:rPr>
        <w:t xml:space="preserve"> please tell us, we can then try to put things right and improve the service.  </w:t>
      </w:r>
      <w:r>
        <w:rPr>
          <w:color w:val="1F487C"/>
        </w:rPr>
        <w:t xml:space="preserve">Please email: </w:t>
      </w:r>
      <w:r>
        <w:rPr>
          <w:color w:val="0000FF"/>
          <w:u w:val="single" w:color="0000FF"/>
        </w:rPr>
        <w:t>educ.lets@falkirk.gov.uk</w:t>
      </w:r>
      <w:r>
        <w:rPr>
          <w:color w:val="1F487C"/>
        </w:rPr>
        <w:t xml:space="preserve">  </w:t>
      </w:r>
    </w:p>
    <w:p w14:paraId="6D238397" w14:textId="77777777" w:rsidR="00107648" w:rsidRDefault="00815413">
      <w:pPr>
        <w:spacing w:after="0" w:line="259" w:lineRule="auto"/>
        <w:ind w:left="567" w:firstLine="0"/>
      </w:pPr>
      <w:r>
        <w:rPr>
          <w:color w:val="1F487C"/>
        </w:rPr>
        <w:t xml:space="preserve"> </w:t>
      </w:r>
    </w:p>
    <w:p w14:paraId="067C2A6D" w14:textId="77777777" w:rsidR="00107648" w:rsidRDefault="00815413">
      <w:pPr>
        <w:spacing w:after="0" w:line="259" w:lineRule="auto"/>
        <w:ind w:left="0" w:firstLine="0"/>
        <w:jc w:val="right"/>
      </w:pPr>
      <w:r>
        <w:rPr>
          <w:color w:val="1F487C"/>
        </w:rPr>
        <w:t xml:space="preserve"> </w:t>
      </w:r>
    </w:p>
    <w:p w14:paraId="647440BB" w14:textId="77777777" w:rsidR="00107648" w:rsidRDefault="00815413">
      <w:pPr>
        <w:spacing w:after="0" w:line="259" w:lineRule="auto"/>
        <w:ind w:left="0" w:firstLine="0"/>
        <w:jc w:val="right"/>
      </w:pPr>
      <w:r>
        <w:rPr>
          <w:color w:val="1F487C"/>
        </w:rPr>
        <w:t xml:space="preserve"> </w:t>
      </w:r>
    </w:p>
    <w:p w14:paraId="5AE43B6B" w14:textId="77777777" w:rsidR="00107648" w:rsidRDefault="00815413">
      <w:pPr>
        <w:spacing w:after="0" w:line="259" w:lineRule="auto"/>
        <w:ind w:left="0" w:firstLine="0"/>
        <w:jc w:val="right"/>
      </w:pPr>
      <w:r>
        <w:rPr>
          <w:color w:val="1F487C"/>
        </w:rPr>
        <w:t xml:space="preserve"> </w:t>
      </w:r>
    </w:p>
    <w:p w14:paraId="00C870E2" w14:textId="77777777" w:rsidR="00107648" w:rsidRDefault="00815413">
      <w:pPr>
        <w:spacing w:after="0" w:line="259" w:lineRule="auto"/>
        <w:ind w:left="0" w:firstLine="0"/>
        <w:jc w:val="right"/>
      </w:pPr>
      <w:r>
        <w:rPr>
          <w:color w:val="1F487C"/>
        </w:rPr>
        <w:t xml:space="preserve"> </w:t>
      </w:r>
    </w:p>
    <w:p w14:paraId="249F4EFE" w14:textId="77777777" w:rsidR="00107648" w:rsidRDefault="00815413">
      <w:pPr>
        <w:spacing w:after="0" w:line="259" w:lineRule="auto"/>
        <w:ind w:left="0" w:firstLine="0"/>
        <w:jc w:val="right"/>
      </w:pPr>
      <w:r>
        <w:rPr>
          <w:color w:val="1F487C"/>
        </w:rPr>
        <w:t xml:space="preserve"> </w:t>
      </w:r>
    </w:p>
    <w:p w14:paraId="0EA6254B" w14:textId="77777777" w:rsidR="00107648" w:rsidRDefault="00815413">
      <w:pPr>
        <w:spacing w:after="0" w:line="259" w:lineRule="auto"/>
        <w:ind w:left="0" w:right="52" w:firstLine="0"/>
        <w:jc w:val="right"/>
      </w:pPr>
      <w:r>
        <w:rPr>
          <w:color w:val="1F487C"/>
          <w:sz w:val="18"/>
        </w:rPr>
        <w:t xml:space="preserve">Updated: 07/06/18 </w:t>
      </w:r>
    </w:p>
    <w:sectPr w:rsidR="00107648">
      <w:pgSz w:w="11909" w:h="16834"/>
      <w:pgMar w:top="606" w:right="658" w:bottom="88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0573"/>
    <w:multiLevelType w:val="hybridMultilevel"/>
    <w:tmpl w:val="71F8920A"/>
    <w:lvl w:ilvl="0" w:tplc="FFFCF2D6">
      <w:start w:val="1"/>
      <w:numFmt w:val="bullet"/>
      <w:lvlText w:val="•"/>
      <w:lvlJc w:val="left"/>
      <w:pPr>
        <w:ind w:left="1277"/>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1" w:tplc="A21CAE3A">
      <w:start w:val="1"/>
      <w:numFmt w:val="bullet"/>
      <w:lvlText w:val="o"/>
      <w:lvlJc w:val="left"/>
      <w:pPr>
        <w:ind w:left="2074"/>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2" w:tplc="9A5C6416">
      <w:start w:val="1"/>
      <w:numFmt w:val="bullet"/>
      <w:lvlText w:val="▪"/>
      <w:lvlJc w:val="left"/>
      <w:pPr>
        <w:ind w:left="2794"/>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3" w:tplc="145EB40C">
      <w:start w:val="1"/>
      <w:numFmt w:val="bullet"/>
      <w:lvlText w:val="•"/>
      <w:lvlJc w:val="left"/>
      <w:pPr>
        <w:ind w:left="3514"/>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4" w:tplc="A1D4B2F0">
      <w:start w:val="1"/>
      <w:numFmt w:val="bullet"/>
      <w:lvlText w:val="o"/>
      <w:lvlJc w:val="left"/>
      <w:pPr>
        <w:ind w:left="4234"/>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5" w:tplc="29DAEBA2">
      <w:start w:val="1"/>
      <w:numFmt w:val="bullet"/>
      <w:lvlText w:val="▪"/>
      <w:lvlJc w:val="left"/>
      <w:pPr>
        <w:ind w:left="4954"/>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6" w:tplc="684C823E">
      <w:start w:val="1"/>
      <w:numFmt w:val="bullet"/>
      <w:lvlText w:val="•"/>
      <w:lvlJc w:val="left"/>
      <w:pPr>
        <w:ind w:left="5674"/>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7" w:tplc="18BC3D04">
      <w:start w:val="1"/>
      <w:numFmt w:val="bullet"/>
      <w:lvlText w:val="o"/>
      <w:lvlJc w:val="left"/>
      <w:pPr>
        <w:ind w:left="6394"/>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8" w:tplc="4E707EA4">
      <w:start w:val="1"/>
      <w:numFmt w:val="bullet"/>
      <w:lvlText w:val="▪"/>
      <w:lvlJc w:val="left"/>
      <w:pPr>
        <w:ind w:left="7114"/>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abstractNum>
  <w:abstractNum w:abstractNumId="1" w15:restartNumberingAfterBreak="0">
    <w:nsid w:val="361D40A4"/>
    <w:multiLevelType w:val="hybridMultilevel"/>
    <w:tmpl w:val="46DE0740"/>
    <w:lvl w:ilvl="0" w:tplc="5BF64882">
      <w:start w:val="1"/>
      <w:numFmt w:val="decimal"/>
      <w:lvlText w:val="%1."/>
      <w:lvlJc w:val="left"/>
      <w:pPr>
        <w:ind w:left="979"/>
      </w:pPr>
      <w:rPr>
        <w:rFonts w:ascii="Calibri" w:eastAsia="Calibri" w:hAnsi="Calibri" w:cs="Calibri"/>
        <w:b w:val="0"/>
        <w:i w:val="0"/>
        <w:strike w:val="0"/>
        <w:dstrike w:val="0"/>
        <w:color w:val="3366CC"/>
        <w:sz w:val="22"/>
        <w:szCs w:val="22"/>
        <w:u w:val="none" w:color="000000"/>
        <w:bdr w:val="none" w:sz="0" w:space="0" w:color="auto"/>
        <w:shd w:val="clear" w:color="auto" w:fill="auto"/>
        <w:vertAlign w:val="baseline"/>
      </w:rPr>
    </w:lvl>
    <w:lvl w:ilvl="1" w:tplc="3718FA52">
      <w:start w:val="1"/>
      <w:numFmt w:val="decimal"/>
      <w:lvlText w:val="%2."/>
      <w:lvlJc w:val="left"/>
      <w:pPr>
        <w:ind w:left="2160"/>
      </w:pPr>
      <w:rPr>
        <w:rFonts w:ascii="Calibri" w:eastAsia="Calibri" w:hAnsi="Calibri" w:cs="Calibri"/>
        <w:b w:val="0"/>
        <w:i w:val="0"/>
        <w:strike w:val="0"/>
        <w:dstrike w:val="0"/>
        <w:color w:val="3366CC"/>
        <w:sz w:val="22"/>
        <w:szCs w:val="22"/>
        <w:u w:val="none" w:color="000000"/>
        <w:bdr w:val="none" w:sz="0" w:space="0" w:color="auto"/>
        <w:shd w:val="clear" w:color="auto" w:fill="auto"/>
        <w:vertAlign w:val="baseline"/>
      </w:rPr>
    </w:lvl>
    <w:lvl w:ilvl="2" w:tplc="D8362E3A">
      <w:start w:val="1"/>
      <w:numFmt w:val="lowerRoman"/>
      <w:lvlText w:val="%3"/>
      <w:lvlJc w:val="left"/>
      <w:pPr>
        <w:ind w:left="2366"/>
      </w:pPr>
      <w:rPr>
        <w:rFonts w:ascii="Calibri" w:eastAsia="Calibri" w:hAnsi="Calibri" w:cs="Calibri"/>
        <w:b w:val="0"/>
        <w:i w:val="0"/>
        <w:strike w:val="0"/>
        <w:dstrike w:val="0"/>
        <w:color w:val="3366CC"/>
        <w:sz w:val="22"/>
        <w:szCs w:val="22"/>
        <w:u w:val="none" w:color="000000"/>
        <w:bdr w:val="none" w:sz="0" w:space="0" w:color="auto"/>
        <w:shd w:val="clear" w:color="auto" w:fill="auto"/>
        <w:vertAlign w:val="baseline"/>
      </w:rPr>
    </w:lvl>
    <w:lvl w:ilvl="3" w:tplc="CB261556">
      <w:start w:val="1"/>
      <w:numFmt w:val="decimal"/>
      <w:lvlText w:val="%4"/>
      <w:lvlJc w:val="left"/>
      <w:pPr>
        <w:ind w:left="3086"/>
      </w:pPr>
      <w:rPr>
        <w:rFonts w:ascii="Calibri" w:eastAsia="Calibri" w:hAnsi="Calibri" w:cs="Calibri"/>
        <w:b w:val="0"/>
        <w:i w:val="0"/>
        <w:strike w:val="0"/>
        <w:dstrike w:val="0"/>
        <w:color w:val="3366CC"/>
        <w:sz w:val="22"/>
        <w:szCs w:val="22"/>
        <w:u w:val="none" w:color="000000"/>
        <w:bdr w:val="none" w:sz="0" w:space="0" w:color="auto"/>
        <w:shd w:val="clear" w:color="auto" w:fill="auto"/>
        <w:vertAlign w:val="baseline"/>
      </w:rPr>
    </w:lvl>
    <w:lvl w:ilvl="4" w:tplc="EBEA008C">
      <w:start w:val="1"/>
      <w:numFmt w:val="lowerLetter"/>
      <w:lvlText w:val="%5"/>
      <w:lvlJc w:val="left"/>
      <w:pPr>
        <w:ind w:left="3806"/>
      </w:pPr>
      <w:rPr>
        <w:rFonts w:ascii="Calibri" w:eastAsia="Calibri" w:hAnsi="Calibri" w:cs="Calibri"/>
        <w:b w:val="0"/>
        <w:i w:val="0"/>
        <w:strike w:val="0"/>
        <w:dstrike w:val="0"/>
        <w:color w:val="3366CC"/>
        <w:sz w:val="22"/>
        <w:szCs w:val="22"/>
        <w:u w:val="none" w:color="000000"/>
        <w:bdr w:val="none" w:sz="0" w:space="0" w:color="auto"/>
        <w:shd w:val="clear" w:color="auto" w:fill="auto"/>
        <w:vertAlign w:val="baseline"/>
      </w:rPr>
    </w:lvl>
    <w:lvl w:ilvl="5" w:tplc="75166964">
      <w:start w:val="1"/>
      <w:numFmt w:val="lowerRoman"/>
      <w:lvlText w:val="%6"/>
      <w:lvlJc w:val="left"/>
      <w:pPr>
        <w:ind w:left="4526"/>
      </w:pPr>
      <w:rPr>
        <w:rFonts w:ascii="Calibri" w:eastAsia="Calibri" w:hAnsi="Calibri" w:cs="Calibri"/>
        <w:b w:val="0"/>
        <w:i w:val="0"/>
        <w:strike w:val="0"/>
        <w:dstrike w:val="0"/>
        <w:color w:val="3366CC"/>
        <w:sz w:val="22"/>
        <w:szCs w:val="22"/>
        <w:u w:val="none" w:color="000000"/>
        <w:bdr w:val="none" w:sz="0" w:space="0" w:color="auto"/>
        <w:shd w:val="clear" w:color="auto" w:fill="auto"/>
        <w:vertAlign w:val="baseline"/>
      </w:rPr>
    </w:lvl>
    <w:lvl w:ilvl="6" w:tplc="AE4C4ED8">
      <w:start w:val="1"/>
      <w:numFmt w:val="decimal"/>
      <w:lvlText w:val="%7"/>
      <w:lvlJc w:val="left"/>
      <w:pPr>
        <w:ind w:left="5246"/>
      </w:pPr>
      <w:rPr>
        <w:rFonts w:ascii="Calibri" w:eastAsia="Calibri" w:hAnsi="Calibri" w:cs="Calibri"/>
        <w:b w:val="0"/>
        <w:i w:val="0"/>
        <w:strike w:val="0"/>
        <w:dstrike w:val="0"/>
        <w:color w:val="3366CC"/>
        <w:sz w:val="22"/>
        <w:szCs w:val="22"/>
        <w:u w:val="none" w:color="000000"/>
        <w:bdr w:val="none" w:sz="0" w:space="0" w:color="auto"/>
        <w:shd w:val="clear" w:color="auto" w:fill="auto"/>
        <w:vertAlign w:val="baseline"/>
      </w:rPr>
    </w:lvl>
    <w:lvl w:ilvl="7" w:tplc="1D489A8A">
      <w:start w:val="1"/>
      <w:numFmt w:val="lowerLetter"/>
      <w:lvlText w:val="%8"/>
      <w:lvlJc w:val="left"/>
      <w:pPr>
        <w:ind w:left="5966"/>
      </w:pPr>
      <w:rPr>
        <w:rFonts w:ascii="Calibri" w:eastAsia="Calibri" w:hAnsi="Calibri" w:cs="Calibri"/>
        <w:b w:val="0"/>
        <w:i w:val="0"/>
        <w:strike w:val="0"/>
        <w:dstrike w:val="0"/>
        <w:color w:val="3366CC"/>
        <w:sz w:val="22"/>
        <w:szCs w:val="22"/>
        <w:u w:val="none" w:color="000000"/>
        <w:bdr w:val="none" w:sz="0" w:space="0" w:color="auto"/>
        <w:shd w:val="clear" w:color="auto" w:fill="auto"/>
        <w:vertAlign w:val="baseline"/>
      </w:rPr>
    </w:lvl>
    <w:lvl w:ilvl="8" w:tplc="12B89DC8">
      <w:start w:val="1"/>
      <w:numFmt w:val="lowerRoman"/>
      <w:lvlText w:val="%9"/>
      <w:lvlJc w:val="left"/>
      <w:pPr>
        <w:ind w:left="6686"/>
      </w:pPr>
      <w:rPr>
        <w:rFonts w:ascii="Calibri" w:eastAsia="Calibri" w:hAnsi="Calibri" w:cs="Calibri"/>
        <w:b w:val="0"/>
        <w:i w:val="0"/>
        <w:strike w:val="0"/>
        <w:dstrike w:val="0"/>
        <w:color w:val="3366CC"/>
        <w:sz w:val="22"/>
        <w:szCs w:val="22"/>
        <w:u w:val="none" w:color="000000"/>
        <w:bdr w:val="none" w:sz="0" w:space="0" w:color="auto"/>
        <w:shd w:val="clear" w:color="auto" w:fill="auto"/>
        <w:vertAlign w:val="baseline"/>
      </w:rPr>
    </w:lvl>
  </w:abstractNum>
  <w:abstractNum w:abstractNumId="2" w15:restartNumberingAfterBreak="0">
    <w:nsid w:val="40FB2852"/>
    <w:multiLevelType w:val="hybridMultilevel"/>
    <w:tmpl w:val="08D2CA2C"/>
    <w:lvl w:ilvl="0" w:tplc="800A7282">
      <w:start w:val="1"/>
      <w:numFmt w:val="bullet"/>
      <w:lvlText w:val="•"/>
      <w:lvlJc w:val="left"/>
      <w:pPr>
        <w:ind w:left="1287"/>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1" w:tplc="877652C2">
      <w:start w:val="1"/>
      <w:numFmt w:val="bullet"/>
      <w:lvlText w:val="o"/>
      <w:lvlJc w:val="left"/>
      <w:pPr>
        <w:ind w:left="2006"/>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2" w:tplc="43A0BAE8">
      <w:start w:val="1"/>
      <w:numFmt w:val="bullet"/>
      <w:lvlText w:val="▪"/>
      <w:lvlJc w:val="left"/>
      <w:pPr>
        <w:ind w:left="2726"/>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3" w:tplc="E4BA4CBE">
      <w:start w:val="1"/>
      <w:numFmt w:val="bullet"/>
      <w:lvlText w:val="•"/>
      <w:lvlJc w:val="left"/>
      <w:pPr>
        <w:ind w:left="3446"/>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4" w:tplc="9DE86580">
      <w:start w:val="1"/>
      <w:numFmt w:val="bullet"/>
      <w:lvlText w:val="o"/>
      <w:lvlJc w:val="left"/>
      <w:pPr>
        <w:ind w:left="4166"/>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5" w:tplc="4FD89FFA">
      <w:start w:val="1"/>
      <w:numFmt w:val="bullet"/>
      <w:lvlText w:val="▪"/>
      <w:lvlJc w:val="left"/>
      <w:pPr>
        <w:ind w:left="4886"/>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6" w:tplc="C2B29748">
      <w:start w:val="1"/>
      <w:numFmt w:val="bullet"/>
      <w:lvlText w:val="•"/>
      <w:lvlJc w:val="left"/>
      <w:pPr>
        <w:ind w:left="5606"/>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7" w:tplc="1E783FA8">
      <w:start w:val="1"/>
      <w:numFmt w:val="bullet"/>
      <w:lvlText w:val="o"/>
      <w:lvlJc w:val="left"/>
      <w:pPr>
        <w:ind w:left="6326"/>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8" w:tplc="A4328DC0">
      <w:start w:val="1"/>
      <w:numFmt w:val="bullet"/>
      <w:lvlText w:val="▪"/>
      <w:lvlJc w:val="left"/>
      <w:pPr>
        <w:ind w:left="7046"/>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abstractNum>
  <w:abstractNum w:abstractNumId="3" w15:restartNumberingAfterBreak="0">
    <w:nsid w:val="43247A1E"/>
    <w:multiLevelType w:val="hybridMultilevel"/>
    <w:tmpl w:val="4F8C482A"/>
    <w:lvl w:ilvl="0" w:tplc="F55C5018">
      <w:start w:val="1"/>
      <w:numFmt w:val="bullet"/>
      <w:lvlText w:val="•"/>
      <w:lvlJc w:val="left"/>
      <w:pPr>
        <w:ind w:left="1287"/>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1" w:tplc="15B4FFC2">
      <w:start w:val="1"/>
      <w:numFmt w:val="bullet"/>
      <w:lvlText w:val="o"/>
      <w:lvlJc w:val="left"/>
      <w:pPr>
        <w:ind w:left="200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2" w:tplc="5978AC98">
      <w:start w:val="1"/>
      <w:numFmt w:val="bullet"/>
      <w:lvlText w:val="▪"/>
      <w:lvlJc w:val="left"/>
      <w:pPr>
        <w:ind w:left="272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3" w:tplc="F8B25660">
      <w:start w:val="1"/>
      <w:numFmt w:val="bullet"/>
      <w:lvlText w:val="•"/>
      <w:lvlJc w:val="left"/>
      <w:pPr>
        <w:ind w:left="3447"/>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4" w:tplc="144E3ABC">
      <w:start w:val="1"/>
      <w:numFmt w:val="bullet"/>
      <w:lvlText w:val="o"/>
      <w:lvlJc w:val="left"/>
      <w:pPr>
        <w:ind w:left="416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5" w:tplc="A8CADA66">
      <w:start w:val="1"/>
      <w:numFmt w:val="bullet"/>
      <w:lvlText w:val="▪"/>
      <w:lvlJc w:val="left"/>
      <w:pPr>
        <w:ind w:left="488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6" w:tplc="1B420802">
      <w:start w:val="1"/>
      <w:numFmt w:val="bullet"/>
      <w:lvlText w:val="•"/>
      <w:lvlJc w:val="left"/>
      <w:pPr>
        <w:ind w:left="5607"/>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7" w:tplc="78409306">
      <w:start w:val="1"/>
      <w:numFmt w:val="bullet"/>
      <w:lvlText w:val="o"/>
      <w:lvlJc w:val="left"/>
      <w:pPr>
        <w:ind w:left="632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8" w:tplc="F28C7658">
      <w:start w:val="1"/>
      <w:numFmt w:val="bullet"/>
      <w:lvlText w:val="▪"/>
      <w:lvlJc w:val="left"/>
      <w:pPr>
        <w:ind w:left="704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abstractNum>
  <w:abstractNum w:abstractNumId="4" w15:restartNumberingAfterBreak="0">
    <w:nsid w:val="43514B03"/>
    <w:multiLevelType w:val="hybridMultilevel"/>
    <w:tmpl w:val="F90A7E62"/>
    <w:lvl w:ilvl="0" w:tplc="DC5424FE">
      <w:start w:val="1"/>
      <w:numFmt w:val="bullet"/>
      <w:lvlText w:val="•"/>
      <w:lvlJc w:val="left"/>
      <w:pPr>
        <w:ind w:left="1287"/>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1" w:tplc="86DE8724">
      <w:start w:val="1"/>
      <w:numFmt w:val="bullet"/>
      <w:lvlText w:val="o"/>
      <w:lvlJc w:val="left"/>
      <w:pPr>
        <w:ind w:left="200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2" w:tplc="151E90D2">
      <w:start w:val="1"/>
      <w:numFmt w:val="bullet"/>
      <w:lvlText w:val="▪"/>
      <w:lvlJc w:val="left"/>
      <w:pPr>
        <w:ind w:left="272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3" w:tplc="6A42EC0E">
      <w:start w:val="1"/>
      <w:numFmt w:val="bullet"/>
      <w:lvlText w:val="•"/>
      <w:lvlJc w:val="left"/>
      <w:pPr>
        <w:ind w:left="3447"/>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4" w:tplc="57A0F1E8">
      <w:start w:val="1"/>
      <w:numFmt w:val="bullet"/>
      <w:lvlText w:val="o"/>
      <w:lvlJc w:val="left"/>
      <w:pPr>
        <w:ind w:left="416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5" w:tplc="EF505C3E">
      <w:start w:val="1"/>
      <w:numFmt w:val="bullet"/>
      <w:lvlText w:val="▪"/>
      <w:lvlJc w:val="left"/>
      <w:pPr>
        <w:ind w:left="488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6" w:tplc="1D662E7A">
      <w:start w:val="1"/>
      <w:numFmt w:val="bullet"/>
      <w:lvlText w:val="•"/>
      <w:lvlJc w:val="left"/>
      <w:pPr>
        <w:ind w:left="5607"/>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7" w:tplc="768C6E56">
      <w:start w:val="1"/>
      <w:numFmt w:val="bullet"/>
      <w:lvlText w:val="o"/>
      <w:lvlJc w:val="left"/>
      <w:pPr>
        <w:ind w:left="632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8" w:tplc="53D807FC">
      <w:start w:val="1"/>
      <w:numFmt w:val="bullet"/>
      <w:lvlText w:val="▪"/>
      <w:lvlJc w:val="left"/>
      <w:pPr>
        <w:ind w:left="704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abstractNum>
  <w:abstractNum w:abstractNumId="5" w15:restartNumberingAfterBreak="0">
    <w:nsid w:val="50660CD3"/>
    <w:multiLevelType w:val="hybridMultilevel"/>
    <w:tmpl w:val="50F6739A"/>
    <w:lvl w:ilvl="0" w:tplc="8056CF12">
      <w:start w:val="1"/>
      <w:numFmt w:val="bullet"/>
      <w:lvlText w:val="•"/>
      <w:lvlJc w:val="left"/>
      <w:pPr>
        <w:ind w:left="1287"/>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1" w:tplc="5CEA1AA6">
      <w:start w:val="1"/>
      <w:numFmt w:val="bullet"/>
      <w:lvlText w:val="o"/>
      <w:lvlJc w:val="left"/>
      <w:pPr>
        <w:ind w:left="200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2" w:tplc="B5E00326">
      <w:start w:val="1"/>
      <w:numFmt w:val="bullet"/>
      <w:lvlText w:val="▪"/>
      <w:lvlJc w:val="left"/>
      <w:pPr>
        <w:ind w:left="272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3" w:tplc="16BA56AE">
      <w:start w:val="1"/>
      <w:numFmt w:val="bullet"/>
      <w:lvlText w:val="•"/>
      <w:lvlJc w:val="left"/>
      <w:pPr>
        <w:ind w:left="3447"/>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4" w:tplc="D7880826">
      <w:start w:val="1"/>
      <w:numFmt w:val="bullet"/>
      <w:lvlText w:val="o"/>
      <w:lvlJc w:val="left"/>
      <w:pPr>
        <w:ind w:left="416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5" w:tplc="07D280E2">
      <w:start w:val="1"/>
      <w:numFmt w:val="bullet"/>
      <w:lvlText w:val="▪"/>
      <w:lvlJc w:val="left"/>
      <w:pPr>
        <w:ind w:left="488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6" w:tplc="F864C912">
      <w:start w:val="1"/>
      <w:numFmt w:val="bullet"/>
      <w:lvlText w:val="•"/>
      <w:lvlJc w:val="left"/>
      <w:pPr>
        <w:ind w:left="5607"/>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7" w:tplc="68620192">
      <w:start w:val="1"/>
      <w:numFmt w:val="bullet"/>
      <w:lvlText w:val="o"/>
      <w:lvlJc w:val="left"/>
      <w:pPr>
        <w:ind w:left="632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8" w:tplc="7CDED210">
      <w:start w:val="1"/>
      <w:numFmt w:val="bullet"/>
      <w:lvlText w:val="▪"/>
      <w:lvlJc w:val="left"/>
      <w:pPr>
        <w:ind w:left="7047"/>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abstractNum>
  <w:abstractNum w:abstractNumId="6" w15:restartNumberingAfterBreak="0">
    <w:nsid w:val="7518580D"/>
    <w:multiLevelType w:val="hybridMultilevel"/>
    <w:tmpl w:val="7E3667A4"/>
    <w:lvl w:ilvl="0" w:tplc="84981B64">
      <w:start w:val="1"/>
      <w:numFmt w:val="bullet"/>
      <w:lvlText w:val="•"/>
      <w:lvlJc w:val="left"/>
      <w:pPr>
        <w:ind w:left="1277"/>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1" w:tplc="4B1A8840">
      <w:start w:val="1"/>
      <w:numFmt w:val="bullet"/>
      <w:lvlText w:val="o"/>
      <w:lvlJc w:val="left"/>
      <w:pPr>
        <w:ind w:left="1788"/>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2" w:tplc="6AF6F23A">
      <w:start w:val="1"/>
      <w:numFmt w:val="bullet"/>
      <w:lvlText w:val="▪"/>
      <w:lvlJc w:val="left"/>
      <w:pPr>
        <w:ind w:left="2508"/>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3" w:tplc="57245B22">
      <w:start w:val="1"/>
      <w:numFmt w:val="bullet"/>
      <w:lvlText w:val="•"/>
      <w:lvlJc w:val="left"/>
      <w:pPr>
        <w:ind w:left="3228"/>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4" w:tplc="B6C2AB50">
      <w:start w:val="1"/>
      <w:numFmt w:val="bullet"/>
      <w:lvlText w:val="o"/>
      <w:lvlJc w:val="left"/>
      <w:pPr>
        <w:ind w:left="3948"/>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5" w:tplc="A5B6DAA8">
      <w:start w:val="1"/>
      <w:numFmt w:val="bullet"/>
      <w:lvlText w:val="▪"/>
      <w:lvlJc w:val="left"/>
      <w:pPr>
        <w:ind w:left="4668"/>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6" w:tplc="E078D8B4">
      <w:start w:val="1"/>
      <w:numFmt w:val="bullet"/>
      <w:lvlText w:val="•"/>
      <w:lvlJc w:val="left"/>
      <w:pPr>
        <w:ind w:left="5388"/>
      </w:pPr>
      <w:rPr>
        <w:rFonts w:ascii="Arial" w:eastAsia="Arial" w:hAnsi="Arial" w:cs="Arial"/>
        <w:b w:val="0"/>
        <w:i w:val="0"/>
        <w:strike w:val="0"/>
        <w:dstrike w:val="0"/>
        <w:color w:val="16365D"/>
        <w:sz w:val="22"/>
        <w:szCs w:val="22"/>
        <w:u w:val="none" w:color="000000"/>
        <w:bdr w:val="none" w:sz="0" w:space="0" w:color="auto"/>
        <w:shd w:val="clear" w:color="auto" w:fill="auto"/>
        <w:vertAlign w:val="baseline"/>
      </w:rPr>
    </w:lvl>
    <w:lvl w:ilvl="7" w:tplc="2396A122">
      <w:start w:val="1"/>
      <w:numFmt w:val="bullet"/>
      <w:lvlText w:val="o"/>
      <w:lvlJc w:val="left"/>
      <w:pPr>
        <w:ind w:left="6108"/>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lvl w:ilvl="8" w:tplc="46E638D6">
      <w:start w:val="1"/>
      <w:numFmt w:val="bullet"/>
      <w:lvlText w:val="▪"/>
      <w:lvlJc w:val="left"/>
      <w:pPr>
        <w:ind w:left="6828"/>
      </w:pPr>
      <w:rPr>
        <w:rFonts w:ascii="Segoe UI Symbol" w:eastAsia="Segoe UI Symbol" w:hAnsi="Segoe UI Symbol" w:cs="Segoe UI Symbol"/>
        <w:b w:val="0"/>
        <w:i w:val="0"/>
        <w:strike w:val="0"/>
        <w:dstrike w:val="0"/>
        <w:color w:val="16365D"/>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48"/>
    <w:rsid w:val="00107648"/>
    <w:rsid w:val="00815413"/>
    <w:rsid w:val="00C3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9127"/>
  <w15:docId w15:val="{AE0418EE-903E-4C14-B611-2A7EAECF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16365D"/>
    </w:rPr>
  </w:style>
  <w:style w:type="paragraph" w:styleId="Heading1">
    <w:name w:val="heading 1"/>
    <w:next w:val="Normal"/>
    <w:link w:val="Heading1Char"/>
    <w:uiPriority w:val="9"/>
    <w:qFormat/>
    <w:pPr>
      <w:keepNext/>
      <w:keepLines/>
      <w:spacing w:after="1"/>
      <w:ind w:left="10" w:hanging="10"/>
      <w:outlineLvl w:val="0"/>
    </w:pPr>
    <w:rPr>
      <w:rFonts w:ascii="Calibri" w:eastAsia="Calibri" w:hAnsi="Calibri" w:cs="Calibri"/>
      <w:b/>
      <w:color w:val="1F487C"/>
      <w:u w:val="single" w:color="1F487C"/>
    </w:rPr>
  </w:style>
  <w:style w:type="paragraph" w:styleId="Heading2">
    <w:name w:val="heading 2"/>
    <w:next w:val="Normal"/>
    <w:link w:val="Heading2Char"/>
    <w:uiPriority w:val="9"/>
    <w:unhideWhenUsed/>
    <w:qFormat/>
    <w:pPr>
      <w:keepNext/>
      <w:keepLines/>
      <w:spacing w:after="0"/>
      <w:ind w:left="577" w:hanging="10"/>
      <w:outlineLvl w:val="1"/>
    </w:pPr>
    <w:rPr>
      <w:rFonts w:ascii="Calibri" w:eastAsia="Calibri" w:hAnsi="Calibri" w:cs="Calibri"/>
      <w:b/>
      <w:color w:val="16365D"/>
      <w:u w:val="single" w:color="1636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6365D"/>
      <w:sz w:val="22"/>
      <w:u w:val="single" w:color="16365D"/>
    </w:rPr>
  </w:style>
  <w:style w:type="character" w:customStyle="1" w:styleId="Heading1Char">
    <w:name w:val="Heading 1 Char"/>
    <w:link w:val="Heading1"/>
    <w:rPr>
      <w:rFonts w:ascii="Calibri" w:eastAsia="Calibri" w:hAnsi="Calibri" w:cs="Calibri"/>
      <w:b/>
      <w:color w:val="1F487C"/>
      <w:sz w:val="22"/>
      <w:u w:val="single" w:color="1F487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alkirk.gov.uk/places/hire/school-lets.aspx" TargetMode="External"/><Relationship Id="rId13" Type="http://schemas.openxmlformats.org/officeDocument/2006/relationships/hyperlink" Target="http://www.falkirk.gov.uk/places/hire/school-lets.aspx" TargetMode="External"/><Relationship Id="rId18" Type="http://schemas.openxmlformats.org/officeDocument/2006/relationships/hyperlink" Target="http://www.falkirk.gov.uk/places/hire/school-lets.aspx" TargetMode="External"/><Relationship Id="rId26" Type="http://schemas.openxmlformats.org/officeDocument/2006/relationships/hyperlink" Target="http://www.falkirk.gov.uk/" TargetMode="External"/><Relationship Id="rId3" Type="http://schemas.openxmlformats.org/officeDocument/2006/relationships/settings" Target="settings.xml"/><Relationship Id="rId21" Type="http://schemas.openxmlformats.org/officeDocument/2006/relationships/hyperlink" Target="http://www.falkirk.gov.uk/places/hire/school-lets.aspx" TargetMode="External"/><Relationship Id="rId7" Type="http://schemas.openxmlformats.org/officeDocument/2006/relationships/hyperlink" Target="http://www.falkirk.gov.uk/places/hire/school-lets.aspx" TargetMode="External"/><Relationship Id="rId12" Type="http://schemas.openxmlformats.org/officeDocument/2006/relationships/hyperlink" Target="http://www.falkirk.gov.uk/places/hire/school-lets.aspx" TargetMode="External"/><Relationship Id="rId17" Type="http://schemas.openxmlformats.org/officeDocument/2006/relationships/hyperlink" Target="http://www.falkirk.gov.uk/places/hire/school-lets.aspx" TargetMode="External"/><Relationship Id="rId25" Type="http://schemas.openxmlformats.org/officeDocument/2006/relationships/hyperlink" Target="http://www.falkirk.gov.uk/" TargetMode="External"/><Relationship Id="rId2" Type="http://schemas.openxmlformats.org/officeDocument/2006/relationships/styles" Target="styles.xml"/><Relationship Id="rId16" Type="http://schemas.openxmlformats.org/officeDocument/2006/relationships/hyperlink" Target="http://www.falkirk.gov.uk/places/hire/school-lets.aspx" TargetMode="External"/><Relationship Id="rId20" Type="http://schemas.openxmlformats.org/officeDocument/2006/relationships/hyperlink" Target="http://www.falkirk.gov.uk/places/hire/school-lets.aspx"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lkirk.gov.uk/places/hire/school-lets.aspx" TargetMode="External"/><Relationship Id="rId24" Type="http://schemas.openxmlformats.org/officeDocument/2006/relationships/hyperlink" Target="http://www.disclosurescotland.co.uk/" TargetMode="External"/><Relationship Id="rId5" Type="http://schemas.openxmlformats.org/officeDocument/2006/relationships/image" Target="media/image1.jpg"/><Relationship Id="rId15" Type="http://schemas.openxmlformats.org/officeDocument/2006/relationships/hyperlink" Target="http://www.falkirk.gov.uk/places/hire/school-lets.aspx" TargetMode="External"/><Relationship Id="rId23" Type="http://schemas.openxmlformats.org/officeDocument/2006/relationships/hyperlink" Target="http://www.disclosurescotland.co.uk/" TargetMode="External"/><Relationship Id="rId28" Type="http://schemas.openxmlformats.org/officeDocument/2006/relationships/theme" Target="theme/theme1.xml"/><Relationship Id="rId10" Type="http://schemas.openxmlformats.org/officeDocument/2006/relationships/hyperlink" Target="http://www.falkirk.gov.uk/places/hire/school-lets.aspx" TargetMode="External"/><Relationship Id="rId19" Type="http://schemas.openxmlformats.org/officeDocument/2006/relationships/hyperlink" Target="http://www.falkirk.gov.uk/places/hire/school-lets.aspx"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falkirk.gov.uk/places/hire/school-lets.aspx" TargetMode="External"/><Relationship Id="rId14" Type="http://schemas.openxmlformats.org/officeDocument/2006/relationships/hyperlink" Target="http://www.falkirk.gov.uk/places/hire/school-lets.aspx" TargetMode="External"/><Relationship Id="rId22" Type="http://schemas.openxmlformats.org/officeDocument/2006/relationships/hyperlink" Target="http://www.disclosurescotland.co.uk/"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638E99-A41C-4428-8282-A4E7A313FBDE}"/>
</file>

<file path=customXml/itemProps2.xml><?xml version="1.0" encoding="utf-8"?>
<ds:datastoreItem xmlns:ds="http://schemas.openxmlformats.org/officeDocument/2006/customXml" ds:itemID="{846FDA47-09FE-4558-961F-67BB0A936D11}"/>
</file>

<file path=customXml/itemProps3.xml><?xml version="1.0" encoding="utf-8"?>
<ds:datastoreItem xmlns:ds="http://schemas.openxmlformats.org/officeDocument/2006/customXml" ds:itemID="{8A11ABE4-6CCF-43F8-A8AB-741B37D87F81}"/>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Mrs Lavelle,</dc:title>
  <dc:subject/>
  <dc:creator>Kirsty Wilsdon</dc:creator>
  <cp:keywords/>
  <cp:lastModifiedBy>Paul Wilcox</cp:lastModifiedBy>
  <cp:revision>2</cp:revision>
  <dcterms:created xsi:type="dcterms:W3CDTF">2022-10-28T13:48:00Z</dcterms:created>
  <dcterms:modified xsi:type="dcterms:W3CDTF">2022-10-28T13:48:00Z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