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F3" w:rsidRPr="00486360" w:rsidRDefault="008628F3" w:rsidP="0082552F">
      <w:pPr>
        <w:spacing w:after="0" w:line="240" w:lineRule="auto"/>
        <w:rPr>
          <w:rFonts w:ascii="Arial" w:hAnsi="Arial" w:cs="Arial"/>
          <w:b/>
          <w:sz w:val="24"/>
          <w:szCs w:val="24"/>
        </w:rPr>
      </w:pPr>
    </w:p>
    <w:p w:rsidR="0082552F" w:rsidRPr="00486360" w:rsidRDefault="0082552F" w:rsidP="0082552F">
      <w:pPr>
        <w:spacing w:after="0" w:line="240" w:lineRule="auto"/>
        <w:rPr>
          <w:rFonts w:ascii="Arial" w:hAnsi="Arial" w:cs="Arial"/>
          <w:sz w:val="24"/>
          <w:szCs w:val="24"/>
        </w:rPr>
      </w:pPr>
    </w:p>
    <w:p w:rsidR="0082552F" w:rsidRPr="00486360" w:rsidRDefault="0042344F" w:rsidP="009A42DC">
      <w:pPr>
        <w:spacing w:after="0" w:line="240" w:lineRule="auto"/>
        <w:rPr>
          <w:rFonts w:ascii="Arial" w:hAnsi="Arial" w:cs="Arial"/>
          <w:b/>
          <w:sz w:val="24"/>
          <w:szCs w:val="24"/>
        </w:rPr>
      </w:pPr>
      <w:r>
        <w:rPr>
          <w:rFonts w:ascii="Arial" w:hAnsi="Arial" w:cs="Arial"/>
          <w:b/>
          <w:sz w:val="24"/>
          <w:szCs w:val="24"/>
        </w:rPr>
        <w:t xml:space="preserve">COVID 19 - </w:t>
      </w:r>
      <w:r w:rsidR="0082552F" w:rsidRPr="00486360">
        <w:rPr>
          <w:rFonts w:ascii="Arial" w:hAnsi="Arial" w:cs="Arial"/>
          <w:b/>
          <w:sz w:val="24"/>
          <w:szCs w:val="24"/>
        </w:rPr>
        <w:t>Reopening of building checklist</w:t>
      </w:r>
    </w:p>
    <w:p w:rsidR="0082552F" w:rsidRPr="00486360" w:rsidRDefault="0082552F" w:rsidP="008B2A7B">
      <w:pPr>
        <w:jc w:val="center"/>
        <w:rPr>
          <w:rFonts w:ascii="Arial" w:hAnsi="Arial" w:cs="Arial"/>
          <w:b/>
          <w:sz w:val="24"/>
          <w:szCs w:val="24"/>
        </w:rPr>
      </w:pPr>
    </w:p>
    <w:p w:rsidR="009A42DC" w:rsidRPr="00486360" w:rsidRDefault="009A42DC" w:rsidP="008B2A7B">
      <w:pPr>
        <w:jc w:val="center"/>
        <w:rPr>
          <w:rFonts w:ascii="Arial" w:hAnsi="Arial" w:cs="Arial"/>
          <w:b/>
          <w:sz w:val="24"/>
          <w:szCs w:val="24"/>
        </w:rPr>
      </w:pPr>
    </w:p>
    <w:p w:rsidR="007B3DF4" w:rsidRDefault="007B3DF4" w:rsidP="00714846">
      <w:pPr>
        <w:pStyle w:val="ListParagraph"/>
        <w:numPr>
          <w:ilvl w:val="0"/>
          <w:numId w:val="6"/>
        </w:numPr>
        <w:rPr>
          <w:rFonts w:ascii="Arial" w:hAnsi="Arial" w:cs="Arial"/>
          <w:b/>
          <w:sz w:val="24"/>
          <w:szCs w:val="24"/>
        </w:rPr>
      </w:pPr>
      <w:r>
        <w:rPr>
          <w:rFonts w:ascii="Arial" w:hAnsi="Arial" w:cs="Arial"/>
          <w:b/>
          <w:sz w:val="24"/>
          <w:szCs w:val="24"/>
        </w:rPr>
        <w:t>The  re-opening of buildings will be subject to a Corporate approval process.</w:t>
      </w:r>
    </w:p>
    <w:p w:rsidR="0082552F" w:rsidRPr="00486360" w:rsidRDefault="00484E94" w:rsidP="00714846">
      <w:pPr>
        <w:pStyle w:val="ListParagraph"/>
        <w:numPr>
          <w:ilvl w:val="0"/>
          <w:numId w:val="6"/>
        </w:numPr>
        <w:rPr>
          <w:rFonts w:ascii="Arial" w:hAnsi="Arial" w:cs="Arial"/>
          <w:b/>
          <w:sz w:val="24"/>
          <w:szCs w:val="24"/>
        </w:rPr>
      </w:pPr>
      <w:r>
        <w:rPr>
          <w:rFonts w:ascii="Arial" w:hAnsi="Arial" w:cs="Arial"/>
          <w:b/>
          <w:sz w:val="24"/>
          <w:szCs w:val="24"/>
        </w:rPr>
        <w:t>Part 1</w:t>
      </w:r>
      <w:r w:rsidR="00704BC5" w:rsidRPr="00486360">
        <w:rPr>
          <w:rFonts w:ascii="Arial" w:hAnsi="Arial" w:cs="Arial"/>
          <w:b/>
          <w:sz w:val="24"/>
          <w:szCs w:val="24"/>
        </w:rPr>
        <w:t xml:space="preserve"> must completed prior to reoccupation of building</w:t>
      </w:r>
    </w:p>
    <w:p w:rsidR="00704BC5" w:rsidRPr="00486360" w:rsidRDefault="00484E94" w:rsidP="00612D28">
      <w:pPr>
        <w:pStyle w:val="ListParagraph"/>
        <w:numPr>
          <w:ilvl w:val="0"/>
          <w:numId w:val="6"/>
        </w:numPr>
        <w:rPr>
          <w:rFonts w:ascii="Arial" w:hAnsi="Arial" w:cs="Arial"/>
          <w:b/>
          <w:sz w:val="24"/>
          <w:szCs w:val="24"/>
        </w:rPr>
      </w:pPr>
      <w:r>
        <w:rPr>
          <w:rFonts w:ascii="Arial" w:hAnsi="Arial" w:cs="Arial"/>
          <w:b/>
          <w:sz w:val="24"/>
          <w:szCs w:val="24"/>
        </w:rPr>
        <w:t>Part</w:t>
      </w:r>
      <w:r w:rsidR="00440AA6">
        <w:rPr>
          <w:rFonts w:ascii="Arial" w:hAnsi="Arial" w:cs="Arial"/>
          <w:b/>
          <w:sz w:val="24"/>
          <w:szCs w:val="24"/>
        </w:rPr>
        <w:t>s</w:t>
      </w:r>
      <w:r>
        <w:rPr>
          <w:rFonts w:ascii="Arial" w:hAnsi="Arial" w:cs="Arial"/>
          <w:b/>
          <w:sz w:val="24"/>
          <w:szCs w:val="24"/>
        </w:rPr>
        <w:t xml:space="preserve"> 2</w:t>
      </w:r>
      <w:r w:rsidR="00440AA6">
        <w:rPr>
          <w:rFonts w:ascii="Arial" w:hAnsi="Arial" w:cs="Arial"/>
          <w:b/>
          <w:sz w:val="24"/>
          <w:szCs w:val="24"/>
        </w:rPr>
        <w:t xml:space="preserve"> &amp; 3</w:t>
      </w:r>
      <w:r w:rsidR="00704BC5" w:rsidRPr="00486360">
        <w:rPr>
          <w:rFonts w:ascii="Arial" w:hAnsi="Arial" w:cs="Arial"/>
          <w:b/>
          <w:sz w:val="24"/>
          <w:szCs w:val="24"/>
        </w:rPr>
        <w:t xml:space="preserve"> to be completed by the </w:t>
      </w:r>
      <w:r w:rsidR="00612D28" w:rsidRPr="00486360">
        <w:rPr>
          <w:rFonts w:ascii="Arial" w:hAnsi="Arial" w:cs="Arial"/>
          <w:b/>
          <w:sz w:val="24"/>
          <w:szCs w:val="24"/>
        </w:rPr>
        <w:t>Premises</w:t>
      </w:r>
      <w:r w:rsidR="00445207" w:rsidRPr="00486360">
        <w:rPr>
          <w:rFonts w:ascii="Arial" w:hAnsi="Arial" w:cs="Arial"/>
          <w:b/>
          <w:sz w:val="24"/>
          <w:szCs w:val="24"/>
        </w:rPr>
        <w:t xml:space="preserve"> prior to full reoccupation of the building</w:t>
      </w:r>
      <w:r w:rsidR="002F07A0">
        <w:rPr>
          <w:rFonts w:ascii="Arial" w:hAnsi="Arial" w:cs="Arial"/>
          <w:b/>
          <w:sz w:val="24"/>
          <w:szCs w:val="24"/>
        </w:rPr>
        <w:t xml:space="preserve"> and only after Part 1 has been completed</w:t>
      </w:r>
    </w:p>
    <w:p w:rsidR="00612D28" w:rsidRDefault="00612D28" w:rsidP="00612D28">
      <w:pPr>
        <w:pStyle w:val="ListParagraph"/>
        <w:numPr>
          <w:ilvl w:val="0"/>
          <w:numId w:val="6"/>
        </w:numPr>
        <w:rPr>
          <w:rFonts w:ascii="Arial" w:hAnsi="Arial" w:cs="Arial"/>
          <w:b/>
          <w:sz w:val="24"/>
          <w:szCs w:val="24"/>
        </w:rPr>
      </w:pPr>
      <w:r w:rsidRPr="00486360">
        <w:rPr>
          <w:rFonts w:ascii="Arial" w:hAnsi="Arial" w:cs="Arial"/>
          <w:b/>
          <w:sz w:val="24"/>
          <w:szCs w:val="24"/>
        </w:rPr>
        <w:t xml:space="preserve">NO BUILDING SHOULD OPEN WITHOUT PRIOR APPROVAL OF </w:t>
      </w:r>
      <w:r w:rsidR="00484E94">
        <w:rPr>
          <w:rFonts w:ascii="Arial" w:hAnsi="Arial" w:cs="Arial"/>
          <w:b/>
          <w:sz w:val="24"/>
          <w:szCs w:val="24"/>
        </w:rPr>
        <w:t xml:space="preserve">THE </w:t>
      </w:r>
      <w:r w:rsidRPr="00486360">
        <w:rPr>
          <w:rFonts w:ascii="Arial" w:hAnsi="Arial" w:cs="Arial"/>
          <w:b/>
          <w:sz w:val="24"/>
          <w:szCs w:val="24"/>
        </w:rPr>
        <w:t>FACILITIES MANAGEMENT TEAM</w:t>
      </w:r>
    </w:p>
    <w:p w:rsidR="007B3DF4" w:rsidRDefault="007B3DF4" w:rsidP="00612D28">
      <w:pPr>
        <w:pStyle w:val="ListParagraph"/>
        <w:numPr>
          <w:ilvl w:val="0"/>
          <w:numId w:val="6"/>
        </w:numPr>
        <w:rPr>
          <w:rFonts w:ascii="Arial" w:hAnsi="Arial" w:cs="Arial"/>
          <w:b/>
          <w:sz w:val="24"/>
          <w:szCs w:val="24"/>
        </w:rPr>
      </w:pPr>
      <w:r>
        <w:rPr>
          <w:rFonts w:ascii="Arial" w:hAnsi="Arial" w:cs="Arial"/>
          <w:b/>
          <w:sz w:val="24"/>
          <w:szCs w:val="24"/>
        </w:rPr>
        <w:t>No building should re-open with the prior approval of the Facilities and Health, Safety &amp; Wellbeing teams.</w:t>
      </w:r>
    </w:p>
    <w:p w:rsidR="0082552F" w:rsidRPr="00486360" w:rsidRDefault="0082552F" w:rsidP="008B2A7B">
      <w:pPr>
        <w:jc w:val="center"/>
        <w:rPr>
          <w:rFonts w:ascii="Arial" w:hAnsi="Arial" w:cs="Arial"/>
          <w:b/>
          <w:sz w:val="24"/>
          <w:szCs w:val="24"/>
        </w:rPr>
      </w:pPr>
    </w:p>
    <w:p w:rsidR="009A42DC" w:rsidRPr="00486360" w:rsidRDefault="009A42DC" w:rsidP="009A42DC">
      <w:pPr>
        <w:spacing w:after="0" w:line="240" w:lineRule="auto"/>
        <w:rPr>
          <w:rFonts w:ascii="Arial" w:hAnsi="Arial" w:cs="Arial"/>
          <w:b/>
          <w:sz w:val="24"/>
          <w:szCs w:val="24"/>
        </w:rPr>
      </w:pPr>
      <w:r w:rsidRPr="00486360">
        <w:rPr>
          <w:rFonts w:ascii="Arial" w:hAnsi="Arial" w:cs="Arial"/>
          <w:b/>
          <w:sz w:val="24"/>
          <w:szCs w:val="24"/>
        </w:rPr>
        <w:t xml:space="preserve">Version history </w:t>
      </w:r>
    </w:p>
    <w:tbl>
      <w:tblPr>
        <w:tblStyle w:val="TableGrid"/>
        <w:tblW w:w="0" w:type="auto"/>
        <w:tblLook w:val="04A0" w:firstRow="1" w:lastRow="0" w:firstColumn="1" w:lastColumn="0" w:noHBand="0" w:noVBand="1"/>
      </w:tblPr>
      <w:tblGrid>
        <w:gridCol w:w="1345"/>
        <w:gridCol w:w="1546"/>
        <w:gridCol w:w="6125"/>
      </w:tblGrid>
      <w:tr w:rsidR="009A42DC" w:rsidRPr="00486360" w:rsidTr="00445207">
        <w:tc>
          <w:tcPr>
            <w:tcW w:w="1374" w:type="dxa"/>
          </w:tcPr>
          <w:p w:rsidR="009A42DC" w:rsidRPr="00486360" w:rsidRDefault="009A42DC" w:rsidP="00D64762">
            <w:pPr>
              <w:rPr>
                <w:rFonts w:ascii="Arial" w:hAnsi="Arial" w:cs="Arial"/>
                <w:b/>
                <w:sz w:val="24"/>
                <w:szCs w:val="24"/>
              </w:rPr>
            </w:pPr>
            <w:r w:rsidRPr="00486360">
              <w:rPr>
                <w:rFonts w:ascii="Arial" w:hAnsi="Arial" w:cs="Arial"/>
                <w:b/>
                <w:sz w:val="24"/>
                <w:szCs w:val="24"/>
              </w:rPr>
              <w:t>Version</w:t>
            </w:r>
          </w:p>
        </w:tc>
        <w:tc>
          <w:tcPr>
            <w:tcW w:w="1593" w:type="dxa"/>
          </w:tcPr>
          <w:p w:rsidR="009A42DC" w:rsidRPr="00486360" w:rsidRDefault="009A42DC" w:rsidP="00D64762">
            <w:pPr>
              <w:rPr>
                <w:rFonts w:ascii="Arial" w:hAnsi="Arial" w:cs="Arial"/>
                <w:b/>
                <w:sz w:val="24"/>
                <w:szCs w:val="24"/>
              </w:rPr>
            </w:pPr>
            <w:r w:rsidRPr="00486360">
              <w:rPr>
                <w:rFonts w:ascii="Arial" w:hAnsi="Arial" w:cs="Arial"/>
                <w:b/>
                <w:sz w:val="24"/>
                <w:szCs w:val="24"/>
              </w:rPr>
              <w:t>Date</w:t>
            </w:r>
          </w:p>
        </w:tc>
        <w:tc>
          <w:tcPr>
            <w:tcW w:w="6662" w:type="dxa"/>
          </w:tcPr>
          <w:p w:rsidR="009A42DC" w:rsidRPr="00486360" w:rsidRDefault="009A42DC" w:rsidP="00D64762">
            <w:pPr>
              <w:rPr>
                <w:rFonts w:ascii="Arial" w:hAnsi="Arial" w:cs="Arial"/>
                <w:b/>
                <w:sz w:val="24"/>
                <w:szCs w:val="24"/>
              </w:rPr>
            </w:pPr>
            <w:r w:rsidRPr="00486360">
              <w:rPr>
                <w:rFonts w:ascii="Arial" w:hAnsi="Arial" w:cs="Arial"/>
                <w:b/>
                <w:sz w:val="24"/>
                <w:szCs w:val="24"/>
              </w:rPr>
              <w:t>Summary of Changes</w:t>
            </w:r>
          </w:p>
        </w:tc>
      </w:tr>
      <w:tr w:rsidR="009A42DC" w:rsidRPr="00486360" w:rsidTr="00445207">
        <w:tc>
          <w:tcPr>
            <w:tcW w:w="1374" w:type="dxa"/>
          </w:tcPr>
          <w:p w:rsidR="009A42DC" w:rsidRPr="00486360" w:rsidRDefault="009A42DC" w:rsidP="00D64762">
            <w:pPr>
              <w:rPr>
                <w:rFonts w:ascii="Arial" w:hAnsi="Arial" w:cs="Arial"/>
                <w:sz w:val="24"/>
                <w:szCs w:val="24"/>
              </w:rPr>
            </w:pPr>
            <w:r w:rsidRPr="00486360">
              <w:rPr>
                <w:rFonts w:ascii="Arial" w:hAnsi="Arial" w:cs="Arial"/>
                <w:sz w:val="24"/>
                <w:szCs w:val="24"/>
              </w:rPr>
              <w:t>V0.1</w:t>
            </w:r>
          </w:p>
        </w:tc>
        <w:tc>
          <w:tcPr>
            <w:tcW w:w="1593" w:type="dxa"/>
          </w:tcPr>
          <w:p w:rsidR="009A42DC" w:rsidRPr="00486360" w:rsidRDefault="00612D28" w:rsidP="00D64762">
            <w:pPr>
              <w:rPr>
                <w:rFonts w:ascii="Arial" w:hAnsi="Arial" w:cs="Arial"/>
                <w:sz w:val="24"/>
                <w:szCs w:val="24"/>
              </w:rPr>
            </w:pPr>
            <w:r w:rsidRPr="00486360">
              <w:rPr>
                <w:rFonts w:ascii="Arial" w:hAnsi="Arial" w:cs="Arial"/>
                <w:sz w:val="24"/>
                <w:szCs w:val="24"/>
              </w:rPr>
              <w:t>11/06.20</w:t>
            </w:r>
          </w:p>
        </w:tc>
        <w:tc>
          <w:tcPr>
            <w:tcW w:w="6662" w:type="dxa"/>
          </w:tcPr>
          <w:p w:rsidR="009A42DC" w:rsidRPr="00486360" w:rsidRDefault="009A42DC" w:rsidP="00612D28">
            <w:pPr>
              <w:rPr>
                <w:rFonts w:ascii="Arial" w:hAnsi="Arial" w:cs="Arial"/>
                <w:sz w:val="24"/>
                <w:szCs w:val="24"/>
              </w:rPr>
            </w:pPr>
            <w:r w:rsidRPr="00486360">
              <w:rPr>
                <w:rFonts w:ascii="Arial" w:hAnsi="Arial" w:cs="Arial"/>
                <w:sz w:val="24"/>
                <w:szCs w:val="24"/>
              </w:rPr>
              <w:t xml:space="preserve">First draft </w:t>
            </w:r>
          </w:p>
        </w:tc>
      </w:tr>
      <w:tr w:rsidR="00445207" w:rsidRPr="00486360" w:rsidTr="00445207">
        <w:tc>
          <w:tcPr>
            <w:tcW w:w="1374" w:type="dxa"/>
          </w:tcPr>
          <w:p w:rsidR="00445207" w:rsidRPr="00486360" w:rsidRDefault="00445207" w:rsidP="00445207">
            <w:pPr>
              <w:rPr>
                <w:rFonts w:ascii="Arial" w:eastAsia="Times New Roman" w:hAnsi="Arial" w:cs="Arial"/>
                <w:sz w:val="24"/>
                <w:szCs w:val="24"/>
              </w:rPr>
            </w:pPr>
            <w:r w:rsidRPr="00486360">
              <w:rPr>
                <w:rFonts w:ascii="Arial" w:eastAsia="Times New Roman" w:hAnsi="Arial" w:cs="Arial"/>
                <w:sz w:val="24"/>
                <w:szCs w:val="24"/>
              </w:rPr>
              <w:t>V0.2</w:t>
            </w:r>
          </w:p>
        </w:tc>
        <w:tc>
          <w:tcPr>
            <w:tcW w:w="1593" w:type="dxa"/>
          </w:tcPr>
          <w:p w:rsidR="00445207" w:rsidRPr="00486360" w:rsidRDefault="002F07A0" w:rsidP="00445207">
            <w:pPr>
              <w:rPr>
                <w:rFonts w:ascii="Arial" w:eastAsia="Times New Roman" w:hAnsi="Arial" w:cs="Arial"/>
                <w:sz w:val="24"/>
                <w:szCs w:val="24"/>
              </w:rPr>
            </w:pPr>
            <w:r>
              <w:rPr>
                <w:rFonts w:ascii="Arial" w:eastAsia="Times New Roman" w:hAnsi="Arial" w:cs="Arial"/>
                <w:sz w:val="24"/>
                <w:szCs w:val="24"/>
              </w:rPr>
              <w:t>16/06/20</w:t>
            </w:r>
          </w:p>
        </w:tc>
        <w:tc>
          <w:tcPr>
            <w:tcW w:w="6662" w:type="dxa"/>
          </w:tcPr>
          <w:p w:rsidR="00445207" w:rsidRPr="00486360" w:rsidRDefault="00440AA6" w:rsidP="00445207">
            <w:pPr>
              <w:rPr>
                <w:rFonts w:ascii="Arial" w:eastAsia="Times New Roman" w:hAnsi="Arial" w:cs="Arial"/>
                <w:sz w:val="24"/>
                <w:szCs w:val="24"/>
              </w:rPr>
            </w:pPr>
            <w:r>
              <w:rPr>
                <w:rFonts w:ascii="Arial" w:eastAsia="Times New Roman" w:hAnsi="Arial" w:cs="Arial"/>
                <w:sz w:val="24"/>
                <w:szCs w:val="24"/>
              </w:rPr>
              <w:t xml:space="preserve">Expanded Part 2 to Parts 2 &amp; 3 </w:t>
            </w:r>
            <w:r w:rsidR="002F07A0">
              <w:rPr>
                <w:rFonts w:ascii="Arial" w:eastAsia="Times New Roman" w:hAnsi="Arial" w:cs="Arial"/>
                <w:sz w:val="24"/>
                <w:szCs w:val="24"/>
              </w:rPr>
              <w:t>and clarified requirements for progressing from Part 1 to Part 2</w:t>
            </w:r>
          </w:p>
        </w:tc>
      </w:tr>
    </w:tbl>
    <w:p w:rsidR="0082552F" w:rsidRPr="00486360" w:rsidRDefault="0082552F" w:rsidP="008B2A7B">
      <w:pPr>
        <w:jc w:val="center"/>
        <w:rPr>
          <w:rFonts w:ascii="Arial" w:hAnsi="Arial" w:cs="Arial"/>
          <w:b/>
          <w:sz w:val="24"/>
          <w:szCs w:val="24"/>
        </w:rPr>
      </w:pPr>
    </w:p>
    <w:p w:rsidR="002F7462" w:rsidRPr="00486360" w:rsidRDefault="009F16D0" w:rsidP="00D64762">
      <w:pPr>
        <w:pStyle w:val="ListParagraph"/>
        <w:numPr>
          <w:ilvl w:val="0"/>
          <w:numId w:val="7"/>
        </w:numPr>
        <w:jc w:val="both"/>
        <w:rPr>
          <w:rFonts w:ascii="Arial" w:hAnsi="Arial" w:cs="Arial"/>
          <w:b/>
          <w:sz w:val="24"/>
          <w:szCs w:val="24"/>
        </w:rPr>
      </w:pPr>
      <w:r w:rsidRPr="00486360">
        <w:rPr>
          <w:rFonts w:ascii="Arial" w:hAnsi="Arial" w:cs="Arial"/>
          <w:b/>
          <w:sz w:val="24"/>
          <w:szCs w:val="24"/>
        </w:rPr>
        <w:br w:type="page"/>
      </w:r>
      <w:r w:rsidR="002F7462" w:rsidRPr="00486360">
        <w:rPr>
          <w:rFonts w:ascii="Arial" w:hAnsi="Arial" w:cs="Arial"/>
          <w:b/>
          <w:sz w:val="24"/>
          <w:szCs w:val="24"/>
        </w:rPr>
        <w:lastRenderedPageBreak/>
        <w:t xml:space="preserve">Part 1 </w:t>
      </w:r>
      <w:r w:rsidR="00016B58" w:rsidRPr="00486360">
        <w:rPr>
          <w:rFonts w:ascii="Arial" w:hAnsi="Arial" w:cs="Arial"/>
          <w:b/>
          <w:sz w:val="24"/>
          <w:szCs w:val="24"/>
        </w:rPr>
        <w:t>–</w:t>
      </w:r>
      <w:r w:rsidR="002F7462" w:rsidRPr="00486360">
        <w:rPr>
          <w:rFonts w:ascii="Arial" w:hAnsi="Arial" w:cs="Arial"/>
          <w:b/>
          <w:sz w:val="24"/>
          <w:szCs w:val="24"/>
        </w:rPr>
        <w:t xml:space="preserve"> Statutor</w:t>
      </w:r>
      <w:r w:rsidR="00016B58" w:rsidRPr="00486360">
        <w:rPr>
          <w:rFonts w:ascii="Arial" w:hAnsi="Arial" w:cs="Arial"/>
          <w:b/>
          <w:sz w:val="24"/>
          <w:szCs w:val="24"/>
        </w:rPr>
        <w:t xml:space="preserve">y </w:t>
      </w:r>
      <w:r w:rsidR="00F24BC0" w:rsidRPr="00486360">
        <w:rPr>
          <w:rFonts w:ascii="Arial" w:hAnsi="Arial" w:cs="Arial"/>
          <w:b/>
          <w:sz w:val="24"/>
          <w:szCs w:val="24"/>
        </w:rPr>
        <w:t xml:space="preserve">Property </w:t>
      </w:r>
      <w:r w:rsidR="00016B58" w:rsidRPr="00486360">
        <w:rPr>
          <w:rFonts w:ascii="Arial" w:hAnsi="Arial" w:cs="Arial"/>
          <w:b/>
          <w:sz w:val="24"/>
          <w:szCs w:val="24"/>
        </w:rPr>
        <w:t xml:space="preserve">Checks </w:t>
      </w:r>
      <w:r w:rsidR="00711771" w:rsidRPr="00486360">
        <w:rPr>
          <w:rFonts w:ascii="Arial" w:hAnsi="Arial" w:cs="Arial"/>
          <w:b/>
          <w:sz w:val="24"/>
          <w:szCs w:val="24"/>
        </w:rPr>
        <w:t>completed</w:t>
      </w:r>
      <w:r w:rsidR="00016B58" w:rsidRPr="00486360">
        <w:rPr>
          <w:rFonts w:ascii="Arial" w:hAnsi="Arial" w:cs="Arial"/>
          <w:b/>
          <w:sz w:val="24"/>
          <w:szCs w:val="24"/>
        </w:rPr>
        <w:t xml:space="preserve"> by Development Services</w:t>
      </w:r>
    </w:p>
    <w:tbl>
      <w:tblPr>
        <w:tblStyle w:val="TableGrid"/>
        <w:tblW w:w="9634" w:type="dxa"/>
        <w:tblInd w:w="5" w:type="dxa"/>
        <w:tblLook w:val="04A0" w:firstRow="1" w:lastRow="0" w:firstColumn="1" w:lastColumn="0" w:noHBand="0" w:noVBand="1"/>
      </w:tblPr>
      <w:tblGrid>
        <w:gridCol w:w="8642"/>
        <w:gridCol w:w="992"/>
      </w:tblGrid>
      <w:tr w:rsidR="00B13128" w:rsidRPr="00486360" w:rsidTr="00B13128">
        <w:tc>
          <w:tcPr>
            <w:tcW w:w="9634" w:type="dxa"/>
            <w:gridSpan w:val="2"/>
            <w:tcBorders>
              <w:left w:val="single" w:sz="4" w:space="0" w:color="auto"/>
            </w:tcBorders>
            <w:shd w:val="clear" w:color="auto" w:fill="D9D9D9" w:themeFill="background1" w:themeFillShade="D9"/>
          </w:tcPr>
          <w:p w:rsidR="00B13128" w:rsidRPr="00486360" w:rsidRDefault="00B13128" w:rsidP="00FE5C7B">
            <w:pPr>
              <w:jc w:val="center"/>
              <w:rPr>
                <w:rFonts w:ascii="Arial" w:hAnsi="Arial" w:cs="Arial"/>
                <w:b/>
                <w:sz w:val="24"/>
                <w:szCs w:val="24"/>
              </w:rPr>
            </w:pPr>
            <w:r w:rsidRPr="00486360">
              <w:rPr>
                <w:rFonts w:ascii="Arial" w:hAnsi="Arial" w:cs="Arial"/>
                <w:b/>
                <w:sz w:val="24"/>
                <w:szCs w:val="24"/>
              </w:rPr>
              <w:t xml:space="preserve">Statutory Maintenance </w:t>
            </w:r>
          </w:p>
        </w:tc>
      </w:tr>
      <w:tr w:rsidR="00F24BC0" w:rsidRPr="00486360" w:rsidTr="00711771">
        <w:trPr>
          <w:trHeight w:val="227"/>
        </w:trPr>
        <w:tc>
          <w:tcPr>
            <w:tcW w:w="8642" w:type="dxa"/>
            <w:tcBorders>
              <w:right w:val="nil"/>
            </w:tcBorders>
          </w:tcPr>
          <w:p w:rsidR="00F24BC0" w:rsidRPr="00486360" w:rsidRDefault="00F24BC0" w:rsidP="00FA30C1">
            <w:pPr>
              <w:pStyle w:val="ListParagraph"/>
              <w:numPr>
                <w:ilvl w:val="0"/>
                <w:numId w:val="5"/>
              </w:numPr>
              <w:jc w:val="both"/>
              <w:rPr>
                <w:rFonts w:ascii="Arial" w:hAnsi="Arial" w:cs="Arial"/>
                <w:sz w:val="24"/>
                <w:szCs w:val="24"/>
              </w:rPr>
            </w:pPr>
            <w:r w:rsidRPr="00486360">
              <w:rPr>
                <w:rFonts w:ascii="Arial" w:hAnsi="Arial" w:cs="Arial"/>
                <w:sz w:val="24"/>
                <w:szCs w:val="24"/>
              </w:rPr>
              <w:t>Portable Appliance Testing (PAT)</w:t>
            </w:r>
          </w:p>
        </w:tc>
        <w:tc>
          <w:tcPr>
            <w:tcW w:w="992" w:type="dxa"/>
            <w:tcBorders>
              <w:left w:val="nil"/>
            </w:tcBorders>
            <w:vAlign w:val="center"/>
          </w:tcPr>
          <w:p w:rsidR="00F24BC0" w:rsidRPr="00486360" w:rsidRDefault="00F24BC0" w:rsidP="00D64762">
            <w:pPr>
              <w:jc w:val="center"/>
              <w:rPr>
                <w:rFonts w:ascii="Arial" w:hAnsi="Arial" w:cs="Arial"/>
                <w:sz w:val="24"/>
                <w:szCs w:val="24"/>
              </w:rPr>
            </w:pPr>
          </w:p>
        </w:tc>
      </w:tr>
      <w:tr w:rsidR="00F24BC0" w:rsidRPr="00486360" w:rsidTr="00711771">
        <w:trPr>
          <w:trHeight w:val="227"/>
        </w:trPr>
        <w:tc>
          <w:tcPr>
            <w:tcW w:w="8642" w:type="dxa"/>
            <w:tcBorders>
              <w:right w:val="nil"/>
            </w:tcBorders>
          </w:tcPr>
          <w:p w:rsidR="00F24BC0" w:rsidRPr="00486360" w:rsidRDefault="00F24BC0" w:rsidP="00FA30C1">
            <w:pPr>
              <w:pStyle w:val="ListParagraph"/>
              <w:numPr>
                <w:ilvl w:val="0"/>
                <w:numId w:val="5"/>
              </w:numPr>
              <w:jc w:val="both"/>
              <w:rPr>
                <w:rFonts w:ascii="Arial" w:hAnsi="Arial" w:cs="Arial"/>
                <w:sz w:val="24"/>
                <w:szCs w:val="24"/>
              </w:rPr>
            </w:pPr>
            <w:r w:rsidRPr="00486360">
              <w:rPr>
                <w:rFonts w:ascii="Arial" w:hAnsi="Arial" w:cs="Arial"/>
                <w:sz w:val="24"/>
                <w:szCs w:val="24"/>
              </w:rPr>
              <w:t xml:space="preserve">Electrical Inspection Condition Report (EICR) </w:t>
            </w:r>
          </w:p>
        </w:tc>
        <w:tc>
          <w:tcPr>
            <w:tcW w:w="992" w:type="dxa"/>
            <w:tcBorders>
              <w:left w:val="nil"/>
            </w:tcBorders>
            <w:vAlign w:val="center"/>
          </w:tcPr>
          <w:p w:rsidR="00F24BC0" w:rsidRPr="00486360" w:rsidRDefault="00F24BC0" w:rsidP="00D64762">
            <w:pPr>
              <w:jc w:val="center"/>
              <w:rPr>
                <w:rFonts w:ascii="Arial" w:hAnsi="Arial" w:cs="Arial"/>
                <w:sz w:val="24"/>
                <w:szCs w:val="24"/>
              </w:rPr>
            </w:pPr>
          </w:p>
        </w:tc>
      </w:tr>
      <w:tr w:rsidR="00F24BC0" w:rsidRPr="00486360" w:rsidTr="00711771">
        <w:trPr>
          <w:trHeight w:val="227"/>
        </w:trPr>
        <w:tc>
          <w:tcPr>
            <w:tcW w:w="8642" w:type="dxa"/>
            <w:tcBorders>
              <w:right w:val="nil"/>
            </w:tcBorders>
          </w:tcPr>
          <w:p w:rsidR="00F24BC0" w:rsidRPr="00486360" w:rsidRDefault="00F24BC0" w:rsidP="00FA30C1">
            <w:pPr>
              <w:pStyle w:val="ListParagraph"/>
              <w:numPr>
                <w:ilvl w:val="0"/>
                <w:numId w:val="5"/>
              </w:numPr>
              <w:jc w:val="both"/>
              <w:rPr>
                <w:rFonts w:ascii="Arial" w:hAnsi="Arial" w:cs="Arial"/>
                <w:sz w:val="24"/>
                <w:szCs w:val="24"/>
              </w:rPr>
            </w:pPr>
            <w:r w:rsidRPr="00486360">
              <w:rPr>
                <w:rFonts w:ascii="Arial" w:hAnsi="Arial" w:cs="Arial"/>
                <w:sz w:val="24"/>
                <w:szCs w:val="24"/>
              </w:rPr>
              <w:t>Fire Alarm Servicing</w:t>
            </w:r>
          </w:p>
        </w:tc>
        <w:tc>
          <w:tcPr>
            <w:tcW w:w="992" w:type="dxa"/>
            <w:tcBorders>
              <w:left w:val="nil"/>
            </w:tcBorders>
            <w:vAlign w:val="center"/>
          </w:tcPr>
          <w:p w:rsidR="00F24BC0" w:rsidRPr="00486360" w:rsidRDefault="00F24BC0" w:rsidP="00D64762">
            <w:pPr>
              <w:jc w:val="center"/>
              <w:rPr>
                <w:rFonts w:ascii="Arial" w:hAnsi="Arial" w:cs="Arial"/>
                <w:sz w:val="24"/>
                <w:szCs w:val="24"/>
              </w:rPr>
            </w:pPr>
          </w:p>
        </w:tc>
      </w:tr>
      <w:tr w:rsidR="00F24BC0" w:rsidRPr="00486360" w:rsidTr="00711771">
        <w:trPr>
          <w:trHeight w:val="227"/>
        </w:trPr>
        <w:tc>
          <w:tcPr>
            <w:tcW w:w="8642" w:type="dxa"/>
            <w:tcBorders>
              <w:right w:val="nil"/>
            </w:tcBorders>
          </w:tcPr>
          <w:p w:rsidR="00F24BC0" w:rsidRPr="00486360" w:rsidRDefault="00711771" w:rsidP="00FA30C1">
            <w:pPr>
              <w:pStyle w:val="ListParagraph"/>
              <w:numPr>
                <w:ilvl w:val="0"/>
                <w:numId w:val="5"/>
              </w:numPr>
              <w:jc w:val="both"/>
              <w:rPr>
                <w:rFonts w:ascii="Arial" w:hAnsi="Arial" w:cs="Arial"/>
                <w:sz w:val="24"/>
                <w:szCs w:val="24"/>
              </w:rPr>
            </w:pPr>
            <w:r w:rsidRPr="00486360">
              <w:rPr>
                <w:rFonts w:ascii="Arial" w:hAnsi="Arial" w:cs="Arial"/>
                <w:sz w:val="24"/>
                <w:szCs w:val="24"/>
              </w:rPr>
              <w:t xml:space="preserve">Fire Extinguisher </w:t>
            </w:r>
            <w:r w:rsidR="00F24BC0" w:rsidRPr="00486360">
              <w:rPr>
                <w:rFonts w:ascii="Arial" w:hAnsi="Arial" w:cs="Arial"/>
                <w:sz w:val="24"/>
                <w:szCs w:val="24"/>
              </w:rPr>
              <w:t>Servicing</w:t>
            </w:r>
          </w:p>
        </w:tc>
        <w:tc>
          <w:tcPr>
            <w:tcW w:w="992" w:type="dxa"/>
            <w:tcBorders>
              <w:left w:val="nil"/>
            </w:tcBorders>
            <w:vAlign w:val="center"/>
          </w:tcPr>
          <w:p w:rsidR="00F24BC0" w:rsidRPr="00486360" w:rsidRDefault="00F24BC0" w:rsidP="00D64762">
            <w:pPr>
              <w:jc w:val="center"/>
              <w:rPr>
                <w:rFonts w:ascii="Arial" w:hAnsi="Arial" w:cs="Arial"/>
                <w:sz w:val="24"/>
                <w:szCs w:val="24"/>
              </w:rPr>
            </w:pPr>
          </w:p>
        </w:tc>
      </w:tr>
      <w:tr w:rsidR="00F24BC0" w:rsidRPr="00486360" w:rsidTr="00711771">
        <w:trPr>
          <w:trHeight w:val="227"/>
        </w:trPr>
        <w:tc>
          <w:tcPr>
            <w:tcW w:w="8642" w:type="dxa"/>
            <w:tcBorders>
              <w:right w:val="nil"/>
            </w:tcBorders>
          </w:tcPr>
          <w:p w:rsidR="00F24BC0" w:rsidRPr="00486360" w:rsidRDefault="003057E7" w:rsidP="00FA30C1">
            <w:pPr>
              <w:pStyle w:val="ListParagraph"/>
              <w:numPr>
                <w:ilvl w:val="0"/>
                <w:numId w:val="5"/>
              </w:numPr>
              <w:jc w:val="both"/>
              <w:rPr>
                <w:rFonts w:ascii="Arial" w:hAnsi="Arial" w:cs="Arial"/>
                <w:sz w:val="24"/>
                <w:szCs w:val="24"/>
              </w:rPr>
            </w:pPr>
            <w:r w:rsidRPr="00486360">
              <w:rPr>
                <w:rFonts w:ascii="Arial" w:hAnsi="Arial" w:cs="Arial"/>
                <w:sz w:val="24"/>
                <w:szCs w:val="24"/>
              </w:rPr>
              <w:t>Hoist S</w:t>
            </w:r>
            <w:r w:rsidR="00F24BC0" w:rsidRPr="00486360">
              <w:rPr>
                <w:rFonts w:ascii="Arial" w:hAnsi="Arial" w:cs="Arial"/>
                <w:sz w:val="24"/>
                <w:szCs w:val="24"/>
              </w:rPr>
              <w:t>ervicing</w:t>
            </w:r>
          </w:p>
        </w:tc>
        <w:tc>
          <w:tcPr>
            <w:tcW w:w="992" w:type="dxa"/>
            <w:tcBorders>
              <w:left w:val="nil"/>
            </w:tcBorders>
            <w:vAlign w:val="center"/>
          </w:tcPr>
          <w:p w:rsidR="00F24BC0" w:rsidRPr="00486360" w:rsidRDefault="00F24BC0" w:rsidP="00D64762">
            <w:pPr>
              <w:jc w:val="center"/>
              <w:rPr>
                <w:rFonts w:ascii="Arial" w:hAnsi="Arial" w:cs="Arial"/>
                <w:sz w:val="24"/>
                <w:szCs w:val="24"/>
              </w:rPr>
            </w:pPr>
          </w:p>
        </w:tc>
      </w:tr>
      <w:tr w:rsidR="003057E7" w:rsidRPr="00486360" w:rsidTr="00711771">
        <w:trPr>
          <w:trHeight w:val="227"/>
        </w:trPr>
        <w:tc>
          <w:tcPr>
            <w:tcW w:w="8642" w:type="dxa"/>
            <w:tcBorders>
              <w:right w:val="nil"/>
            </w:tcBorders>
          </w:tcPr>
          <w:p w:rsidR="003057E7" w:rsidRPr="00486360" w:rsidRDefault="003057E7" w:rsidP="00FA30C1">
            <w:pPr>
              <w:pStyle w:val="ListParagraph"/>
              <w:numPr>
                <w:ilvl w:val="0"/>
                <w:numId w:val="5"/>
              </w:numPr>
              <w:jc w:val="both"/>
              <w:rPr>
                <w:rFonts w:ascii="Arial" w:hAnsi="Arial" w:cs="Arial"/>
                <w:sz w:val="24"/>
                <w:szCs w:val="24"/>
              </w:rPr>
            </w:pPr>
            <w:r w:rsidRPr="00486360">
              <w:rPr>
                <w:rFonts w:ascii="Arial" w:hAnsi="Arial" w:cs="Arial"/>
                <w:sz w:val="24"/>
                <w:szCs w:val="24"/>
              </w:rPr>
              <w:t>Lift Servicing</w:t>
            </w:r>
          </w:p>
        </w:tc>
        <w:tc>
          <w:tcPr>
            <w:tcW w:w="992" w:type="dxa"/>
            <w:tcBorders>
              <w:left w:val="nil"/>
            </w:tcBorders>
            <w:vAlign w:val="center"/>
          </w:tcPr>
          <w:p w:rsidR="003057E7" w:rsidRPr="00486360" w:rsidRDefault="003057E7" w:rsidP="00D64762">
            <w:pPr>
              <w:jc w:val="center"/>
              <w:rPr>
                <w:rFonts w:ascii="Arial" w:hAnsi="Arial" w:cs="Arial"/>
                <w:sz w:val="24"/>
                <w:szCs w:val="24"/>
              </w:rPr>
            </w:pPr>
          </w:p>
        </w:tc>
      </w:tr>
      <w:tr w:rsidR="00F24BC0" w:rsidRPr="00486360" w:rsidTr="00711771">
        <w:trPr>
          <w:trHeight w:val="227"/>
        </w:trPr>
        <w:tc>
          <w:tcPr>
            <w:tcW w:w="8642" w:type="dxa"/>
            <w:tcBorders>
              <w:right w:val="nil"/>
            </w:tcBorders>
          </w:tcPr>
          <w:p w:rsidR="00F24BC0" w:rsidRPr="00486360" w:rsidRDefault="00F24BC0" w:rsidP="00FA30C1">
            <w:pPr>
              <w:pStyle w:val="ListParagraph"/>
              <w:numPr>
                <w:ilvl w:val="0"/>
                <w:numId w:val="5"/>
              </w:numPr>
              <w:jc w:val="both"/>
              <w:rPr>
                <w:rFonts w:ascii="Arial" w:hAnsi="Arial" w:cs="Arial"/>
                <w:sz w:val="24"/>
                <w:szCs w:val="24"/>
              </w:rPr>
            </w:pPr>
            <w:r w:rsidRPr="00486360">
              <w:rPr>
                <w:rFonts w:ascii="Arial" w:hAnsi="Arial" w:cs="Arial"/>
                <w:sz w:val="24"/>
                <w:szCs w:val="24"/>
              </w:rPr>
              <w:t xml:space="preserve">Legionella </w:t>
            </w:r>
          </w:p>
        </w:tc>
        <w:tc>
          <w:tcPr>
            <w:tcW w:w="992" w:type="dxa"/>
            <w:tcBorders>
              <w:left w:val="nil"/>
            </w:tcBorders>
            <w:vAlign w:val="center"/>
          </w:tcPr>
          <w:p w:rsidR="00F24BC0" w:rsidRPr="00486360" w:rsidRDefault="00F24BC0" w:rsidP="00D64762">
            <w:pPr>
              <w:jc w:val="center"/>
              <w:rPr>
                <w:rFonts w:ascii="Arial" w:hAnsi="Arial" w:cs="Arial"/>
                <w:sz w:val="24"/>
                <w:szCs w:val="24"/>
              </w:rPr>
            </w:pPr>
          </w:p>
        </w:tc>
      </w:tr>
      <w:tr w:rsidR="00F24BC0" w:rsidRPr="00486360" w:rsidTr="00711771">
        <w:trPr>
          <w:trHeight w:val="227"/>
        </w:trPr>
        <w:tc>
          <w:tcPr>
            <w:tcW w:w="8642" w:type="dxa"/>
            <w:tcBorders>
              <w:right w:val="nil"/>
            </w:tcBorders>
          </w:tcPr>
          <w:p w:rsidR="00F24BC0" w:rsidRPr="00486360" w:rsidRDefault="00F24BC0" w:rsidP="00FA30C1">
            <w:pPr>
              <w:pStyle w:val="ListParagraph"/>
              <w:numPr>
                <w:ilvl w:val="0"/>
                <w:numId w:val="5"/>
              </w:numPr>
              <w:jc w:val="both"/>
              <w:rPr>
                <w:rFonts w:ascii="Arial" w:hAnsi="Arial" w:cs="Arial"/>
                <w:sz w:val="24"/>
                <w:szCs w:val="24"/>
              </w:rPr>
            </w:pPr>
            <w:r w:rsidRPr="00486360">
              <w:rPr>
                <w:rFonts w:ascii="Arial" w:hAnsi="Arial" w:cs="Arial"/>
                <w:sz w:val="24"/>
                <w:szCs w:val="24"/>
              </w:rPr>
              <w:t>Emergency lighting</w:t>
            </w:r>
          </w:p>
        </w:tc>
        <w:tc>
          <w:tcPr>
            <w:tcW w:w="992" w:type="dxa"/>
            <w:tcBorders>
              <w:left w:val="nil"/>
            </w:tcBorders>
            <w:vAlign w:val="center"/>
          </w:tcPr>
          <w:p w:rsidR="00F24BC0" w:rsidRPr="00486360" w:rsidRDefault="00F24BC0" w:rsidP="00D64762">
            <w:pPr>
              <w:jc w:val="center"/>
              <w:rPr>
                <w:rFonts w:ascii="Arial" w:hAnsi="Arial" w:cs="Arial"/>
                <w:sz w:val="24"/>
                <w:szCs w:val="24"/>
              </w:rPr>
            </w:pPr>
          </w:p>
        </w:tc>
      </w:tr>
      <w:tr w:rsidR="00F24BC0" w:rsidRPr="00486360" w:rsidTr="00711771">
        <w:trPr>
          <w:trHeight w:val="227"/>
        </w:trPr>
        <w:tc>
          <w:tcPr>
            <w:tcW w:w="8642" w:type="dxa"/>
            <w:tcBorders>
              <w:right w:val="nil"/>
            </w:tcBorders>
          </w:tcPr>
          <w:p w:rsidR="00F24BC0" w:rsidRPr="00486360" w:rsidRDefault="00F24BC0" w:rsidP="00FA30C1">
            <w:pPr>
              <w:pStyle w:val="ListParagraph"/>
              <w:numPr>
                <w:ilvl w:val="0"/>
                <w:numId w:val="5"/>
              </w:numPr>
              <w:jc w:val="both"/>
              <w:rPr>
                <w:rFonts w:ascii="Arial" w:hAnsi="Arial" w:cs="Arial"/>
                <w:sz w:val="24"/>
                <w:szCs w:val="24"/>
              </w:rPr>
            </w:pPr>
            <w:r w:rsidRPr="00486360">
              <w:rPr>
                <w:rFonts w:ascii="Arial" w:hAnsi="Arial" w:cs="Arial"/>
                <w:sz w:val="24"/>
                <w:szCs w:val="24"/>
              </w:rPr>
              <w:t>Gas Servicing</w:t>
            </w:r>
          </w:p>
        </w:tc>
        <w:tc>
          <w:tcPr>
            <w:tcW w:w="992" w:type="dxa"/>
            <w:tcBorders>
              <w:left w:val="nil"/>
            </w:tcBorders>
            <w:vAlign w:val="center"/>
          </w:tcPr>
          <w:p w:rsidR="00F24BC0" w:rsidRPr="00486360" w:rsidRDefault="00F24BC0" w:rsidP="00D64762">
            <w:pPr>
              <w:jc w:val="center"/>
              <w:rPr>
                <w:rFonts w:ascii="Arial" w:hAnsi="Arial" w:cs="Arial"/>
                <w:sz w:val="24"/>
                <w:szCs w:val="24"/>
              </w:rPr>
            </w:pPr>
          </w:p>
        </w:tc>
      </w:tr>
      <w:tr w:rsidR="003057E7" w:rsidRPr="00486360" w:rsidTr="00711771">
        <w:trPr>
          <w:trHeight w:val="227"/>
        </w:trPr>
        <w:tc>
          <w:tcPr>
            <w:tcW w:w="8642" w:type="dxa"/>
            <w:tcBorders>
              <w:right w:val="nil"/>
            </w:tcBorders>
          </w:tcPr>
          <w:p w:rsidR="003057E7" w:rsidRPr="00486360" w:rsidRDefault="00895ED4" w:rsidP="00FA30C1">
            <w:pPr>
              <w:pStyle w:val="ListParagraph"/>
              <w:numPr>
                <w:ilvl w:val="0"/>
                <w:numId w:val="5"/>
              </w:numPr>
              <w:jc w:val="both"/>
              <w:rPr>
                <w:rFonts w:ascii="Arial" w:hAnsi="Arial" w:cs="Arial"/>
                <w:sz w:val="24"/>
                <w:szCs w:val="24"/>
              </w:rPr>
            </w:pPr>
            <w:r w:rsidRPr="00486360">
              <w:rPr>
                <w:rFonts w:ascii="Arial" w:hAnsi="Arial" w:cs="Arial"/>
                <w:sz w:val="24"/>
                <w:szCs w:val="24"/>
              </w:rPr>
              <w:t>Aff</w:t>
            </w:r>
            <w:r w:rsidR="003057E7" w:rsidRPr="00486360">
              <w:rPr>
                <w:rFonts w:ascii="Arial" w:hAnsi="Arial" w:cs="Arial"/>
                <w:sz w:val="24"/>
                <w:szCs w:val="24"/>
              </w:rPr>
              <w:t>ray/loop</w:t>
            </w:r>
            <w:r w:rsidR="00686313" w:rsidRPr="00486360">
              <w:rPr>
                <w:rFonts w:ascii="Arial" w:hAnsi="Arial" w:cs="Arial"/>
                <w:sz w:val="24"/>
                <w:szCs w:val="24"/>
              </w:rPr>
              <w:t xml:space="preserve"> system</w:t>
            </w:r>
          </w:p>
        </w:tc>
        <w:tc>
          <w:tcPr>
            <w:tcW w:w="992" w:type="dxa"/>
            <w:tcBorders>
              <w:left w:val="nil"/>
            </w:tcBorders>
            <w:vAlign w:val="center"/>
          </w:tcPr>
          <w:p w:rsidR="003057E7" w:rsidRPr="00486360" w:rsidRDefault="003057E7" w:rsidP="00D64762">
            <w:pPr>
              <w:jc w:val="center"/>
              <w:rPr>
                <w:rFonts w:ascii="Arial" w:eastAsia="MS Gothic" w:hAnsi="Arial" w:cs="Arial"/>
                <w:sz w:val="24"/>
                <w:szCs w:val="24"/>
              </w:rPr>
            </w:pPr>
          </w:p>
        </w:tc>
      </w:tr>
      <w:tr w:rsidR="003057E7" w:rsidRPr="00486360" w:rsidTr="00711771">
        <w:trPr>
          <w:trHeight w:val="227"/>
        </w:trPr>
        <w:tc>
          <w:tcPr>
            <w:tcW w:w="8642" w:type="dxa"/>
            <w:tcBorders>
              <w:right w:val="nil"/>
            </w:tcBorders>
          </w:tcPr>
          <w:p w:rsidR="003057E7" w:rsidRPr="00486360" w:rsidRDefault="003057E7" w:rsidP="00FA30C1">
            <w:pPr>
              <w:pStyle w:val="ListParagraph"/>
              <w:numPr>
                <w:ilvl w:val="0"/>
                <w:numId w:val="5"/>
              </w:numPr>
              <w:jc w:val="both"/>
              <w:rPr>
                <w:rFonts w:ascii="Arial" w:hAnsi="Arial" w:cs="Arial"/>
                <w:sz w:val="24"/>
                <w:szCs w:val="24"/>
              </w:rPr>
            </w:pPr>
            <w:r w:rsidRPr="00486360">
              <w:rPr>
                <w:rFonts w:ascii="Arial" w:hAnsi="Arial" w:cs="Arial"/>
                <w:sz w:val="24"/>
                <w:szCs w:val="24"/>
              </w:rPr>
              <w:t>Fall Arrest</w:t>
            </w:r>
            <w:r w:rsidR="00686313" w:rsidRPr="00486360">
              <w:rPr>
                <w:rFonts w:ascii="Arial" w:hAnsi="Arial" w:cs="Arial"/>
                <w:sz w:val="24"/>
                <w:szCs w:val="24"/>
              </w:rPr>
              <w:t xml:space="preserve"> system</w:t>
            </w:r>
          </w:p>
        </w:tc>
        <w:tc>
          <w:tcPr>
            <w:tcW w:w="992" w:type="dxa"/>
            <w:tcBorders>
              <w:left w:val="nil"/>
            </w:tcBorders>
            <w:vAlign w:val="center"/>
          </w:tcPr>
          <w:p w:rsidR="003057E7" w:rsidRPr="00486360" w:rsidRDefault="003057E7" w:rsidP="00D64762">
            <w:pPr>
              <w:jc w:val="center"/>
              <w:rPr>
                <w:rFonts w:ascii="Arial" w:eastAsia="MS Gothic" w:hAnsi="Arial" w:cs="Arial"/>
                <w:sz w:val="24"/>
                <w:szCs w:val="24"/>
              </w:rPr>
            </w:pPr>
          </w:p>
        </w:tc>
      </w:tr>
    </w:tbl>
    <w:p w:rsidR="00016B58" w:rsidRPr="00486360" w:rsidRDefault="00016B58" w:rsidP="008B2A7B">
      <w:pPr>
        <w:jc w:val="both"/>
        <w:rPr>
          <w:rFonts w:ascii="Arial" w:hAnsi="Arial" w:cs="Arial"/>
          <w:sz w:val="24"/>
          <w:szCs w:val="24"/>
        </w:rPr>
      </w:pPr>
    </w:p>
    <w:p w:rsidR="00445207" w:rsidRPr="00486360" w:rsidRDefault="00484E94">
      <w:pPr>
        <w:rPr>
          <w:rFonts w:ascii="Arial" w:hAnsi="Arial" w:cs="Arial"/>
          <w:b/>
          <w:sz w:val="24"/>
          <w:szCs w:val="24"/>
        </w:rPr>
      </w:pPr>
      <w:r>
        <w:rPr>
          <w:rFonts w:ascii="Arial" w:hAnsi="Arial" w:cs="Arial"/>
          <w:b/>
          <w:sz w:val="24"/>
          <w:szCs w:val="24"/>
        </w:rPr>
        <w:t>The above p</w:t>
      </w:r>
      <w:r w:rsidR="00445207" w:rsidRPr="00486360">
        <w:rPr>
          <w:rFonts w:ascii="Arial" w:hAnsi="Arial" w:cs="Arial"/>
          <w:b/>
          <w:sz w:val="24"/>
          <w:szCs w:val="24"/>
        </w:rPr>
        <w:t xml:space="preserve">roperty checks </w:t>
      </w:r>
      <w:r w:rsidR="00612D28" w:rsidRPr="00486360">
        <w:rPr>
          <w:rFonts w:ascii="Arial" w:hAnsi="Arial" w:cs="Arial"/>
          <w:b/>
          <w:sz w:val="24"/>
          <w:szCs w:val="24"/>
        </w:rPr>
        <w:t>MUST  be</w:t>
      </w:r>
      <w:r w:rsidR="00445207" w:rsidRPr="00486360">
        <w:rPr>
          <w:rFonts w:ascii="Arial" w:hAnsi="Arial" w:cs="Arial"/>
          <w:b/>
          <w:sz w:val="24"/>
          <w:szCs w:val="24"/>
        </w:rPr>
        <w:t xml:space="preserve"> completed by the Facilities Manage</w:t>
      </w:r>
      <w:r w:rsidR="00612D28" w:rsidRPr="00486360">
        <w:rPr>
          <w:rFonts w:ascii="Arial" w:hAnsi="Arial" w:cs="Arial"/>
          <w:b/>
          <w:sz w:val="24"/>
          <w:szCs w:val="24"/>
        </w:rPr>
        <w:t xml:space="preserve">ment Team, Development Services, prior to opening.  </w:t>
      </w:r>
      <w:r w:rsidR="00445207" w:rsidRPr="00486360">
        <w:rPr>
          <w:rFonts w:ascii="Arial" w:hAnsi="Arial" w:cs="Arial"/>
          <w:b/>
          <w:sz w:val="24"/>
          <w:szCs w:val="24"/>
        </w:rPr>
        <w:t xml:space="preserve"> </w:t>
      </w:r>
      <w:r>
        <w:rPr>
          <w:rFonts w:ascii="Arial" w:hAnsi="Arial" w:cs="Arial"/>
          <w:b/>
          <w:sz w:val="24"/>
          <w:szCs w:val="24"/>
        </w:rPr>
        <w:t xml:space="preserve">  These checks will be done on a priority basis.   It should be noted that there may be a delay in completing these checks due to contractor availability.</w:t>
      </w:r>
    </w:p>
    <w:p w:rsidR="00445207" w:rsidRPr="00486360" w:rsidRDefault="00445207">
      <w:pPr>
        <w:rPr>
          <w:rFonts w:ascii="Arial" w:hAnsi="Arial" w:cs="Arial"/>
          <w:b/>
          <w:sz w:val="24"/>
          <w:szCs w:val="24"/>
        </w:rPr>
      </w:pPr>
    </w:p>
    <w:p w:rsidR="00484E94" w:rsidRPr="00486360" w:rsidRDefault="00484E94" w:rsidP="00484E94">
      <w:pPr>
        <w:pStyle w:val="ListParagraph"/>
        <w:numPr>
          <w:ilvl w:val="0"/>
          <w:numId w:val="7"/>
        </w:numPr>
        <w:jc w:val="both"/>
        <w:rPr>
          <w:rFonts w:ascii="Arial" w:hAnsi="Arial" w:cs="Arial"/>
          <w:b/>
          <w:sz w:val="24"/>
          <w:szCs w:val="24"/>
        </w:rPr>
      </w:pPr>
      <w:r>
        <w:rPr>
          <w:rFonts w:ascii="Arial" w:hAnsi="Arial" w:cs="Arial"/>
          <w:b/>
          <w:sz w:val="24"/>
          <w:szCs w:val="24"/>
        </w:rPr>
        <w:t>Part</w:t>
      </w:r>
      <w:r w:rsidR="00440AA6">
        <w:rPr>
          <w:rFonts w:ascii="Arial" w:hAnsi="Arial" w:cs="Arial"/>
          <w:b/>
          <w:sz w:val="24"/>
          <w:szCs w:val="24"/>
        </w:rPr>
        <w:t>s</w:t>
      </w:r>
      <w:r>
        <w:rPr>
          <w:rFonts w:ascii="Arial" w:hAnsi="Arial" w:cs="Arial"/>
          <w:b/>
          <w:sz w:val="24"/>
          <w:szCs w:val="24"/>
        </w:rPr>
        <w:t xml:space="preserve"> 2</w:t>
      </w:r>
      <w:r w:rsidRPr="00486360">
        <w:rPr>
          <w:rFonts w:ascii="Arial" w:hAnsi="Arial" w:cs="Arial"/>
          <w:b/>
          <w:sz w:val="24"/>
          <w:szCs w:val="24"/>
        </w:rPr>
        <w:t xml:space="preserve"> </w:t>
      </w:r>
      <w:r w:rsidR="00440AA6">
        <w:rPr>
          <w:rFonts w:ascii="Arial" w:hAnsi="Arial" w:cs="Arial"/>
          <w:b/>
          <w:sz w:val="24"/>
          <w:szCs w:val="24"/>
        </w:rPr>
        <w:t xml:space="preserve">&amp; 3 </w:t>
      </w:r>
      <w:r w:rsidRPr="00486360">
        <w:rPr>
          <w:rFonts w:ascii="Arial" w:hAnsi="Arial" w:cs="Arial"/>
          <w:b/>
          <w:sz w:val="24"/>
          <w:szCs w:val="24"/>
        </w:rPr>
        <w:t xml:space="preserve">– </w:t>
      </w:r>
      <w:r w:rsidR="00193B1A">
        <w:rPr>
          <w:rFonts w:ascii="Arial" w:hAnsi="Arial" w:cs="Arial"/>
          <w:b/>
          <w:sz w:val="24"/>
          <w:szCs w:val="24"/>
        </w:rPr>
        <w:t>Premises Manager checks</w:t>
      </w:r>
    </w:p>
    <w:p w:rsidR="00612D28" w:rsidRPr="00486360" w:rsidRDefault="00612D28" w:rsidP="00612D28">
      <w:pPr>
        <w:jc w:val="both"/>
        <w:rPr>
          <w:rFonts w:ascii="Arial" w:hAnsi="Arial" w:cs="Arial"/>
          <w:sz w:val="24"/>
          <w:szCs w:val="24"/>
        </w:rPr>
      </w:pPr>
      <w:r w:rsidRPr="00486360">
        <w:rPr>
          <w:rFonts w:ascii="Arial" w:hAnsi="Arial" w:cs="Arial"/>
          <w:sz w:val="24"/>
          <w:szCs w:val="24"/>
        </w:rPr>
        <w:t>The Premises Manager should consider the following points when reopening a building as any of these situations may occur:</w:t>
      </w:r>
    </w:p>
    <w:p w:rsidR="00612D28" w:rsidRPr="00486360" w:rsidRDefault="00612D28" w:rsidP="00612D28">
      <w:pPr>
        <w:pStyle w:val="ListParagraph"/>
        <w:numPr>
          <w:ilvl w:val="0"/>
          <w:numId w:val="1"/>
        </w:numPr>
        <w:jc w:val="both"/>
        <w:rPr>
          <w:rFonts w:ascii="Arial" w:hAnsi="Arial" w:cs="Arial"/>
          <w:sz w:val="24"/>
          <w:szCs w:val="24"/>
        </w:rPr>
      </w:pPr>
      <w:r w:rsidRPr="00486360">
        <w:rPr>
          <w:rFonts w:ascii="Arial" w:hAnsi="Arial" w:cs="Arial"/>
          <w:sz w:val="24"/>
          <w:szCs w:val="24"/>
        </w:rPr>
        <w:t xml:space="preserve">There is not enough suitable staff to implement the building’s Fire Evacuation Procedure or it is not possible to develop a suitable Fire Evacuation Plan for the reduced Fire Evacuation Procedure.  </w:t>
      </w:r>
      <w:r w:rsidRPr="00486360">
        <w:rPr>
          <w:rFonts w:ascii="Arial" w:hAnsi="Arial" w:cs="Arial"/>
          <w:b/>
          <w:i/>
          <w:sz w:val="24"/>
          <w:szCs w:val="24"/>
        </w:rPr>
        <w:t>Organise for a number of staff occupying the building to be trained in fire evacuation and organise a briefing on the fire evacuation procedures.</w:t>
      </w:r>
    </w:p>
    <w:p w:rsidR="00612D28" w:rsidRPr="00486360" w:rsidRDefault="00612D28" w:rsidP="00612D28">
      <w:pPr>
        <w:pStyle w:val="ListParagraph"/>
        <w:numPr>
          <w:ilvl w:val="0"/>
          <w:numId w:val="1"/>
        </w:numPr>
        <w:jc w:val="both"/>
        <w:rPr>
          <w:rFonts w:ascii="Arial" w:hAnsi="Arial" w:cs="Arial"/>
          <w:i/>
          <w:sz w:val="24"/>
          <w:szCs w:val="24"/>
        </w:rPr>
      </w:pPr>
      <w:r w:rsidRPr="00486360">
        <w:rPr>
          <w:rFonts w:ascii="Arial" w:hAnsi="Arial" w:cs="Arial"/>
          <w:sz w:val="24"/>
          <w:szCs w:val="24"/>
        </w:rPr>
        <w:t xml:space="preserve">There is not enough suitable staff within the building to undertake or facilitate building compliance checks detailed within the Premises Manager Handbook (such as fire alarm tests, emergency lighting test, legionella temperature checks).  </w:t>
      </w:r>
      <w:r w:rsidRPr="00486360">
        <w:rPr>
          <w:rFonts w:ascii="Arial" w:hAnsi="Arial" w:cs="Arial"/>
          <w:b/>
          <w:i/>
          <w:sz w:val="24"/>
          <w:szCs w:val="24"/>
        </w:rPr>
        <w:t>Organise for these checks to be carried out over a period of time e.g. a week/ delegate to other staff who can help on a short-term basis</w:t>
      </w:r>
    </w:p>
    <w:p w:rsidR="00612D28" w:rsidRPr="00486360" w:rsidRDefault="00612D28" w:rsidP="00612D28">
      <w:pPr>
        <w:pStyle w:val="ListParagraph"/>
        <w:numPr>
          <w:ilvl w:val="0"/>
          <w:numId w:val="1"/>
        </w:numPr>
        <w:jc w:val="both"/>
        <w:rPr>
          <w:rFonts w:ascii="Arial" w:hAnsi="Arial" w:cs="Arial"/>
          <w:sz w:val="24"/>
          <w:szCs w:val="24"/>
        </w:rPr>
      </w:pPr>
      <w:r w:rsidRPr="00486360">
        <w:rPr>
          <w:rFonts w:ascii="Arial" w:hAnsi="Arial" w:cs="Arial"/>
          <w:sz w:val="24"/>
          <w:szCs w:val="24"/>
        </w:rPr>
        <w:t xml:space="preserve">There is not enough suitable staff to assist those occupants with Personal Emergency Evacuation Plans (PEEPs) to exit the building appropriately in the event of a fire or other emergency.  </w:t>
      </w:r>
      <w:r w:rsidRPr="00486360">
        <w:rPr>
          <w:rFonts w:ascii="Arial" w:hAnsi="Arial" w:cs="Arial"/>
          <w:b/>
          <w:i/>
          <w:sz w:val="24"/>
          <w:szCs w:val="24"/>
        </w:rPr>
        <w:t>Wherever possible people who have a PEEP should work from home, if not suitable then arrangements must be made for them to work from ground floor.</w:t>
      </w:r>
    </w:p>
    <w:p w:rsidR="00612D28" w:rsidRPr="00486360" w:rsidRDefault="00612D28" w:rsidP="00612D28">
      <w:pPr>
        <w:jc w:val="both"/>
        <w:rPr>
          <w:rFonts w:ascii="Arial" w:hAnsi="Arial" w:cs="Arial"/>
          <w:sz w:val="24"/>
          <w:szCs w:val="24"/>
        </w:rPr>
      </w:pPr>
    </w:p>
    <w:p w:rsidR="002F07A0" w:rsidRPr="002F07A0" w:rsidRDefault="00484E94" w:rsidP="002F07A0">
      <w:pPr>
        <w:spacing w:after="0" w:line="240" w:lineRule="atLeast"/>
        <w:rPr>
          <w:rFonts w:ascii="Arial" w:hAnsi="Arial" w:cs="Arial"/>
          <w:sz w:val="24"/>
          <w:szCs w:val="24"/>
        </w:rPr>
      </w:pPr>
      <w:r>
        <w:rPr>
          <w:rFonts w:ascii="Arial" w:hAnsi="Arial" w:cs="Arial"/>
          <w:sz w:val="24"/>
          <w:szCs w:val="24"/>
        </w:rPr>
        <w:br w:type="column"/>
      </w:r>
      <w:r w:rsidR="002F07A0" w:rsidRPr="002F07A0">
        <w:rPr>
          <w:rFonts w:ascii="Arial" w:hAnsi="Arial" w:cs="Arial"/>
          <w:sz w:val="24"/>
          <w:szCs w:val="24"/>
        </w:rPr>
        <w:lastRenderedPageBreak/>
        <w:t>As the Council begins to resume its services, Premises Managers need to make sure our buildings are safe to operate.  The following checks must be carried out:</w:t>
      </w:r>
    </w:p>
    <w:p w:rsidR="002F07A0" w:rsidRPr="002F07A0" w:rsidRDefault="002F07A0" w:rsidP="002F07A0">
      <w:pPr>
        <w:pStyle w:val="ListParagraph"/>
        <w:numPr>
          <w:ilvl w:val="0"/>
          <w:numId w:val="12"/>
        </w:numPr>
        <w:spacing w:after="0" w:line="240" w:lineRule="atLeast"/>
        <w:rPr>
          <w:rFonts w:ascii="Arial" w:hAnsi="Arial" w:cs="Arial"/>
          <w:sz w:val="24"/>
          <w:szCs w:val="24"/>
        </w:rPr>
      </w:pPr>
      <w:r w:rsidRPr="002F07A0">
        <w:rPr>
          <w:rFonts w:ascii="Arial" w:hAnsi="Arial" w:cs="Arial"/>
          <w:sz w:val="24"/>
          <w:szCs w:val="24"/>
        </w:rPr>
        <w:t xml:space="preserve">If building has been closed </w:t>
      </w:r>
      <w:r w:rsidRPr="002F07A0">
        <w:rPr>
          <w:rFonts w:ascii="Arial" w:hAnsi="Arial" w:cs="Arial"/>
          <w:b/>
          <w:sz w:val="24"/>
          <w:szCs w:val="24"/>
        </w:rPr>
        <w:t xml:space="preserve">PARTS </w:t>
      </w:r>
      <w:r w:rsidR="00440AA6">
        <w:rPr>
          <w:rFonts w:ascii="Arial" w:hAnsi="Arial" w:cs="Arial"/>
          <w:b/>
          <w:sz w:val="24"/>
          <w:szCs w:val="24"/>
        </w:rPr>
        <w:t>2</w:t>
      </w:r>
      <w:r w:rsidRPr="002F07A0">
        <w:rPr>
          <w:rFonts w:ascii="Arial" w:hAnsi="Arial" w:cs="Arial"/>
          <w:b/>
          <w:sz w:val="24"/>
          <w:szCs w:val="24"/>
        </w:rPr>
        <w:t xml:space="preserve"> &amp; </w:t>
      </w:r>
      <w:r w:rsidR="00440AA6">
        <w:rPr>
          <w:rFonts w:ascii="Arial" w:hAnsi="Arial" w:cs="Arial"/>
          <w:b/>
          <w:sz w:val="24"/>
          <w:szCs w:val="24"/>
        </w:rPr>
        <w:t>3</w:t>
      </w:r>
      <w:r w:rsidRPr="002F07A0">
        <w:rPr>
          <w:rFonts w:ascii="Arial" w:hAnsi="Arial" w:cs="Arial"/>
          <w:sz w:val="24"/>
          <w:szCs w:val="24"/>
        </w:rPr>
        <w:t xml:space="preserve"> must be completed by the Premises Manager before the building can be allowed to re-open.  A copy of the completed checklist should be sent to</w:t>
      </w:r>
      <w:r w:rsidRPr="002F07A0">
        <w:rPr>
          <w:rFonts w:ascii="Arial" w:hAnsi="Arial" w:cs="Arial"/>
          <w:b/>
          <w:sz w:val="24"/>
          <w:szCs w:val="24"/>
        </w:rPr>
        <w:t xml:space="preserve"> </w:t>
      </w:r>
      <w:hyperlink r:id="rId11" w:history="1">
        <w:r w:rsidRPr="002F07A0">
          <w:rPr>
            <w:rStyle w:val="Hyperlink"/>
            <w:rFonts w:ascii="Arial" w:hAnsi="Arial" w:cs="Arial"/>
            <w:sz w:val="24"/>
            <w:szCs w:val="24"/>
          </w:rPr>
          <w:t>health.safety@falkirk.gov.uk</w:t>
        </w:r>
      </w:hyperlink>
      <w:r w:rsidRPr="002F07A0">
        <w:rPr>
          <w:rFonts w:ascii="Arial" w:hAnsi="Arial" w:cs="Arial"/>
          <w:sz w:val="24"/>
          <w:szCs w:val="24"/>
        </w:rPr>
        <w:t xml:space="preserve"> before the building can be allowed to re-open.  </w:t>
      </w:r>
    </w:p>
    <w:p w:rsidR="002F07A0" w:rsidRPr="002F07A0" w:rsidRDefault="002F07A0" w:rsidP="002F07A0">
      <w:pPr>
        <w:pStyle w:val="ListParagraph"/>
        <w:numPr>
          <w:ilvl w:val="0"/>
          <w:numId w:val="12"/>
        </w:numPr>
        <w:spacing w:after="0" w:line="240" w:lineRule="atLeast"/>
        <w:rPr>
          <w:rFonts w:ascii="Arial" w:hAnsi="Arial" w:cs="Arial"/>
          <w:sz w:val="24"/>
          <w:szCs w:val="24"/>
        </w:rPr>
      </w:pPr>
      <w:r w:rsidRPr="002F07A0">
        <w:rPr>
          <w:rFonts w:ascii="Arial" w:hAnsi="Arial" w:cs="Arial"/>
          <w:sz w:val="24"/>
          <w:szCs w:val="24"/>
        </w:rPr>
        <w:t xml:space="preserve">If the building has been fully/partially open </w:t>
      </w:r>
      <w:r w:rsidRPr="002F07A0">
        <w:rPr>
          <w:rFonts w:ascii="Arial" w:hAnsi="Arial" w:cs="Arial"/>
          <w:b/>
          <w:sz w:val="24"/>
          <w:szCs w:val="24"/>
        </w:rPr>
        <w:t xml:space="preserve">PART </w:t>
      </w:r>
      <w:r w:rsidR="00A4385E">
        <w:rPr>
          <w:rFonts w:ascii="Arial" w:hAnsi="Arial" w:cs="Arial"/>
          <w:b/>
          <w:sz w:val="24"/>
          <w:szCs w:val="24"/>
        </w:rPr>
        <w:t>3</w:t>
      </w:r>
      <w:bookmarkStart w:id="0" w:name="_GoBack"/>
      <w:bookmarkEnd w:id="0"/>
      <w:r w:rsidRPr="002F07A0">
        <w:rPr>
          <w:rFonts w:ascii="Arial" w:hAnsi="Arial" w:cs="Arial"/>
          <w:sz w:val="24"/>
          <w:szCs w:val="24"/>
        </w:rPr>
        <w:t xml:space="preserve"> should be completed to ensure appropriate measures are in place.  A copy of the completed checklist should be sent to</w:t>
      </w:r>
      <w:r w:rsidRPr="002F07A0">
        <w:rPr>
          <w:rFonts w:ascii="Arial" w:hAnsi="Arial" w:cs="Arial"/>
          <w:b/>
          <w:sz w:val="24"/>
          <w:szCs w:val="24"/>
        </w:rPr>
        <w:t xml:space="preserve"> </w:t>
      </w:r>
      <w:hyperlink r:id="rId12" w:history="1">
        <w:r w:rsidRPr="002F07A0">
          <w:rPr>
            <w:rStyle w:val="Hyperlink"/>
            <w:rFonts w:ascii="Arial" w:hAnsi="Arial" w:cs="Arial"/>
            <w:sz w:val="24"/>
            <w:szCs w:val="24"/>
          </w:rPr>
          <w:t>health.safety@falkirk.gov.uk</w:t>
        </w:r>
      </w:hyperlink>
      <w:r w:rsidRPr="002F07A0">
        <w:rPr>
          <w:rFonts w:ascii="Arial" w:hAnsi="Arial" w:cs="Arial"/>
          <w:sz w:val="24"/>
          <w:szCs w:val="24"/>
        </w:rPr>
        <w:t xml:space="preserve"> </w:t>
      </w:r>
      <w:r w:rsidR="00440AA6">
        <w:rPr>
          <w:rFonts w:ascii="Arial" w:hAnsi="Arial" w:cs="Arial"/>
          <w:sz w:val="24"/>
          <w:szCs w:val="24"/>
        </w:rPr>
        <w:t>by the 2</w:t>
      </w:r>
      <w:r w:rsidR="00440AA6" w:rsidRPr="00440AA6">
        <w:rPr>
          <w:rFonts w:ascii="Arial" w:hAnsi="Arial" w:cs="Arial"/>
          <w:sz w:val="24"/>
          <w:szCs w:val="24"/>
          <w:vertAlign w:val="superscript"/>
        </w:rPr>
        <w:t>nd</w:t>
      </w:r>
      <w:r w:rsidR="00440AA6">
        <w:rPr>
          <w:rFonts w:ascii="Arial" w:hAnsi="Arial" w:cs="Arial"/>
          <w:sz w:val="24"/>
          <w:szCs w:val="24"/>
        </w:rPr>
        <w:t xml:space="preserve"> July 2020</w:t>
      </w:r>
      <w:r w:rsidRPr="002F07A0">
        <w:rPr>
          <w:rFonts w:ascii="Arial" w:hAnsi="Arial" w:cs="Arial"/>
          <w:sz w:val="24"/>
          <w:szCs w:val="24"/>
        </w:rPr>
        <w:t xml:space="preserve">.       </w:t>
      </w:r>
    </w:p>
    <w:p w:rsidR="002F07A0" w:rsidRPr="002F07A0" w:rsidRDefault="002F07A0" w:rsidP="002F07A0">
      <w:pPr>
        <w:spacing w:after="0" w:line="240" w:lineRule="atLeast"/>
        <w:rPr>
          <w:rFonts w:ascii="Arial" w:hAnsi="Arial" w:cs="Arial"/>
          <w:sz w:val="24"/>
          <w:szCs w:val="24"/>
        </w:rPr>
      </w:pPr>
    </w:p>
    <w:p w:rsidR="002F07A0" w:rsidRPr="002F07A0" w:rsidRDefault="002F07A0" w:rsidP="002F07A0">
      <w:pPr>
        <w:spacing w:after="0" w:line="240" w:lineRule="atLeast"/>
        <w:rPr>
          <w:rFonts w:ascii="Arial" w:hAnsi="Arial" w:cs="Arial"/>
          <w:sz w:val="24"/>
          <w:szCs w:val="24"/>
        </w:rPr>
      </w:pPr>
      <w:r w:rsidRPr="002F07A0">
        <w:rPr>
          <w:rFonts w:ascii="Arial" w:hAnsi="Arial" w:cs="Arial"/>
          <w:sz w:val="24"/>
          <w:szCs w:val="24"/>
        </w:rPr>
        <w:t xml:space="preserve">If the decision is made to re-open a building before this checklist can be completed please contact </w:t>
      </w:r>
      <w:hyperlink r:id="rId13" w:history="1">
        <w:r w:rsidRPr="002F07A0">
          <w:rPr>
            <w:rStyle w:val="Hyperlink"/>
            <w:rFonts w:ascii="Arial" w:hAnsi="Arial" w:cs="Arial"/>
            <w:sz w:val="24"/>
            <w:szCs w:val="24"/>
          </w:rPr>
          <w:t>health.safety@falkirk.gov.uk</w:t>
        </w:r>
      </w:hyperlink>
      <w:r w:rsidRPr="002F07A0">
        <w:rPr>
          <w:rFonts w:ascii="Arial" w:hAnsi="Arial" w:cs="Arial"/>
          <w:sz w:val="24"/>
          <w:szCs w:val="24"/>
        </w:rPr>
        <w:t xml:space="preserve"> as soon as possible to discuss what needs to be done.  Buildings must not be re-opened before the checks are done or contact is made with the Health, Safety &amp; Wellbeing team.</w:t>
      </w:r>
    </w:p>
    <w:p w:rsidR="002F07A0" w:rsidRDefault="002F07A0" w:rsidP="00612D28">
      <w:pPr>
        <w:jc w:val="both"/>
        <w:rPr>
          <w:rFonts w:ascii="Arial" w:hAnsi="Arial" w:cs="Arial"/>
          <w:sz w:val="24"/>
          <w:szCs w:val="24"/>
        </w:rPr>
      </w:pPr>
    </w:p>
    <w:p w:rsidR="00612D28" w:rsidRPr="00486360" w:rsidRDefault="00612D28" w:rsidP="00612D28">
      <w:pPr>
        <w:jc w:val="both"/>
        <w:rPr>
          <w:rFonts w:ascii="Arial" w:hAnsi="Arial" w:cs="Arial"/>
          <w:sz w:val="24"/>
          <w:szCs w:val="24"/>
        </w:rPr>
      </w:pPr>
      <w:r w:rsidRPr="00486360">
        <w:rPr>
          <w:rFonts w:ascii="Arial" w:hAnsi="Arial" w:cs="Arial"/>
          <w:sz w:val="24"/>
          <w:szCs w:val="24"/>
        </w:rPr>
        <w:t>Before a building is reopened the Premises Manager should complete the following checklist:</w:t>
      </w:r>
    </w:p>
    <w:p w:rsidR="002F07A0" w:rsidRPr="002F07A0" w:rsidRDefault="002F07A0" w:rsidP="002F07A0">
      <w:pPr>
        <w:spacing w:after="0" w:line="240" w:lineRule="atLeast"/>
        <w:jc w:val="both"/>
        <w:rPr>
          <w:rFonts w:ascii="Arial" w:hAnsi="Arial" w:cs="Arial"/>
          <w:b/>
          <w:sz w:val="24"/>
          <w:szCs w:val="24"/>
        </w:rPr>
      </w:pPr>
      <w:r w:rsidRPr="002F07A0">
        <w:rPr>
          <w:rFonts w:ascii="Arial" w:hAnsi="Arial" w:cs="Arial"/>
          <w:b/>
          <w:sz w:val="24"/>
          <w:szCs w:val="24"/>
        </w:rPr>
        <w:t>PART 2</w:t>
      </w:r>
    </w:p>
    <w:tbl>
      <w:tblPr>
        <w:tblStyle w:val="TableGrid"/>
        <w:tblW w:w="0" w:type="auto"/>
        <w:tblLook w:val="04A0" w:firstRow="1" w:lastRow="0" w:firstColumn="1" w:lastColumn="0" w:noHBand="0" w:noVBand="1"/>
      </w:tblPr>
      <w:tblGrid>
        <w:gridCol w:w="7642"/>
        <w:gridCol w:w="1374"/>
      </w:tblGrid>
      <w:tr w:rsidR="002F07A0" w:rsidRPr="002F07A0" w:rsidTr="00482C91">
        <w:tc>
          <w:tcPr>
            <w:tcW w:w="9180" w:type="dxa"/>
            <w:gridSpan w:val="2"/>
          </w:tcPr>
          <w:p w:rsidR="002F07A0" w:rsidRPr="002F07A0" w:rsidRDefault="002F07A0" w:rsidP="00482C91">
            <w:pPr>
              <w:jc w:val="center"/>
              <w:rPr>
                <w:rFonts w:ascii="Arial" w:hAnsi="Arial" w:cs="Arial"/>
                <w:sz w:val="24"/>
                <w:szCs w:val="24"/>
              </w:rPr>
            </w:pPr>
            <w:r w:rsidRPr="002F07A0">
              <w:rPr>
                <w:rFonts w:ascii="Arial" w:hAnsi="Arial" w:cs="Arial"/>
                <w:b/>
                <w:sz w:val="24"/>
                <w:szCs w:val="24"/>
              </w:rPr>
              <w:t>Checklist</w:t>
            </w:r>
          </w:p>
        </w:tc>
      </w:tr>
      <w:tr w:rsidR="002F07A0" w:rsidRPr="002F07A0" w:rsidTr="00482C91">
        <w:tc>
          <w:tcPr>
            <w:tcW w:w="9180" w:type="dxa"/>
            <w:gridSpan w:val="2"/>
            <w:shd w:val="clear" w:color="auto" w:fill="auto"/>
          </w:tcPr>
          <w:p w:rsidR="002F07A0" w:rsidRPr="002F07A0" w:rsidRDefault="002F07A0" w:rsidP="00482C91">
            <w:pPr>
              <w:jc w:val="center"/>
              <w:rPr>
                <w:rFonts w:ascii="Arial" w:hAnsi="Arial" w:cs="Arial"/>
                <w:b/>
                <w:sz w:val="24"/>
                <w:szCs w:val="24"/>
              </w:rPr>
            </w:pPr>
            <w:r w:rsidRPr="002F07A0">
              <w:rPr>
                <w:rFonts w:ascii="Arial" w:hAnsi="Arial" w:cs="Arial"/>
                <w:b/>
                <w:sz w:val="24"/>
                <w:szCs w:val="24"/>
              </w:rPr>
              <w:t>Building Fabric and Systems</w:t>
            </w:r>
          </w:p>
        </w:tc>
      </w:tr>
      <w:tr w:rsidR="0023455E" w:rsidRPr="002F07A0" w:rsidTr="00482C91">
        <w:tc>
          <w:tcPr>
            <w:tcW w:w="7763" w:type="dxa"/>
            <w:shd w:val="clear" w:color="auto" w:fill="auto"/>
          </w:tcPr>
          <w:p w:rsidR="002F07A0" w:rsidRPr="002F07A0" w:rsidRDefault="002F07A0" w:rsidP="0023455E">
            <w:pPr>
              <w:jc w:val="both"/>
              <w:rPr>
                <w:rFonts w:ascii="Arial" w:hAnsi="Arial" w:cs="Arial"/>
                <w:sz w:val="24"/>
                <w:szCs w:val="24"/>
              </w:rPr>
            </w:pPr>
            <w:r w:rsidRPr="002F07A0">
              <w:rPr>
                <w:rFonts w:ascii="Arial" w:hAnsi="Arial" w:cs="Arial"/>
                <w:sz w:val="24"/>
                <w:szCs w:val="24"/>
              </w:rPr>
              <w:t xml:space="preserve">All areas of the building and surrounds checked; inside and out. </w:t>
            </w:r>
            <w:r w:rsidR="0023455E">
              <w:rPr>
                <w:rFonts w:ascii="Arial" w:hAnsi="Arial" w:cs="Arial"/>
                <w:sz w:val="24"/>
                <w:szCs w:val="24"/>
              </w:rPr>
              <w:t>A</w:t>
            </w:r>
            <w:r w:rsidR="0023455E" w:rsidRPr="002F07A0">
              <w:rPr>
                <w:rFonts w:ascii="Arial" w:hAnsi="Arial" w:cs="Arial"/>
                <w:sz w:val="24"/>
                <w:szCs w:val="24"/>
              </w:rPr>
              <w:t xml:space="preserve">ny building issues (such as leaks, broken windows, etc.) </w:t>
            </w:r>
            <w:r w:rsidR="0023455E">
              <w:rPr>
                <w:rFonts w:ascii="Arial" w:hAnsi="Arial" w:cs="Arial"/>
                <w:sz w:val="24"/>
                <w:szCs w:val="24"/>
              </w:rPr>
              <w:t xml:space="preserve">to be </w:t>
            </w:r>
            <w:r w:rsidR="0023455E" w:rsidRPr="002F07A0">
              <w:rPr>
                <w:rFonts w:ascii="Arial" w:hAnsi="Arial" w:cs="Arial"/>
                <w:sz w:val="24"/>
                <w:szCs w:val="24"/>
              </w:rPr>
              <w:t>reported</w:t>
            </w:r>
            <w:r w:rsidR="0023455E">
              <w:rPr>
                <w:rFonts w:ascii="Arial" w:hAnsi="Arial" w:cs="Arial"/>
                <w:sz w:val="24"/>
                <w:szCs w:val="24"/>
              </w:rPr>
              <w:t xml:space="preserve"> on the Premises Portal </w:t>
            </w:r>
            <w:hyperlink r:id="rId14" w:history="1">
              <w:r w:rsidR="0023455E" w:rsidRPr="0023455E">
                <w:rPr>
                  <w:rStyle w:val="Hyperlink"/>
                  <w:rFonts w:ascii="Arial" w:hAnsi="Arial" w:cs="Arial"/>
                  <w:sz w:val="24"/>
                  <w:szCs w:val="24"/>
                </w:rPr>
                <w:t>http://premisesportal.falkirk.gov.uk/login.aspx</w:t>
              </w:r>
            </w:hyperlink>
            <w:r w:rsidR="0023455E">
              <w:t xml:space="preserve"> </w:t>
            </w:r>
            <w:r w:rsidR="0023455E" w:rsidRPr="0023455E">
              <w:rPr>
                <w:rFonts w:ascii="Arial" w:hAnsi="Arial" w:cs="Arial"/>
                <w:sz w:val="24"/>
                <w:szCs w:val="24"/>
              </w:rPr>
              <w:t>or via email to</w:t>
            </w:r>
            <w:r w:rsidR="0023455E">
              <w:rPr>
                <w:rFonts w:ascii="Arial" w:hAnsi="Arial" w:cs="Arial"/>
                <w:sz w:val="24"/>
                <w:szCs w:val="24"/>
              </w:rPr>
              <w:t xml:space="preserve"> </w:t>
            </w:r>
            <w:hyperlink r:id="rId15" w:history="1">
              <w:r w:rsidRPr="002F07A0">
                <w:rPr>
                  <w:rStyle w:val="Hyperlink"/>
                  <w:rFonts w:ascii="Arial" w:hAnsi="Arial" w:cs="Arial"/>
                  <w:sz w:val="24"/>
                  <w:szCs w:val="24"/>
                </w:rPr>
                <w:t>property.repairs@falkirk.gov.uk</w:t>
              </w:r>
            </w:hyperlink>
            <w:r w:rsidR="0023455E">
              <w:rPr>
                <w:rFonts w:ascii="Arial" w:hAnsi="Arial" w:cs="Arial"/>
                <w:sz w:val="24"/>
                <w:szCs w:val="24"/>
              </w:rPr>
              <w:t>.</w:t>
            </w:r>
          </w:p>
        </w:tc>
        <w:sdt>
          <w:sdtPr>
            <w:rPr>
              <w:rFonts w:ascii="Arial" w:hAnsi="Arial" w:cs="Arial"/>
              <w:sz w:val="24"/>
              <w:szCs w:val="24"/>
            </w:rPr>
            <w:id w:val="-1603798232"/>
            <w14:checkbox>
              <w14:checked w14:val="0"/>
              <w14:checkedState w14:val="2612" w14:font="MS Gothic"/>
              <w14:uncheckedState w14:val="2610" w14:font="MS Gothic"/>
            </w14:checkbox>
          </w:sdtPr>
          <w:sdtEndPr/>
          <w:sdtContent>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3455E" w:rsidRPr="002F07A0" w:rsidTr="00482C91">
        <w:tc>
          <w:tcPr>
            <w:tcW w:w="7763" w:type="dxa"/>
            <w:shd w:val="clear" w:color="auto" w:fill="auto"/>
          </w:tcPr>
          <w:p w:rsidR="002F07A0" w:rsidRPr="002F07A0" w:rsidRDefault="002F07A0" w:rsidP="0023455E">
            <w:pPr>
              <w:jc w:val="both"/>
              <w:rPr>
                <w:rFonts w:ascii="Arial" w:hAnsi="Arial" w:cs="Arial"/>
                <w:sz w:val="24"/>
                <w:szCs w:val="24"/>
              </w:rPr>
            </w:pPr>
            <w:r w:rsidRPr="002F07A0">
              <w:rPr>
                <w:rFonts w:ascii="Arial" w:hAnsi="Arial" w:cs="Arial"/>
                <w:sz w:val="24"/>
                <w:szCs w:val="24"/>
                <w:shd w:val="clear" w:color="auto" w:fill="FAFAFA"/>
              </w:rPr>
              <w:t xml:space="preserve">All heating/cooling plant and machinery returned to normal operation.  </w:t>
            </w:r>
            <w:r w:rsidR="0023455E">
              <w:rPr>
                <w:rFonts w:ascii="Arial" w:hAnsi="Arial" w:cs="Arial"/>
                <w:sz w:val="24"/>
                <w:szCs w:val="24"/>
              </w:rPr>
              <w:t>Any faults</w:t>
            </w:r>
            <w:r w:rsidR="0023455E" w:rsidRPr="002F07A0">
              <w:rPr>
                <w:rFonts w:ascii="Arial" w:hAnsi="Arial" w:cs="Arial"/>
                <w:sz w:val="24"/>
                <w:szCs w:val="24"/>
              </w:rPr>
              <w:t xml:space="preserve"> </w:t>
            </w:r>
            <w:r w:rsidR="0023455E">
              <w:rPr>
                <w:rFonts w:ascii="Arial" w:hAnsi="Arial" w:cs="Arial"/>
                <w:sz w:val="24"/>
                <w:szCs w:val="24"/>
              </w:rPr>
              <w:t xml:space="preserve">should to be </w:t>
            </w:r>
            <w:r w:rsidR="0023455E" w:rsidRPr="002F07A0">
              <w:rPr>
                <w:rFonts w:ascii="Arial" w:hAnsi="Arial" w:cs="Arial"/>
                <w:sz w:val="24"/>
                <w:szCs w:val="24"/>
              </w:rPr>
              <w:t>reported</w:t>
            </w:r>
            <w:r w:rsidR="0023455E">
              <w:rPr>
                <w:rFonts w:ascii="Arial" w:hAnsi="Arial" w:cs="Arial"/>
                <w:sz w:val="24"/>
                <w:szCs w:val="24"/>
              </w:rPr>
              <w:t xml:space="preserve"> on the Premises Portal </w:t>
            </w:r>
            <w:hyperlink r:id="rId16" w:history="1">
              <w:r w:rsidR="0023455E" w:rsidRPr="0023455E">
                <w:rPr>
                  <w:rStyle w:val="Hyperlink"/>
                  <w:rFonts w:ascii="Arial" w:hAnsi="Arial" w:cs="Arial"/>
                  <w:sz w:val="24"/>
                  <w:szCs w:val="24"/>
                </w:rPr>
                <w:t>http://premisesportal.falkirk.gov.uk/login.aspx</w:t>
              </w:r>
            </w:hyperlink>
            <w:r w:rsidR="0023455E">
              <w:t xml:space="preserve"> </w:t>
            </w:r>
            <w:r w:rsidR="0023455E" w:rsidRPr="0023455E">
              <w:rPr>
                <w:rFonts w:ascii="Arial" w:hAnsi="Arial" w:cs="Arial"/>
                <w:sz w:val="24"/>
                <w:szCs w:val="24"/>
              </w:rPr>
              <w:t>or via email to</w:t>
            </w:r>
            <w:r w:rsidR="0023455E">
              <w:t xml:space="preserve"> </w:t>
            </w:r>
            <w:hyperlink r:id="rId17" w:history="1">
              <w:r w:rsidR="0023455E" w:rsidRPr="002F07A0">
                <w:rPr>
                  <w:rStyle w:val="Hyperlink"/>
                  <w:rFonts w:ascii="Arial" w:hAnsi="Arial" w:cs="Arial"/>
                  <w:sz w:val="24"/>
                  <w:szCs w:val="24"/>
                </w:rPr>
                <w:t>property.repairs@falkirk.gov.uk</w:t>
              </w:r>
            </w:hyperlink>
            <w:r w:rsidRPr="002F07A0">
              <w:rPr>
                <w:rFonts w:ascii="Arial" w:hAnsi="Arial" w:cs="Arial"/>
                <w:sz w:val="24"/>
                <w:szCs w:val="24"/>
              </w:rPr>
              <w:t>.</w:t>
            </w:r>
          </w:p>
        </w:tc>
        <w:tc>
          <w:tcPr>
            <w:tcW w:w="1417" w:type="dxa"/>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tr>
      <w:tr w:rsidR="0023455E" w:rsidRPr="002F07A0" w:rsidTr="00482C91">
        <w:tc>
          <w:tcPr>
            <w:tcW w:w="7763" w:type="dxa"/>
            <w:shd w:val="clear" w:color="auto" w:fill="auto"/>
          </w:tcPr>
          <w:p w:rsidR="002F07A0" w:rsidRPr="002F07A0" w:rsidRDefault="002F07A0" w:rsidP="00482C91">
            <w:pPr>
              <w:jc w:val="both"/>
              <w:rPr>
                <w:rFonts w:ascii="Arial" w:hAnsi="Arial" w:cs="Arial"/>
                <w:sz w:val="24"/>
                <w:szCs w:val="24"/>
              </w:rPr>
            </w:pPr>
            <w:r w:rsidRPr="002F07A0">
              <w:rPr>
                <w:rFonts w:ascii="Arial" w:hAnsi="Arial" w:cs="Arial"/>
                <w:sz w:val="24"/>
                <w:szCs w:val="24"/>
                <w:shd w:val="clear" w:color="auto" w:fill="FAFAFA"/>
              </w:rPr>
              <w:t xml:space="preserve">HSB portal checked to see if any statutory inspections were missed while the building was closed.  Alternative Inspections dates </w:t>
            </w:r>
            <w:r w:rsidRPr="002F07A0">
              <w:rPr>
                <w:rFonts w:ascii="Arial" w:hAnsi="Arial" w:cs="Arial"/>
                <w:sz w:val="24"/>
                <w:szCs w:val="24"/>
              </w:rPr>
              <w:t xml:space="preserve">confirmed with HSB. </w:t>
            </w:r>
          </w:p>
        </w:tc>
        <w:sdt>
          <w:sdtPr>
            <w:rPr>
              <w:rFonts w:ascii="Arial" w:hAnsi="Arial" w:cs="Arial"/>
              <w:sz w:val="24"/>
              <w:szCs w:val="24"/>
            </w:rPr>
            <w:id w:val="-1949772499"/>
            <w14:checkbox>
              <w14:checked w14:val="0"/>
              <w14:checkedState w14:val="2612" w14:font="MS Gothic"/>
              <w14:uncheckedState w14:val="2610" w14:font="MS Gothic"/>
            </w14:checkbox>
          </w:sdtPr>
          <w:sdtEndPr/>
          <w:sdtContent>
            <w:tc>
              <w:tcPr>
                <w:tcW w:w="1417" w:type="dxa"/>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9180" w:type="dxa"/>
            <w:gridSpan w:val="2"/>
            <w:shd w:val="clear" w:color="auto" w:fill="auto"/>
          </w:tcPr>
          <w:p w:rsidR="002F07A0" w:rsidRPr="002F07A0" w:rsidRDefault="002F07A0" w:rsidP="00482C91">
            <w:pPr>
              <w:rPr>
                <w:rFonts w:ascii="Arial" w:hAnsi="Arial" w:cs="Arial"/>
                <w:b/>
                <w:sz w:val="24"/>
                <w:szCs w:val="24"/>
              </w:rPr>
            </w:pPr>
            <w:r w:rsidRPr="002F07A0">
              <w:rPr>
                <w:rFonts w:ascii="Arial" w:hAnsi="Arial" w:cs="Arial"/>
                <w:b/>
                <w:sz w:val="24"/>
                <w:szCs w:val="24"/>
              </w:rPr>
              <w:t>Comments</w:t>
            </w: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tc>
      </w:tr>
      <w:tr w:rsidR="002F07A0" w:rsidRPr="002F07A0" w:rsidTr="00482C91">
        <w:tc>
          <w:tcPr>
            <w:tcW w:w="9180" w:type="dxa"/>
            <w:gridSpan w:val="2"/>
            <w:shd w:val="clear" w:color="auto" w:fill="auto"/>
          </w:tcPr>
          <w:p w:rsidR="002F07A0" w:rsidRPr="002F07A0" w:rsidRDefault="002F07A0" w:rsidP="00482C91">
            <w:pPr>
              <w:jc w:val="center"/>
              <w:rPr>
                <w:rFonts w:ascii="Arial" w:hAnsi="Arial" w:cs="Arial"/>
                <w:b/>
                <w:sz w:val="24"/>
                <w:szCs w:val="24"/>
              </w:rPr>
            </w:pPr>
            <w:r w:rsidRPr="002F07A0">
              <w:rPr>
                <w:rFonts w:ascii="Arial" w:hAnsi="Arial" w:cs="Arial"/>
                <w:b/>
                <w:sz w:val="24"/>
                <w:szCs w:val="24"/>
              </w:rPr>
              <w:t>Building Security</w:t>
            </w:r>
          </w:p>
        </w:tc>
      </w:tr>
      <w:tr w:rsidR="0023455E" w:rsidRPr="002F07A0" w:rsidTr="00482C91">
        <w:tc>
          <w:tcPr>
            <w:tcW w:w="7763" w:type="dxa"/>
            <w:shd w:val="clear" w:color="auto" w:fill="auto"/>
          </w:tcPr>
          <w:p w:rsidR="002F07A0" w:rsidRPr="002F07A0" w:rsidRDefault="002F07A0" w:rsidP="00482C91">
            <w:pPr>
              <w:jc w:val="both"/>
              <w:rPr>
                <w:rFonts w:ascii="Arial" w:hAnsi="Arial" w:cs="Arial"/>
                <w:sz w:val="24"/>
                <w:szCs w:val="24"/>
              </w:rPr>
            </w:pPr>
            <w:r w:rsidRPr="002F07A0">
              <w:rPr>
                <w:rFonts w:ascii="Arial" w:hAnsi="Arial" w:cs="Arial"/>
                <w:sz w:val="24"/>
                <w:szCs w:val="24"/>
              </w:rPr>
              <w:t xml:space="preserve">All door and windows secure and operating normally. </w:t>
            </w:r>
          </w:p>
        </w:tc>
        <w:sdt>
          <w:sdtPr>
            <w:rPr>
              <w:rFonts w:ascii="Arial" w:hAnsi="Arial" w:cs="Arial"/>
              <w:sz w:val="24"/>
              <w:szCs w:val="24"/>
            </w:rPr>
            <w:id w:val="-782488235"/>
            <w14:checkbox>
              <w14:checked w14:val="0"/>
              <w14:checkedState w14:val="2612" w14:font="MS Gothic"/>
              <w14:uncheckedState w14:val="2610" w14:font="MS Gothic"/>
            </w14:checkbox>
          </w:sdtPr>
          <w:sdtEndPr/>
          <w:sdtContent>
            <w:tc>
              <w:tcPr>
                <w:tcW w:w="1417" w:type="dxa"/>
                <w:shd w:val="clear" w:color="auto" w:fill="auto"/>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3455E" w:rsidRPr="002F07A0" w:rsidTr="00482C91">
        <w:tc>
          <w:tcPr>
            <w:tcW w:w="7763" w:type="dxa"/>
            <w:shd w:val="clear" w:color="auto" w:fill="auto"/>
          </w:tcPr>
          <w:p w:rsidR="002F07A0" w:rsidRPr="002F07A0" w:rsidRDefault="002F07A0" w:rsidP="00482C91">
            <w:pPr>
              <w:jc w:val="both"/>
              <w:rPr>
                <w:rFonts w:ascii="Arial" w:hAnsi="Arial" w:cs="Arial"/>
                <w:sz w:val="24"/>
                <w:szCs w:val="24"/>
              </w:rPr>
            </w:pPr>
            <w:r w:rsidRPr="002F07A0">
              <w:rPr>
                <w:rFonts w:ascii="Arial" w:hAnsi="Arial" w:cs="Arial"/>
                <w:sz w:val="24"/>
                <w:szCs w:val="24"/>
              </w:rPr>
              <w:t>External lighting is still operating appropriately.</w:t>
            </w:r>
          </w:p>
        </w:tc>
        <w:sdt>
          <w:sdtPr>
            <w:rPr>
              <w:rFonts w:ascii="Arial" w:hAnsi="Arial" w:cs="Arial"/>
              <w:sz w:val="24"/>
              <w:szCs w:val="24"/>
            </w:rPr>
            <w:id w:val="1687092505"/>
            <w14:checkbox>
              <w14:checked w14:val="0"/>
              <w14:checkedState w14:val="2612" w14:font="MS Gothic"/>
              <w14:uncheckedState w14:val="2610" w14:font="MS Gothic"/>
            </w14:checkbox>
          </w:sdtPr>
          <w:sdtEndPr/>
          <w:sdtContent>
            <w:tc>
              <w:tcPr>
                <w:tcW w:w="1417" w:type="dxa"/>
                <w:shd w:val="clear" w:color="auto" w:fill="auto"/>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3455E" w:rsidRPr="002F07A0" w:rsidTr="00482C91">
        <w:tc>
          <w:tcPr>
            <w:tcW w:w="7763" w:type="dxa"/>
          </w:tcPr>
          <w:p w:rsidR="002F07A0" w:rsidRPr="002F07A0" w:rsidRDefault="002F07A0" w:rsidP="00482C91">
            <w:pPr>
              <w:jc w:val="both"/>
              <w:rPr>
                <w:rFonts w:ascii="Arial" w:hAnsi="Arial" w:cs="Arial"/>
                <w:sz w:val="24"/>
                <w:szCs w:val="24"/>
              </w:rPr>
            </w:pPr>
            <w:r w:rsidRPr="002F07A0">
              <w:rPr>
                <w:rFonts w:ascii="Arial" w:hAnsi="Arial" w:cs="Arial"/>
                <w:sz w:val="24"/>
                <w:szCs w:val="24"/>
              </w:rPr>
              <w:t>Intruder alarms / CCTV are working.</w:t>
            </w:r>
          </w:p>
        </w:tc>
        <w:sdt>
          <w:sdtPr>
            <w:rPr>
              <w:rFonts w:ascii="Arial" w:hAnsi="Arial" w:cs="Arial"/>
              <w:sz w:val="24"/>
              <w:szCs w:val="24"/>
            </w:rPr>
            <w:id w:val="260343042"/>
            <w14:checkbox>
              <w14:checked w14:val="0"/>
              <w14:checkedState w14:val="2612" w14:font="MS Gothic"/>
              <w14:uncheckedState w14:val="2610" w14:font="MS Gothic"/>
            </w14:checkbox>
          </w:sdtPr>
          <w:sdtEndPr/>
          <w:sdtContent>
            <w:tc>
              <w:tcPr>
                <w:tcW w:w="1417" w:type="dxa"/>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9180" w:type="dxa"/>
            <w:gridSpan w:val="2"/>
            <w:shd w:val="clear" w:color="auto" w:fill="auto"/>
          </w:tcPr>
          <w:p w:rsidR="002F07A0" w:rsidRPr="002F07A0" w:rsidRDefault="002F07A0" w:rsidP="00482C91">
            <w:pPr>
              <w:jc w:val="both"/>
              <w:rPr>
                <w:rFonts w:ascii="Arial" w:hAnsi="Arial" w:cs="Arial"/>
                <w:b/>
                <w:sz w:val="24"/>
                <w:szCs w:val="24"/>
              </w:rPr>
            </w:pPr>
            <w:r w:rsidRPr="002F07A0">
              <w:rPr>
                <w:rFonts w:ascii="Arial" w:hAnsi="Arial" w:cs="Arial"/>
                <w:sz w:val="24"/>
                <w:szCs w:val="24"/>
              </w:rPr>
              <w:t xml:space="preserve"> </w:t>
            </w:r>
            <w:r w:rsidRPr="002F07A0">
              <w:rPr>
                <w:rFonts w:ascii="Arial" w:hAnsi="Arial" w:cs="Arial"/>
                <w:b/>
                <w:sz w:val="24"/>
                <w:szCs w:val="24"/>
              </w:rPr>
              <w:t>Comments</w:t>
            </w:r>
          </w:p>
          <w:p w:rsidR="002F07A0" w:rsidRPr="002F07A0" w:rsidRDefault="002F07A0" w:rsidP="00482C91">
            <w:pPr>
              <w:jc w:val="both"/>
              <w:rPr>
                <w:rFonts w:ascii="Arial" w:hAnsi="Arial" w:cs="Arial"/>
                <w:sz w:val="24"/>
                <w:szCs w:val="24"/>
              </w:rPr>
            </w:pPr>
          </w:p>
          <w:p w:rsidR="002F07A0" w:rsidRPr="002F07A0" w:rsidRDefault="002F07A0" w:rsidP="00482C91">
            <w:pPr>
              <w:jc w:val="both"/>
              <w:rPr>
                <w:rFonts w:ascii="Arial" w:hAnsi="Arial" w:cs="Arial"/>
                <w:sz w:val="24"/>
                <w:szCs w:val="24"/>
              </w:rPr>
            </w:pPr>
          </w:p>
          <w:p w:rsidR="002F07A0" w:rsidRPr="002F07A0" w:rsidRDefault="002F07A0" w:rsidP="00482C91">
            <w:pPr>
              <w:jc w:val="both"/>
              <w:rPr>
                <w:rFonts w:ascii="Arial" w:hAnsi="Arial" w:cs="Arial"/>
                <w:sz w:val="24"/>
                <w:szCs w:val="24"/>
              </w:rPr>
            </w:pPr>
          </w:p>
          <w:p w:rsidR="002F07A0" w:rsidRPr="002F07A0" w:rsidRDefault="002F07A0" w:rsidP="00482C91">
            <w:pPr>
              <w:jc w:val="both"/>
              <w:rPr>
                <w:rFonts w:ascii="Arial" w:hAnsi="Arial" w:cs="Arial"/>
                <w:sz w:val="24"/>
                <w:szCs w:val="24"/>
              </w:rPr>
            </w:pPr>
          </w:p>
          <w:p w:rsidR="002F07A0" w:rsidRPr="002F07A0" w:rsidRDefault="002F07A0" w:rsidP="00482C91">
            <w:pPr>
              <w:jc w:val="both"/>
              <w:rPr>
                <w:rFonts w:ascii="Arial" w:hAnsi="Arial" w:cs="Arial"/>
                <w:sz w:val="24"/>
                <w:szCs w:val="24"/>
              </w:rPr>
            </w:pPr>
          </w:p>
        </w:tc>
      </w:tr>
    </w:tbl>
    <w:p w:rsidR="002F07A0" w:rsidRPr="002F07A0" w:rsidRDefault="002F07A0" w:rsidP="002F07A0">
      <w:pPr>
        <w:jc w:val="center"/>
        <w:rPr>
          <w:rFonts w:ascii="Arial" w:hAnsi="Arial" w:cs="Arial"/>
          <w:b/>
          <w:sz w:val="24"/>
          <w:szCs w:val="24"/>
        </w:rPr>
        <w:sectPr w:rsidR="002F07A0" w:rsidRPr="002F07A0">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7642"/>
        <w:gridCol w:w="1374"/>
      </w:tblGrid>
      <w:tr w:rsidR="002F07A0" w:rsidRPr="002F07A0" w:rsidTr="00482C91">
        <w:tc>
          <w:tcPr>
            <w:tcW w:w="9180" w:type="dxa"/>
            <w:gridSpan w:val="2"/>
            <w:shd w:val="clear" w:color="auto" w:fill="auto"/>
          </w:tcPr>
          <w:p w:rsidR="002F07A0" w:rsidRPr="002F07A0" w:rsidRDefault="002F07A0" w:rsidP="00482C91">
            <w:pPr>
              <w:jc w:val="center"/>
              <w:rPr>
                <w:rFonts w:ascii="Arial" w:hAnsi="Arial" w:cs="Arial"/>
                <w:b/>
                <w:sz w:val="24"/>
                <w:szCs w:val="24"/>
              </w:rPr>
            </w:pPr>
            <w:r w:rsidRPr="002F07A0">
              <w:rPr>
                <w:rFonts w:ascii="Arial" w:hAnsi="Arial" w:cs="Arial"/>
                <w:b/>
                <w:sz w:val="24"/>
                <w:szCs w:val="24"/>
              </w:rPr>
              <w:lastRenderedPageBreak/>
              <w:t>Legionella</w:t>
            </w:r>
          </w:p>
        </w:tc>
      </w:tr>
      <w:tr w:rsidR="002F07A0" w:rsidRPr="002F07A0" w:rsidTr="00482C91">
        <w:trPr>
          <w:trHeight w:val="468"/>
        </w:trPr>
        <w:tc>
          <w:tcPr>
            <w:tcW w:w="7763" w:type="dxa"/>
            <w:shd w:val="clear" w:color="auto" w:fill="auto"/>
          </w:tcPr>
          <w:p w:rsidR="002F07A0" w:rsidRPr="002F07A0" w:rsidRDefault="002F07A0" w:rsidP="00482C91">
            <w:pPr>
              <w:tabs>
                <w:tab w:val="left" w:pos="450"/>
              </w:tabs>
              <w:jc w:val="both"/>
              <w:rPr>
                <w:rFonts w:ascii="Arial" w:hAnsi="Arial" w:cs="Arial"/>
                <w:sz w:val="24"/>
                <w:szCs w:val="24"/>
              </w:rPr>
            </w:pPr>
            <w:r w:rsidRPr="002F07A0">
              <w:rPr>
                <w:rFonts w:ascii="Arial" w:hAnsi="Arial" w:cs="Arial"/>
                <w:sz w:val="24"/>
                <w:szCs w:val="24"/>
              </w:rPr>
              <w:t>Checked cold water temperature at the sentinel taps is below 20</w:t>
            </w:r>
            <w:r w:rsidRPr="002F07A0">
              <w:rPr>
                <w:rFonts w:ascii="Arial" w:hAnsi="Arial" w:cs="Arial"/>
                <w:sz w:val="24"/>
                <w:szCs w:val="24"/>
                <w:vertAlign w:val="superscript"/>
              </w:rPr>
              <w:t>o</w:t>
            </w:r>
            <w:r w:rsidRPr="002F07A0">
              <w:rPr>
                <w:rFonts w:ascii="Arial" w:hAnsi="Arial" w:cs="Arial"/>
                <w:sz w:val="24"/>
                <w:szCs w:val="24"/>
              </w:rPr>
              <w:t>C after running the cold water for up to two minutes.</w:t>
            </w:r>
          </w:p>
        </w:tc>
        <w:tc>
          <w:tcPr>
            <w:tcW w:w="1417" w:type="dxa"/>
            <w:vAlign w:val="center"/>
          </w:tcPr>
          <w:sdt>
            <w:sdtPr>
              <w:rPr>
                <w:rFonts w:ascii="Arial" w:hAnsi="Arial" w:cs="Arial"/>
                <w:sz w:val="24"/>
                <w:szCs w:val="24"/>
              </w:rPr>
              <w:id w:val="1658645531"/>
              <w14:checkbox>
                <w14:checked w14:val="0"/>
                <w14:checkedState w14:val="2612" w14:font="MS Gothic"/>
                <w14:uncheckedState w14:val="2610" w14:font="MS Gothic"/>
              </w14:checkbox>
            </w:sdtPr>
            <w:sdtEndPr/>
            <w:sdtContent>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sdtContent>
          </w:sdt>
          <w:p w:rsidR="002F07A0" w:rsidRPr="002F07A0" w:rsidRDefault="002F07A0" w:rsidP="00482C91">
            <w:pPr>
              <w:jc w:val="center"/>
              <w:rPr>
                <w:rFonts w:ascii="Arial" w:hAnsi="Arial" w:cs="Arial"/>
                <w:sz w:val="24"/>
                <w:szCs w:val="24"/>
              </w:rPr>
            </w:pPr>
          </w:p>
        </w:tc>
      </w:tr>
      <w:tr w:rsidR="002F07A0" w:rsidRPr="002F07A0" w:rsidTr="00482C91">
        <w:tc>
          <w:tcPr>
            <w:tcW w:w="7763" w:type="dxa"/>
            <w:shd w:val="clear" w:color="auto" w:fill="auto"/>
          </w:tcPr>
          <w:p w:rsidR="002F07A0" w:rsidRPr="002F07A0" w:rsidDel="003B5706" w:rsidRDefault="002F07A0" w:rsidP="00482C91">
            <w:pPr>
              <w:jc w:val="both"/>
              <w:rPr>
                <w:rFonts w:ascii="Arial" w:hAnsi="Arial" w:cs="Arial"/>
                <w:sz w:val="24"/>
                <w:szCs w:val="24"/>
              </w:rPr>
            </w:pPr>
            <w:r w:rsidRPr="002F07A0">
              <w:rPr>
                <w:rFonts w:ascii="Arial" w:hAnsi="Arial" w:cs="Arial"/>
                <w:sz w:val="24"/>
                <w:szCs w:val="24"/>
              </w:rPr>
              <w:t>Checked hot water temperature at sentinel taps is at least 50</w:t>
            </w:r>
            <w:r w:rsidRPr="002F07A0">
              <w:rPr>
                <w:rFonts w:ascii="Arial" w:hAnsi="Arial" w:cs="Arial"/>
                <w:sz w:val="24"/>
                <w:szCs w:val="24"/>
                <w:vertAlign w:val="superscript"/>
              </w:rPr>
              <w:t>o</w:t>
            </w:r>
            <w:r w:rsidRPr="002F07A0">
              <w:rPr>
                <w:rFonts w:ascii="Arial" w:hAnsi="Arial" w:cs="Arial"/>
                <w:sz w:val="24"/>
                <w:szCs w:val="24"/>
              </w:rPr>
              <w:t>C after running hot water for one minute.</w:t>
            </w:r>
          </w:p>
        </w:tc>
        <w:tc>
          <w:tcPr>
            <w:tcW w:w="1417" w:type="dxa"/>
            <w:vAlign w:val="center"/>
          </w:tcPr>
          <w:sdt>
            <w:sdtPr>
              <w:rPr>
                <w:rFonts w:ascii="Arial" w:hAnsi="Arial" w:cs="Arial"/>
                <w:sz w:val="24"/>
                <w:szCs w:val="24"/>
              </w:rPr>
              <w:id w:val="959924055"/>
              <w14:checkbox>
                <w14:checked w14:val="0"/>
                <w14:checkedState w14:val="2612" w14:font="MS Gothic"/>
                <w14:uncheckedState w14:val="2610" w14:font="MS Gothic"/>
              </w14:checkbox>
            </w:sdtPr>
            <w:sdtEndPr/>
            <w:sdtContent>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sdtContent>
          </w:sdt>
        </w:tc>
      </w:tr>
      <w:tr w:rsidR="002F07A0" w:rsidRPr="002F07A0" w:rsidTr="00482C91">
        <w:tc>
          <w:tcPr>
            <w:tcW w:w="7763" w:type="dxa"/>
            <w:shd w:val="clear" w:color="auto" w:fill="auto"/>
          </w:tcPr>
          <w:p w:rsidR="002F07A0" w:rsidRPr="002F07A0" w:rsidRDefault="002F07A0" w:rsidP="00482C91">
            <w:pPr>
              <w:jc w:val="both"/>
              <w:rPr>
                <w:rFonts w:ascii="Arial" w:hAnsi="Arial" w:cs="Arial"/>
                <w:sz w:val="24"/>
                <w:szCs w:val="24"/>
              </w:rPr>
            </w:pPr>
            <w:r w:rsidRPr="002F07A0">
              <w:rPr>
                <w:rFonts w:ascii="Arial" w:hAnsi="Arial" w:cs="Arial"/>
                <w:sz w:val="24"/>
                <w:szCs w:val="24"/>
              </w:rPr>
              <w:t>Checked calorifier(s) (hot water cylinders) temperature outflow is at least 60ºC and return at least 50</w:t>
            </w:r>
            <w:r w:rsidRPr="002F07A0">
              <w:rPr>
                <w:rFonts w:ascii="Arial" w:hAnsi="Arial" w:cs="Arial"/>
                <w:sz w:val="24"/>
                <w:szCs w:val="24"/>
                <w:vertAlign w:val="superscript"/>
              </w:rPr>
              <w:t>o</w:t>
            </w:r>
            <w:r w:rsidRPr="002F07A0">
              <w:rPr>
                <w:rFonts w:ascii="Arial" w:hAnsi="Arial" w:cs="Arial"/>
                <w:sz w:val="24"/>
                <w:szCs w:val="24"/>
              </w:rPr>
              <w:t>C.</w:t>
            </w:r>
          </w:p>
        </w:tc>
        <w:sdt>
          <w:sdtPr>
            <w:rPr>
              <w:rFonts w:ascii="Arial" w:hAnsi="Arial" w:cs="Arial"/>
              <w:sz w:val="24"/>
              <w:szCs w:val="24"/>
            </w:rPr>
            <w:id w:val="375359797"/>
            <w14:checkbox>
              <w14:checked w14:val="0"/>
              <w14:checkedState w14:val="2612" w14:font="MS Gothic"/>
              <w14:uncheckedState w14:val="2610" w14:font="MS Gothic"/>
            </w14:checkbox>
          </w:sdtPr>
          <w:sdtEndPr/>
          <w:sdtContent>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shd w:val="clear" w:color="auto" w:fill="auto"/>
          </w:tcPr>
          <w:p w:rsidR="002F07A0" w:rsidRPr="002F07A0" w:rsidRDefault="002F07A0" w:rsidP="0023455E">
            <w:pPr>
              <w:jc w:val="both"/>
              <w:rPr>
                <w:rFonts w:ascii="Arial" w:hAnsi="Arial" w:cs="Arial"/>
                <w:sz w:val="24"/>
                <w:szCs w:val="24"/>
              </w:rPr>
            </w:pPr>
            <w:r w:rsidRPr="002F07A0">
              <w:rPr>
                <w:rFonts w:ascii="Arial" w:hAnsi="Arial" w:cs="Arial"/>
                <w:sz w:val="24"/>
                <w:szCs w:val="24"/>
              </w:rPr>
              <w:t>If a weekly flushing regime for all outlets has not been maintained during closure</w:t>
            </w:r>
            <w:r w:rsidR="0023455E">
              <w:rPr>
                <w:rFonts w:ascii="Arial" w:hAnsi="Arial" w:cs="Arial"/>
                <w:sz w:val="24"/>
                <w:szCs w:val="24"/>
              </w:rPr>
              <w:t xml:space="preserve"> a request for water quality tests to be logged </w:t>
            </w:r>
            <w:r w:rsidRPr="002F07A0">
              <w:rPr>
                <w:rFonts w:ascii="Arial" w:hAnsi="Arial" w:cs="Arial"/>
                <w:sz w:val="24"/>
                <w:szCs w:val="24"/>
              </w:rPr>
              <w:t xml:space="preserve"> </w:t>
            </w:r>
            <w:r w:rsidR="0023455E">
              <w:rPr>
                <w:rFonts w:ascii="Arial" w:hAnsi="Arial" w:cs="Arial"/>
                <w:sz w:val="24"/>
                <w:szCs w:val="24"/>
              </w:rPr>
              <w:t xml:space="preserve">on the Premises Portal </w:t>
            </w:r>
            <w:hyperlink r:id="rId18" w:history="1">
              <w:r w:rsidR="0023455E" w:rsidRPr="0023455E">
                <w:rPr>
                  <w:rStyle w:val="Hyperlink"/>
                  <w:rFonts w:ascii="Arial" w:hAnsi="Arial" w:cs="Arial"/>
                  <w:sz w:val="24"/>
                  <w:szCs w:val="24"/>
                </w:rPr>
                <w:t>http://premisesportal.falkirk.gov.uk/login.aspx</w:t>
              </w:r>
            </w:hyperlink>
            <w:r w:rsidR="0023455E">
              <w:t xml:space="preserve"> </w:t>
            </w:r>
            <w:r w:rsidR="0023455E" w:rsidRPr="0023455E">
              <w:rPr>
                <w:rFonts w:ascii="Arial" w:hAnsi="Arial" w:cs="Arial"/>
                <w:sz w:val="24"/>
                <w:szCs w:val="24"/>
              </w:rPr>
              <w:t>or via email to</w:t>
            </w:r>
            <w:r w:rsidR="0023455E">
              <w:t xml:space="preserve"> </w:t>
            </w:r>
            <w:hyperlink r:id="rId19" w:history="1">
              <w:r w:rsidR="0023455E" w:rsidRPr="002F07A0">
                <w:rPr>
                  <w:rStyle w:val="Hyperlink"/>
                  <w:rFonts w:ascii="Arial" w:hAnsi="Arial" w:cs="Arial"/>
                  <w:sz w:val="24"/>
                  <w:szCs w:val="24"/>
                </w:rPr>
                <w:t>property.repairs@falkirk.gov.uk</w:t>
              </w:r>
            </w:hyperlink>
            <w:r w:rsidR="0023455E">
              <w:rPr>
                <w:rFonts w:ascii="Arial" w:hAnsi="Arial" w:cs="Arial"/>
                <w:sz w:val="24"/>
                <w:szCs w:val="24"/>
              </w:rPr>
              <w:t>.</w:t>
            </w:r>
          </w:p>
        </w:tc>
        <w:sdt>
          <w:sdtPr>
            <w:rPr>
              <w:rFonts w:ascii="Arial" w:hAnsi="Arial" w:cs="Arial"/>
              <w:sz w:val="24"/>
              <w:szCs w:val="24"/>
            </w:rPr>
            <w:id w:val="344368116"/>
            <w14:checkbox>
              <w14:checked w14:val="0"/>
              <w14:checkedState w14:val="2612" w14:font="MS Gothic"/>
              <w14:uncheckedState w14:val="2610" w14:font="MS Gothic"/>
            </w14:checkbox>
          </w:sdtPr>
          <w:sdtEndPr/>
          <w:sdtContent>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9180" w:type="dxa"/>
            <w:gridSpan w:val="2"/>
            <w:shd w:val="clear" w:color="auto" w:fill="auto"/>
          </w:tcPr>
          <w:p w:rsidR="002F07A0" w:rsidRPr="002F07A0" w:rsidRDefault="002F07A0" w:rsidP="00482C91">
            <w:pPr>
              <w:rPr>
                <w:rFonts w:ascii="Arial" w:hAnsi="Arial" w:cs="Arial"/>
                <w:b/>
                <w:sz w:val="24"/>
                <w:szCs w:val="24"/>
              </w:rPr>
            </w:pPr>
            <w:r w:rsidRPr="002F07A0">
              <w:rPr>
                <w:rFonts w:ascii="Arial" w:hAnsi="Arial" w:cs="Arial"/>
                <w:b/>
                <w:sz w:val="24"/>
                <w:szCs w:val="24"/>
              </w:rPr>
              <w:t>Comments</w:t>
            </w: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tc>
      </w:tr>
      <w:tr w:rsidR="002F07A0" w:rsidRPr="002F07A0" w:rsidTr="00482C91">
        <w:tc>
          <w:tcPr>
            <w:tcW w:w="9180" w:type="dxa"/>
            <w:gridSpan w:val="2"/>
          </w:tcPr>
          <w:p w:rsidR="002F07A0" w:rsidRPr="002F07A0" w:rsidRDefault="002F07A0" w:rsidP="00482C91">
            <w:pPr>
              <w:jc w:val="center"/>
              <w:rPr>
                <w:rFonts w:ascii="Arial" w:hAnsi="Arial" w:cs="Arial"/>
                <w:b/>
                <w:sz w:val="24"/>
                <w:szCs w:val="24"/>
              </w:rPr>
            </w:pPr>
            <w:r w:rsidRPr="002F07A0">
              <w:rPr>
                <w:rFonts w:ascii="Arial" w:hAnsi="Arial" w:cs="Arial"/>
                <w:b/>
                <w:sz w:val="24"/>
                <w:szCs w:val="24"/>
              </w:rPr>
              <w:t>Fire Safety &amp; First Aid</w:t>
            </w:r>
          </w:p>
        </w:tc>
      </w:tr>
      <w:tr w:rsidR="002F07A0" w:rsidRPr="002F07A0" w:rsidTr="00482C91">
        <w:tc>
          <w:tcPr>
            <w:tcW w:w="7763" w:type="dxa"/>
          </w:tcPr>
          <w:p w:rsidR="002F07A0" w:rsidRPr="002F07A0" w:rsidRDefault="002F07A0" w:rsidP="00482C91">
            <w:pPr>
              <w:jc w:val="both"/>
              <w:rPr>
                <w:rFonts w:ascii="Arial" w:hAnsi="Arial" w:cs="Arial"/>
                <w:sz w:val="24"/>
                <w:szCs w:val="24"/>
              </w:rPr>
            </w:pPr>
            <w:r w:rsidRPr="002F07A0">
              <w:rPr>
                <w:rFonts w:ascii="Arial" w:hAnsi="Arial" w:cs="Arial"/>
                <w:sz w:val="24"/>
                <w:szCs w:val="24"/>
              </w:rPr>
              <w:t>Fire alarm checked and working.</w:t>
            </w:r>
          </w:p>
        </w:tc>
        <w:sdt>
          <w:sdtPr>
            <w:rPr>
              <w:rFonts w:ascii="Arial" w:hAnsi="Arial" w:cs="Arial"/>
              <w:sz w:val="24"/>
              <w:szCs w:val="24"/>
            </w:rPr>
            <w:id w:val="1551952338"/>
            <w14:checkbox>
              <w14:checked w14:val="0"/>
              <w14:checkedState w14:val="2612" w14:font="MS Gothic"/>
              <w14:uncheckedState w14:val="2610" w14:font="MS Gothic"/>
            </w14:checkbox>
          </w:sdtPr>
          <w:sdtEndPr/>
          <w:sdtContent>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tcPr>
          <w:p w:rsidR="002F07A0" w:rsidRPr="002F07A0" w:rsidRDefault="002F07A0" w:rsidP="00482C91">
            <w:pPr>
              <w:jc w:val="both"/>
              <w:rPr>
                <w:rFonts w:ascii="Arial" w:hAnsi="Arial" w:cs="Arial"/>
                <w:sz w:val="24"/>
                <w:szCs w:val="24"/>
              </w:rPr>
            </w:pPr>
            <w:r w:rsidRPr="002F07A0">
              <w:rPr>
                <w:rFonts w:ascii="Arial" w:hAnsi="Arial" w:cs="Arial"/>
                <w:sz w:val="24"/>
                <w:szCs w:val="24"/>
              </w:rPr>
              <w:t>Emergency lighting checked and working.</w:t>
            </w:r>
          </w:p>
        </w:tc>
        <w:sdt>
          <w:sdtPr>
            <w:rPr>
              <w:rFonts w:ascii="Arial" w:hAnsi="Arial" w:cs="Arial"/>
              <w:sz w:val="24"/>
              <w:szCs w:val="24"/>
            </w:rPr>
            <w:id w:val="2059043267"/>
            <w14:checkbox>
              <w14:checked w14:val="0"/>
              <w14:checkedState w14:val="2612" w14:font="MS Gothic"/>
              <w14:uncheckedState w14:val="2610" w14:font="MS Gothic"/>
            </w14:checkbox>
          </w:sdtPr>
          <w:sdtEndPr/>
          <w:sdtContent>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tcPr>
          <w:p w:rsidR="002F07A0" w:rsidRPr="002F07A0" w:rsidRDefault="002F07A0" w:rsidP="00482C91">
            <w:pPr>
              <w:jc w:val="both"/>
              <w:rPr>
                <w:rFonts w:ascii="Arial" w:hAnsi="Arial" w:cs="Arial"/>
                <w:sz w:val="24"/>
                <w:szCs w:val="24"/>
              </w:rPr>
            </w:pPr>
            <w:r w:rsidRPr="002F07A0">
              <w:rPr>
                <w:rFonts w:ascii="Arial" w:hAnsi="Arial" w:cs="Arial"/>
                <w:sz w:val="24"/>
                <w:szCs w:val="24"/>
              </w:rPr>
              <w:t>Fire doors (internal and external) are opening/closing correctly.</w:t>
            </w:r>
          </w:p>
        </w:tc>
        <w:sdt>
          <w:sdtPr>
            <w:rPr>
              <w:rFonts w:ascii="Arial" w:hAnsi="Arial" w:cs="Arial"/>
              <w:sz w:val="24"/>
              <w:szCs w:val="24"/>
            </w:rPr>
            <w:id w:val="-531891823"/>
            <w14:checkbox>
              <w14:checked w14:val="0"/>
              <w14:checkedState w14:val="2612" w14:font="MS Gothic"/>
              <w14:uncheckedState w14:val="2610" w14:font="MS Gothic"/>
            </w14:checkbox>
          </w:sdtPr>
          <w:sdtEndPr/>
          <w:sdtContent>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tcPr>
          <w:p w:rsidR="002F07A0" w:rsidRPr="002F07A0" w:rsidRDefault="002F07A0" w:rsidP="00482C91">
            <w:pPr>
              <w:jc w:val="both"/>
              <w:rPr>
                <w:rFonts w:ascii="Arial" w:hAnsi="Arial" w:cs="Arial"/>
                <w:sz w:val="24"/>
                <w:szCs w:val="24"/>
              </w:rPr>
            </w:pPr>
            <w:r w:rsidRPr="002F07A0">
              <w:rPr>
                <w:rFonts w:ascii="Arial" w:hAnsi="Arial" w:cs="Arial"/>
                <w:sz w:val="24"/>
                <w:szCs w:val="24"/>
              </w:rPr>
              <w:t>Fire escape routes and exits are free from obstruction and in working order.</w:t>
            </w:r>
          </w:p>
        </w:tc>
        <w:sdt>
          <w:sdtPr>
            <w:rPr>
              <w:rFonts w:ascii="Arial" w:hAnsi="Arial" w:cs="Arial"/>
              <w:sz w:val="24"/>
              <w:szCs w:val="24"/>
            </w:rPr>
            <w:id w:val="645171837"/>
            <w14:checkbox>
              <w14:checked w14:val="0"/>
              <w14:checkedState w14:val="2612" w14:font="MS Gothic"/>
              <w14:uncheckedState w14:val="2610" w14:font="MS Gothic"/>
            </w14:checkbox>
          </w:sdtPr>
          <w:sdtEndPr/>
          <w:sdtContent>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tcPr>
          <w:p w:rsidR="002F07A0" w:rsidRPr="002F07A0" w:rsidRDefault="002F07A0" w:rsidP="00482C91">
            <w:pPr>
              <w:jc w:val="both"/>
              <w:rPr>
                <w:rFonts w:ascii="Arial" w:hAnsi="Arial" w:cs="Arial"/>
                <w:sz w:val="24"/>
                <w:szCs w:val="24"/>
              </w:rPr>
            </w:pPr>
            <w:r w:rsidRPr="002F07A0">
              <w:rPr>
                <w:rFonts w:ascii="Arial" w:hAnsi="Arial" w:cs="Arial"/>
                <w:sz w:val="24"/>
                <w:szCs w:val="24"/>
              </w:rPr>
              <w:t>All extinguishers still in allocated positions.</w:t>
            </w:r>
          </w:p>
        </w:tc>
        <w:sdt>
          <w:sdtPr>
            <w:rPr>
              <w:rFonts w:ascii="Arial" w:hAnsi="Arial" w:cs="Arial"/>
              <w:sz w:val="24"/>
              <w:szCs w:val="24"/>
            </w:rPr>
            <w:id w:val="1452049595"/>
            <w14:checkbox>
              <w14:checked w14:val="0"/>
              <w14:checkedState w14:val="2612" w14:font="MS Gothic"/>
              <w14:uncheckedState w14:val="2610" w14:font="MS Gothic"/>
            </w14:checkbox>
          </w:sdtPr>
          <w:sdtEndPr/>
          <w:sdtContent>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tcPr>
          <w:p w:rsidR="002F07A0" w:rsidRPr="002F07A0" w:rsidRDefault="002F07A0" w:rsidP="00482C91">
            <w:pPr>
              <w:jc w:val="both"/>
              <w:rPr>
                <w:rFonts w:ascii="Arial" w:hAnsi="Arial" w:cs="Arial"/>
                <w:sz w:val="24"/>
                <w:szCs w:val="24"/>
              </w:rPr>
            </w:pPr>
            <w:r w:rsidRPr="002F07A0">
              <w:rPr>
                <w:rFonts w:ascii="Arial" w:hAnsi="Arial" w:cs="Arial"/>
                <w:sz w:val="24"/>
                <w:szCs w:val="24"/>
              </w:rPr>
              <w:t>Fire exit/escape signage is in place.</w:t>
            </w:r>
          </w:p>
        </w:tc>
        <w:sdt>
          <w:sdtPr>
            <w:rPr>
              <w:rFonts w:ascii="Arial" w:hAnsi="Arial" w:cs="Arial"/>
              <w:sz w:val="24"/>
              <w:szCs w:val="24"/>
            </w:rPr>
            <w:id w:val="1393167667"/>
            <w14:checkbox>
              <w14:checked w14:val="0"/>
              <w14:checkedState w14:val="2612" w14:font="MS Gothic"/>
              <w14:uncheckedState w14:val="2610" w14:font="MS Gothic"/>
            </w14:checkbox>
          </w:sdtPr>
          <w:sdtEndPr/>
          <w:sdtContent>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tcPr>
          <w:p w:rsidR="002F07A0" w:rsidRPr="002F07A0" w:rsidRDefault="002F07A0" w:rsidP="00482C91">
            <w:pPr>
              <w:jc w:val="both"/>
              <w:rPr>
                <w:rFonts w:ascii="Arial" w:hAnsi="Arial" w:cs="Arial"/>
                <w:sz w:val="24"/>
                <w:szCs w:val="24"/>
              </w:rPr>
            </w:pPr>
            <w:r w:rsidRPr="002F07A0">
              <w:rPr>
                <w:rFonts w:ascii="Arial" w:hAnsi="Arial" w:cs="Arial"/>
                <w:sz w:val="24"/>
                <w:szCs w:val="24"/>
              </w:rPr>
              <w:t xml:space="preserve">Contact Centre – </w:t>
            </w:r>
            <w:hyperlink r:id="rId20" w:history="1">
              <w:r w:rsidRPr="002F07A0">
                <w:rPr>
                  <w:rStyle w:val="Hyperlink"/>
                  <w:rFonts w:ascii="Arial" w:hAnsi="Arial" w:cs="Arial"/>
                  <w:sz w:val="24"/>
                  <w:szCs w:val="24"/>
                </w:rPr>
                <w:t>emergency.control@falkirk.gov.uk</w:t>
              </w:r>
            </w:hyperlink>
            <w:r w:rsidRPr="002F07A0">
              <w:rPr>
                <w:rStyle w:val="Hyperlink"/>
                <w:rFonts w:ascii="Arial" w:hAnsi="Arial" w:cs="Arial"/>
                <w:sz w:val="24"/>
                <w:szCs w:val="24"/>
              </w:rPr>
              <w:t xml:space="preserve"> - </w:t>
            </w:r>
            <w:r w:rsidRPr="002F07A0">
              <w:rPr>
                <w:rFonts w:ascii="Arial" w:hAnsi="Arial" w:cs="Arial"/>
                <w:sz w:val="24"/>
                <w:szCs w:val="24"/>
              </w:rPr>
              <w:t xml:space="preserve">  notified the building is reopening.</w:t>
            </w:r>
          </w:p>
        </w:tc>
        <w:sdt>
          <w:sdtPr>
            <w:rPr>
              <w:rFonts w:ascii="Arial" w:hAnsi="Arial" w:cs="Arial"/>
              <w:sz w:val="24"/>
              <w:szCs w:val="24"/>
            </w:rPr>
            <w:id w:val="1775890811"/>
            <w14:checkbox>
              <w14:checked w14:val="0"/>
              <w14:checkedState w14:val="2612" w14:font="MS Gothic"/>
              <w14:uncheckedState w14:val="2610" w14:font="MS Gothic"/>
            </w14:checkbox>
          </w:sdtPr>
          <w:sdtEndPr/>
          <w:sdtContent>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shd w:val="clear" w:color="auto" w:fill="auto"/>
          </w:tcPr>
          <w:p w:rsidR="002F07A0" w:rsidRPr="002F07A0" w:rsidRDefault="002F07A0" w:rsidP="00482C91">
            <w:pPr>
              <w:jc w:val="both"/>
              <w:rPr>
                <w:rFonts w:ascii="Arial" w:hAnsi="Arial" w:cs="Arial"/>
                <w:sz w:val="24"/>
                <w:szCs w:val="24"/>
              </w:rPr>
            </w:pPr>
            <w:r w:rsidRPr="002F07A0">
              <w:rPr>
                <w:rFonts w:ascii="Arial" w:hAnsi="Arial" w:cs="Arial"/>
                <w:sz w:val="24"/>
                <w:szCs w:val="24"/>
              </w:rPr>
              <w:t>First aid boxes checked to ensure supplies are in date.</w:t>
            </w:r>
          </w:p>
        </w:tc>
        <w:sdt>
          <w:sdtPr>
            <w:rPr>
              <w:rFonts w:ascii="Arial" w:hAnsi="Arial" w:cs="Arial"/>
              <w:sz w:val="24"/>
              <w:szCs w:val="24"/>
            </w:rPr>
            <w:id w:val="-816108359"/>
            <w14:checkbox>
              <w14:checked w14:val="0"/>
              <w14:checkedState w14:val="2612" w14:font="MS Gothic"/>
              <w14:uncheckedState w14:val="2610" w14:font="MS Gothic"/>
            </w14:checkbox>
          </w:sdtPr>
          <w:sdtEndPr/>
          <w:sdtContent>
            <w:tc>
              <w:tcPr>
                <w:tcW w:w="1417" w:type="dxa"/>
                <w:shd w:val="clear" w:color="auto" w:fill="auto"/>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9180" w:type="dxa"/>
            <w:gridSpan w:val="2"/>
            <w:shd w:val="clear" w:color="auto" w:fill="auto"/>
          </w:tcPr>
          <w:p w:rsidR="002F07A0" w:rsidRPr="002F07A0" w:rsidRDefault="002F07A0" w:rsidP="00482C91">
            <w:pPr>
              <w:rPr>
                <w:rFonts w:ascii="Arial" w:hAnsi="Arial" w:cs="Arial"/>
                <w:b/>
                <w:sz w:val="24"/>
                <w:szCs w:val="24"/>
              </w:rPr>
            </w:pPr>
            <w:r w:rsidRPr="002F07A0">
              <w:rPr>
                <w:rFonts w:ascii="Arial" w:hAnsi="Arial" w:cs="Arial"/>
                <w:b/>
                <w:sz w:val="24"/>
                <w:szCs w:val="24"/>
              </w:rPr>
              <w:t>Comments</w:t>
            </w: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tc>
      </w:tr>
      <w:tr w:rsidR="002F07A0" w:rsidRPr="002F07A0" w:rsidTr="00482C91">
        <w:tc>
          <w:tcPr>
            <w:tcW w:w="9180" w:type="dxa"/>
            <w:gridSpan w:val="2"/>
            <w:shd w:val="clear" w:color="auto" w:fill="auto"/>
          </w:tcPr>
          <w:p w:rsidR="002F07A0" w:rsidRPr="002F07A0" w:rsidRDefault="002F07A0" w:rsidP="00482C91">
            <w:pPr>
              <w:jc w:val="center"/>
              <w:rPr>
                <w:rFonts w:ascii="Arial" w:hAnsi="Arial" w:cs="Arial"/>
                <w:b/>
                <w:sz w:val="24"/>
                <w:szCs w:val="24"/>
              </w:rPr>
            </w:pPr>
            <w:r w:rsidRPr="002F07A0">
              <w:rPr>
                <w:rFonts w:ascii="Arial" w:hAnsi="Arial" w:cs="Arial"/>
                <w:b/>
                <w:sz w:val="24"/>
                <w:szCs w:val="24"/>
              </w:rPr>
              <w:t>Cleaning</w:t>
            </w:r>
          </w:p>
        </w:tc>
      </w:tr>
      <w:tr w:rsidR="002F07A0" w:rsidRPr="002F07A0" w:rsidTr="00482C91">
        <w:tc>
          <w:tcPr>
            <w:tcW w:w="7763" w:type="dxa"/>
            <w:shd w:val="clear" w:color="auto" w:fill="auto"/>
          </w:tcPr>
          <w:p w:rsidR="002F07A0" w:rsidRPr="002F07A0" w:rsidRDefault="002F07A0" w:rsidP="00482C91">
            <w:pPr>
              <w:jc w:val="both"/>
              <w:rPr>
                <w:rFonts w:ascii="Arial" w:hAnsi="Arial" w:cs="Arial"/>
                <w:sz w:val="24"/>
                <w:szCs w:val="24"/>
              </w:rPr>
            </w:pPr>
            <w:r w:rsidRPr="002F07A0">
              <w:rPr>
                <w:rFonts w:ascii="Arial" w:hAnsi="Arial" w:cs="Arial"/>
                <w:sz w:val="24"/>
                <w:szCs w:val="24"/>
              </w:rPr>
              <w:t>Cleaning Services notified the building is reopening</w:t>
            </w:r>
          </w:p>
        </w:tc>
        <w:sdt>
          <w:sdtPr>
            <w:rPr>
              <w:rFonts w:ascii="Arial" w:hAnsi="Arial" w:cs="Arial"/>
              <w:sz w:val="24"/>
              <w:szCs w:val="24"/>
            </w:rPr>
            <w:id w:val="-761369738"/>
            <w14:checkbox>
              <w14:checked w14:val="0"/>
              <w14:checkedState w14:val="2612" w14:font="MS Gothic"/>
              <w14:uncheckedState w14:val="2610" w14:font="MS Gothic"/>
            </w14:checkbox>
          </w:sdtPr>
          <w:sdtEndPr/>
          <w:sdtContent>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tcPr>
          <w:p w:rsidR="002F07A0" w:rsidRPr="002F07A0" w:rsidRDefault="002F07A0" w:rsidP="00482C91">
            <w:pPr>
              <w:jc w:val="both"/>
              <w:rPr>
                <w:rFonts w:ascii="Arial" w:hAnsi="Arial" w:cs="Arial"/>
                <w:sz w:val="24"/>
                <w:szCs w:val="24"/>
              </w:rPr>
            </w:pPr>
            <w:r w:rsidRPr="002F07A0">
              <w:rPr>
                <w:rFonts w:ascii="Arial" w:hAnsi="Arial" w:cs="Arial"/>
                <w:sz w:val="24"/>
                <w:szCs w:val="24"/>
              </w:rPr>
              <w:t>Floors and work surfaces are cleaned appropriately</w:t>
            </w:r>
          </w:p>
        </w:tc>
        <w:sdt>
          <w:sdtPr>
            <w:rPr>
              <w:rFonts w:ascii="Arial" w:hAnsi="Arial" w:cs="Arial"/>
              <w:sz w:val="24"/>
              <w:szCs w:val="24"/>
            </w:rPr>
            <w:id w:val="470183549"/>
            <w14:checkbox>
              <w14:checked w14:val="0"/>
              <w14:checkedState w14:val="2612" w14:font="MS Gothic"/>
              <w14:uncheckedState w14:val="2610" w14:font="MS Gothic"/>
            </w14:checkbox>
          </w:sdtPr>
          <w:sdtEndPr/>
          <w:sdtContent>
            <w:tc>
              <w:tcPr>
                <w:tcW w:w="1417" w:type="dxa"/>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tcPr>
          <w:p w:rsidR="002F07A0" w:rsidRPr="002F07A0" w:rsidRDefault="002F07A0" w:rsidP="00482C91">
            <w:pPr>
              <w:jc w:val="both"/>
              <w:rPr>
                <w:rFonts w:ascii="Arial" w:hAnsi="Arial" w:cs="Arial"/>
                <w:sz w:val="24"/>
                <w:szCs w:val="24"/>
              </w:rPr>
            </w:pPr>
            <w:r w:rsidRPr="002F07A0">
              <w:rPr>
                <w:rFonts w:ascii="Arial" w:hAnsi="Arial" w:cs="Arial"/>
                <w:sz w:val="24"/>
                <w:szCs w:val="24"/>
              </w:rPr>
              <w:t xml:space="preserve">All fridges &amp; freezers have been cleaned before turning on. </w:t>
            </w:r>
          </w:p>
        </w:tc>
        <w:sdt>
          <w:sdtPr>
            <w:rPr>
              <w:rFonts w:ascii="Arial" w:hAnsi="Arial" w:cs="Arial"/>
              <w:sz w:val="24"/>
              <w:szCs w:val="24"/>
            </w:rPr>
            <w:id w:val="148174574"/>
            <w14:checkbox>
              <w14:checked w14:val="0"/>
              <w14:checkedState w14:val="2612" w14:font="MS Gothic"/>
              <w14:uncheckedState w14:val="2610" w14:font="MS Gothic"/>
            </w14:checkbox>
          </w:sdtPr>
          <w:sdtEndPr/>
          <w:sdtContent>
            <w:tc>
              <w:tcPr>
                <w:tcW w:w="1417" w:type="dxa"/>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9180" w:type="dxa"/>
            <w:gridSpan w:val="2"/>
            <w:shd w:val="clear" w:color="auto" w:fill="auto"/>
          </w:tcPr>
          <w:p w:rsidR="002F07A0" w:rsidRPr="002F07A0" w:rsidRDefault="002F07A0" w:rsidP="00482C91">
            <w:pPr>
              <w:rPr>
                <w:rFonts w:ascii="Arial" w:hAnsi="Arial" w:cs="Arial"/>
                <w:b/>
                <w:sz w:val="24"/>
                <w:szCs w:val="24"/>
              </w:rPr>
            </w:pPr>
            <w:r w:rsidRPr="002F07A0">
              <w:rPr>
                <w:rFonts w:ascii="Arial" w:hAnsi="Arial" w:cs="Arial"/>
                <w:b/>
                <w:sz w:val="24"/>
                <w:szCs w:val="24"/>
              </w:rPr>
              <w:t>Comments</w:t>
            </w: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tc>
      </w:tr>
    </w:tbl>
    <w:p w:rsidR="002F07A0" w:rsidRPr="002F07A0" w:rsidRDefault="002F07A0" w:rsidP="002F07A0">
      <w:pPr>
        <w:rPr>
          <w:rFonts w:ascii="Arial" w:hAnsi="Arial" w:cs="Arial"/>
          <w:sz w:val="24"/>
          <w:szCs w:val="24"/>
        </w:rPr>
      </w:pPr>
    </w:p>
    <w:p w:rsidR="002F07A0" w:rsidRPr="002F07A0" w:rsidRDefault="002F07A0" w:rsidP="002F07A0">
      <w:pPr>
        <w:rPr>
          <w:rFonts w:ascii="Arial" w:hAnsi="Arial" w:cs="Arial"/>
          <w:sz w:val="24"/>
          <w:szCs w:val="24"/>
        </w:rPr>
      </w:pPr>
    </w:p>
    <w:p w:rsidR="002F07A0" w:rsidRPr="002F07A0" w:rsidRDefault="002F07A0" w:rsidP="002F07A0">
      <w:pPr>
        <w:jc w:val="center"/>
        <w:rPr>
          <w:rFonts w:ascii="Arial" w:hAnsi="Arial" w:cs="Arial"/>
          <w:b/>
          <w:sz w:val="24"/>
          <w:szCs w:val="24"/>
        </w:rPr>
        <w:sectPr w:rsidR="002F07A0" w:rsidRPr="002F07A0">
          <w:pgSz w:w="11906" w:h="16838"/>
          <w:pgMar w:top="1440" w:right="1440" w:bottom="1440" w:left="1440" w:header="708" w:footer="708" w:gutter="0"/>
          <w:cols w:space="708"/>
          <w:docGrid w:linePitch="360"/>
        </w:sectPr>
      </w:pPr>
    </w:p>
    <w:p w:rsidR="002F07A0" w:rsidRPr="002F07A0" w:rsidRDefault="002F07A0" w:rsidP="002F07A0">
      <w:pPr>
        <w:spacing w:after="0" w:line="240" w:lineRule="atLeast"/>
        <w:rPr>
          <w:rFonts w:ascii="Arial" w:hAnsi="Arial" w:cs="Arial"/>
          <w:b/>
          <w:sz w:val="24"/>
          <w:szCs w:val="24"/>
        </w:rPr>
      </w:pPr>
      <w:r w:rsidRPr="002F07A0">
        <w:rPr>
          <w:rFonts w:ascii="Arial" w:hAnsi="Arial" w:cs="Arial"/>
          <w:b/>
          <w:sz w:val="24"/>
          <w:szCs w:val="24"/>
        </w:rPr>
        <w:lastRenderedPageBreak/>
        <w:t>PART 3</w:t>
      </w:r>
    </w:p>
    <w:tbl>
      <w:tblPr>
        <w:tblStyle w:val="TableGrid"/>
        <w:tblW w:w="0" w:type="auto"/>
        <w:tblLook w:val="04A0" w:firstRow="1" w:lastRow="0" w:firstColumn="1" w:lastColumn="0" w:noHBand="0" w:noVBand="1"/>
      </w:tblPr>
      <w:tblGrid>
        <w:gridCol w:w="7763"/>
        <w:gridCol w:w="1417"/>
      </w:tblGrid>
      <w:tr w:rsidR="002F07A0" w:rsidRPr="002F07A0" w:rsidTr="00482C91">
        <w:tc>
          <w:tcPr>
            <w:tcW w:w="9180" w:type="dxa"/>
            <w:gridSpan w:val="2"/>
            <w:shd w:val="clear" w:color="auto" w:fill="auto"/>
          </w:tcPr>
          <w:p w:rsidR="002F07A0" w:rsidRPr="002F07A0" w:rsidRDefault="002F07A0" w:rsidP="00482C91">
            <w:pPr>
              <w:jc w:val="center"/>
              <w:rPr>
                <w:rFonts w:ascii="Arial" w:hAnsi="Arial" w:cs="Arial"/>
                <w:b/>
                <w:sz w:val="24"/>
                <w:szCs w:val="24"/>
              </w:rPr>
            </w:pPr>
            <w:r w:rsidRPr="002F07A0">
              <w:rPr>
                <w:rFonts w:ascii="Arial" w:hAnsi="Arial" w:cs="Arial"/>
                <w:b/>
                <w:sz w:val="24"/>
                <w:szCs w:val="24"/>
              </w:rPr>
              <w:t>Emergency Arrangements</w:t>
            </w:r>
          </w:p>
        </w:tc>
      </w:tr>
      <w:tr w:rsidR="002F07A0" w:rsidRPr="002F07A0" w:rsidTr="00482C91">
        <w:tc>
          <w:tcPr>
            <w:tcW w:w="7763" w:type="dxa"/>
          </w:tcPr>
          <w:p w:rsidR="002F07A0" w:rsidRPr="002F07A0" w:rsidRDefault="002F07A0" w:rsidP="00482C91">
            <w:pPr>
              <w:jc w:val="both"/>
              <w:rPr>
                <w:rFonts w:ascii="Arial" w:hAnsi="Arial" w:cs="Arial"/>
                <w:sz w:val="24"/>
                <w:szCs w:val="24"/>
              </w:rPr>
            </w:pPr>
            <w:r w:rsidRPr="002F07A0">
              <w:rPr>
                <w:rFonts w:ascii="Arial" w:hAnsi="Arial" w:cs="Arial"/>
                <w:sz w:val="24"/>
                <w:szCs w:val="24"/>
              </w:rPr>
              <w:t>Fire Risk Assessment reviewed and updated to take account of reduced occupation numbers.</w:t>
            </w:r>
          </w:p>
        </w:tc>
        <w:sdt>
          <w:sdtPr>
            <w:rPr>
              <w:rFonts w:ascii="Arial" w:hAnsi="Arial" w:cs="Arial"/>
              <w:sz w:val="24"/>
              <w:szCs w:val="24"/>
            </w:rPr>
            <w:id w:val="-1516606943"/>
            <w14:checkbox>
              <w14:checked w14:val="0"/>
              <w14:checkedState w14:val="2612" w14:font="MS Gothic"/>
              <w14:uncheckedState w14:val="2610" w14:font="MS Gothic"/>
            </w14:checkbox>
          </w:sdtPr>
          <w:sdtEndPr/>
          <w:sdtContent>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tcPr>
          <w:p w:rsidR="002F07A0" w:rsidRPr="002F07A0" w:rsidRDefault="002F07A0" w:rsidP="00482C91">
            <w:pPr>
              <w:jc w:val="both"/>
              <w:rPr>
                <w:rFonts w:ascii="Arial" w:hAnsi="Arial" w:cs="Arial"/>
                <w:sz w:val="24"/>
                <w:szCs w:val="24"/>
              </w:rPr>
            </w:pPr>
            <w:r w:rsidRPr="002F07A0">
              <w:rPr>
                <w:rFonts w:ascii="Arial" w:hAnsi="Arial" w:cs="Arial"/>
                <w:sz w:val="24"/>
                <w:szCs w:val="24"/>
              </w:rPr>
              <w:t>Emergency Evacuation Plan reviewed and updated as required.  Particular attention to be paid to:</w:t>
            </w:r>
          </w:p>
          <w:p w:rsidR="002F07A0" w:rsidRPr="002F07A0" w:rsidRDefault="002F07A0" w:rsidP="002F07A0">
            <w:pPr>
              <w:pStyle w:val="ListParagraph"/>
              <w:numPr>
                <w:ilvl w:val="0"/>
                <w:numId w:val="11"/>
              </w:numPr>
              <w:jc w:val="both"/>
              <w:rPr>
                <w:rFonts w:ascii="Arial" w:hAnsi="Arial" w:cs="Arial"/>
                <w:sz w:val="24"/>
                <w:szCs w:val="24"/>
              </w:rPr>
            </w:pPr>
            <w:r w:rsidRPr="002F07A0">
              <w:rPr>
                <w:rFonts w:ascii="Arial" w:hAnsi="Arial" w:cs="Arial"/>
                <w:sz w:val="24"/>
                <w:szCs w:val="24"/>
              </w:rPr>
              <w:t xml:space="preserve">fire warden cover to account for occupancy levels.  Any newly appointed Fire Wardens to complete the </w:t>
            </w:r>
            <w:hyperlink r:id="rId21" w:history="1">
              <w:r w:rsidRPr="002F07A0">
                <w:rPr>
                  <w:rStyle w:val="Hyperlink"/>
                  <w:rFonts w:ascii="Arial" w:hAnsi="Arial" w:cs="Arial"/>
                  <w:sz w:val="24"/>
                  <w:szCs w:val="24"/>
                </w:rPr>
                <w:t>Fire Warden training module on Olle</w:t>
              </w:r>
            </w:hyperlink>
            <w:r w:rsidRPr="002F07A0">
              <w:rPr>
                <w:rFonts w:ascii="Arial" w:hAnsi="Arial" w:cs="Arial"/>
                <w:sz w:val="24"/>
                <w:szCs w:val="24"/>
              </w:rPr>
              <w:t>.</w:t>
            </w:r>
          </w:p>
          <w:p w:rsidR="002F07A0" w:rsidRPr="002F07A0" w:rsidRDefault="002F07A0" w:rsidP="002F07A0">
            <w:pPr>
              <w:pStyle w:val="ListParagraph"/>
              <w:numPr>
                <w:ilvl w:val="0"/>
                <w:numId w:val="11"/>
              </w:numPr>
              <w:jc w:val="both"/>
              <w:rPr>
                <w:rFonts w:ascii="Arial" w:hAnsi="Arial" w:cs="Arial"/>
                <w:sz w:val="24"/>
                <w:szCs w:val="24"/>
              </w:rPr>
            </w:pPr>
            <w:r w:rsidRPr="002F07A0">
              <w:rPr>
                <w:rFonts w:ascii="Arial" w:hAnsi="Arial" w:cs="Arial"/>
                <w:sz w:val="24"/>
                <w:szCs w:val="24"/>
              </w:rPr>
              <w:t xml:space="preserve">physical distancing at assembly points. </w:t>
            </w:r>
          </w:p>
        </w:tc>
        <w:tc>
          <w:tcPr>
            <w:tcW w:w="1417" w:type="dxa"/>
            <w:vAlign w:val="center"/>
          </w:tcPr>
          <w:p w:rsidR="002F07A0" w:rsidRPr="002F07A0" w:rsidRDefault="002F07A0" w:rsidP="00482C91">
            <w:pPr>
              <w:jc w:val="center"/>
              <w:rPr>
                <w:rFonts w:ascii="Arial" w:eastAsia="MS Gothic" w:hAnsi="Arial" w:cs="Arial"/>
                <w:sz w:val="24"/>
                <w:szCs w:val="24"/>
              </w:rPr>
            </w:pPr>
            <w:r w:rsidRPr="002F07A0">
              <w:rPr>
                <w:rFonts w:ascii="Segoe UI Symbol" w:eastAsia="MS Gothic" w:hAnsi="Segoe UI Symbol" w:cs="Segoe UI Symbol"/>
                <w:sz w:val="24"/>
                <w:szCs w:val="24"/>
              </w:rPr>
              <w:t>☐</w:t>
            </w:r>
          </w:p>
        </w:tc>
      </w:tr>
      <w:tr w:rsidR="002F07A0" w:rsidRPr="002F07A0" w:rsidTr="00482C91">
        <w:tc>
          <w:tcPr>
            <w:tcW w:w="7763" w:type="dxa"/>
          </w:tcPr>
          <w:p w:rsidR="002F07A0" w:rsidRPr="002F07A0" w:rsidRDefault="002F07A0" w:rsidP="00482C91">
            <w:pPr>
              <w:jc w:val="both"/>
              <w:rPr>
                <w:rFonts w:ascii="Arial" w:hAnsi="Arial" w:cs="Arial"/>
                <w:sz w:val="24"/>
                <w:szCs w:val="24"/>
              </w:rPr>
            </w:pPr>
            <w:r w:rsidRPr="002F07A0">
              <w:rPr>
                <w:rFonts w:ascii="Arial" w:hAnsi="Arial" w:cs="Arial"/>
                <w:sz w:val="24"/>
                <w:szCs w:val="24"/>
              </w:rPr>
              <w:t>Any new Personal Emergency Evacuation Plans (PEEPs) completed.</w:t>
            </w:r>
          </w:p>
        </w:tc>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tr>
      <w:tr w:rsidR="002F07A0" w:rsidRPr="002F07A0" w:rsidTr="00482C91">
        <w:tc>
          <w:tcPr>
            <w:tcW w:w="7763" w:type="dxa"/>
            <w:shd w:val="clear" w:color="auto" w:fill="auto"/>
          </w:tcPr>
          <w:p w:rsidR="002F07A0" w:rsidRPr="002F07A0" w:rsidRDefault="002F07A0" w:rsidP="00482C91">
            <w:pPr>
              <w:jc w:val="both"/>
              <w:rPr>
                <w:rFonts w:ascii="Arial" w:hAnsi="Arial" w:cs="Arial"/>
                <w:sz w:val="24"/>
                <w:szCs w:val="24"/>
              </w:rPr>
            </w:pPr>
            <w:r w:rsidRPr="002F07A0">
              <w:rPr>
                <w:rFonts w:ascii="Arial" w:hAnsi="Arial" w:cs="Arial"/>
                <w:sz w:val="24"/>
                <w:szCs w:val="24"/>
              </w:rPr>
              <w:t>First aid needs assessment reviewed to ensure there is adequate cover.</w:t>
            </w:r>
          </w:p>
        </w:tc>
        <w:sdt>
          <w:sdtPr>
            <w:rPr>
              <w:rFonts w:ascii="Arial" w:hAnsi="Arial" w:cs="Arial"/>
              <w:sz w:val="24"/>
              <w:szCs w:val="24"/>
            </w:rPr>
            <w:id w:val="-1411610167"/>
            <w14:checkbox>
              <w14:checked w14:val="0"/>
              <w14:checkedState w14:val="2612" w14:font="MS Gothic"/>
              <w14:uncheckedState w14:val="2610" w14:font="MS Gothic"/>
            </w14:checkbox>
          </w:sdtPr>
          <w:sdtEndPr/>
          <w:sdtContent>
            <w:tc>
              <w:tcPr>
                <w:tcW w:w="1417" w:type="dxa"/>
                <w:shd w:val="clear" w:color="auto" w:fill="auto"/>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tcPr>
          <w:p w:rsidR="002F07A0" w:rsidRPr="002F07A0" w:rsidRDefault="002F07A0" w:rsidP="00482C91">
            <w:pPr>
              <w:jc w:val="both"/>
              <w:rPr>
                <w:rFonts w:ascii="Arial" w:hAnsi="Arial" w:cs="Arial"/>
                <w:sz w:val="24"/>
                <w:szCs w:val="24"/>
              </w:rPr>
            </w:pPr>
            <w:r w:rsidRPr="002F07A0">
              <w:rPr>
                <w:rFonts w:ascii="Arial" w:hAnsi="Arial" w:cs="Arial"/>
                <w:sz w:val="24"/>
                <w:szCs w:val="24"/>
              </w:rPr>
              <w:t>Employees briefed on any changes to Emergency Arrangements.</w:t>
            </w:r>
          </w:p>
        </w:tc>
        <w:tc>
          <w:tcPr>
            <w:tcW w:w="1417" w:type="dxa"/>
            <w:vAlign w:val="center"/>
          </w:tcPr>
          <w:p w:rsidR="002F07A0" w:rsidRPr="002F07A0" w:rsidRDefault="002F07A0" w:rsidP="00482C91">
            <w:pPr>
              <w:jc w:val="center"/>
              <w:rPr>
                <w:rFonts w:ascii="Arial" w:eastAsia="MS Gothic" w:hAnsi="Arial" w:cs="Arial"/>
                <w:sz w:val="24"/>
                <w:szCs w:val="24"/>
              </w:rPr>
            </w:pPr>
            <w:r w:rsidRPr="002F07A0">
              <w:rPr>
                <w:rFonts w:ascii="Segoe UI Symbol" w:eastAsia="MS Gothic" w:hAnsi="Segoe UI Symbol" w:cs="Segoe UI Symbol"/>
                <w:sz w:val="24"/>
                <w:szCs w:val="24"/>
              </w:rPr>
              <w:t>☐</w:t>
            </w:r>
          </w:p>
        </w:tc>
      </w:tr>
      <w:tr w:rsidR="002F07A0" w:rsidRPr="002F07A0" w:rsidTr="00482C91">
        <w:tc>
          <w:tcPr>
            <w:tcW w:w="9180" w:type="dxa"/>
            <w:gridSpan w:val="2"/>
            <w:shd w:val="clear" w:color="auto" w:fill="auto"/>
          </w:tcPr>
          <w:p w:rsidR="002F07A0" w:rsidRPr="002F07A0" w:rsidRDefault="002F07A0" w:rsidP="00482C91">
            <w:pPr>
              <w:rPr>
                <w:rFonts w:ascii="Arial" w:hAnsi="Arial" w:cs="Arial"/>
                <w:b/>
                <w:sz w:val="24"/>
                <w:szCs w:val="24"/>
              </w:rPr>
            </w:pPr>
            <w:r w:rsidRPr="002F07A0">
              <w:rPr>
                <w:rFonts w:ascii="Arial" w:hAnsi="Arial" w:cs="Arial"/>
                <w:b/>
                <w:sz w:val="24"/>
                <w:szCs w:val="24"/>
              </w:rPr>
              <w:t>Comments</w:t>
            </w: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tc>
      </w:tr>
      <w:tr w:rsidR="002F07A0" w:rsidRPr="002F07A0" w:rsidTr="00482C91">
        <w:tc>
          <w:tcPr>
            <w:tcW w:w="9180" w:type="dxa"/>
            <w:gridSpan w:val="2"/>
            <w:shd w:val="clear" w:color="auto" w:fill="auto"/>
          </w:tcPr>
          <w:p w:rsidR="002F07A0" w:rsidRPr="002F07A0" w:rsidRDefault="002F07A0" w:rsidP="00482C91">
            <w:pPr>
              <w:jc w:val="center"/>
              <w:rPr>
                <w:rFonts w:ascii="Arial" w:hAnsi="Arial" w:cs="Arial"/>
                <w:b/>
                <w:sz w:val="24"/>
                <w:szCs w:val="24"/>
              </w:rPr>
            </w:pPr>
            <w:r w:rsidRPr="002F07A0">
              <w:rPr>
                <w:rFonts w:ascii="Arial" w:hAnsi="Arial" w:cs="Arial"/>
                <w:b/>
                <w:sz w:val="24"/>
                <w:szCs w:val="24"/>
              </w:rPr>
              <w:t>Housekeeping</w:t>
            </w:r>
          </w:p>
        </w:tc>
      </w:tr>
      <w:tr w:rsidR="002F07A0" w:rsidRPr="002F07A0" w:rsidTr="00482C91">
        <w:tc>
          <w:tcPr>
            <w:tcW w:w="7763" w:type="dxa"/>
            <w:shd w:val="clear" w:color="auto" w:fill="auto"/>
          </w:tcPr>
          <w:p w:rsidR="002F07A0" w:rsidRPr="002F07A0" w:rsidRDefault="002F07A0" w:rsidP="00482C91">
            <w:pPr>
              <w:jc w:val="both"/>
              <w:rPr>
                <w:rFonts w:ascii="Arial" w:hAnsi="Arial" w:cs="Arial"/>
                <w:sz w:val="24"/>
                <w:szCs w:val="24"/>
              </w:rPr>
            </w:pPr>
            <w:r w:rsidRPr="002F07A0">
              <w:rPr>
                <w:rFonts w:ascii="Arial" w:hAnsi="Arial" w:cs="Arial"/>
                <w:sz w:val="24"/>
                <w:szCs w:val="24"/>
                <w:shd w:val="clear" w:color="auto" w:fill="FAFAFA"/>
              </w:rPr>
              <w:t>Arrangements for frequent cleaning regime high traffic/contact communal areas within the building agreed.</w:t>
            </w:r>
          </w:p>
        </w:tc>
        <w:sdt>
          <w:sdtPr>
            <w:rPr>
              <w:rFonts w:ascii="Arial" w:hAnsi="Arial" w:cs="Arial"/>
              <w:sz w:val="24"/>
              <w:szCs w:val="24"/>
            </w:rPr>
            <w:id w:val="-625466278"/>
            <w14:checkbox>
              <w14:checked w14:val="0"/>
              <w14:checkedState w14:val="2612" w14:font="MS Gothic"/>
              <w14:uncheckedState w14:val="2610" w14:font="MS Gothic"/>
            </w14:checkbox>
          </w:sdtPr>
          <w:sdtEndPr/>
          <w:sdtContent>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shd w:val="clear" w:color="auto" w:fill="auto"/>
          </w:tcPr>
          <w:p w:rsidR="002F07A0" w:rsidRPr="002F07A0" w:rsidDel="005E212C" w:rsidRDefault="00A4385E" w:rsidP="00482C91">
            <w:pPr>
              <w:jc w:val="both"/>
              <w:rPr>
                <w:rFonts w:ascii="Arial" w:hAnsi="Arial" w:cs="Arial"/>
                <w:color w:val="3F3E3F"/>
                <w:sz w:val="24"/>
                <w:szCs w:val="24"/>
                <w:shd w:val="clear" w:color="auto" w:fill="FAFAFA"/>
              </w:rPr>
            </w:pPr>
            <w:hyperlink r:id="rId22" w:history="1">
              <w:r w:rsidR="002F07A0" w:rsidRPr="002F07A0">
                <w:rPr>
                  <w:rStyle w:val="Hyperlink"/>
                  <w:rFonts w:ascii="Arial" w:hAnsi="Arial" w:cs="Arial"/>
                  <w:sz w:val="24"/>
                  <w:szCs w:val="24"/>
                </w:rPr>
                <w:t xml:space="preserve">Additional Cleaning </w:t>
              </w:r>
            </w:hyperlink>
            <w:r w:rsidR="002F07A0" w:rsidRPr="002F07A0">
              <w:rPr>
                <w:rFonts w:ascii="Arial" w:hAnsi="Arial" w:cs="Arial"/>
                <w:sz w:val="24"/>
                <w:szCs w:val="24"/>
                <w:shd w:val="clear" w:color="auto" w:fill="FAFAFA"/>
              </w:rPr>
              <w:t>materials are available for use by building occupants</w:t>
            </w:r>
          </w:p>
        </w:tc>
        <w:sdt>
          <w:sdtPr>
            <w:rPr>
              <w:rFonts w:ascii="Arial" w:hAnsi="Arial" w:cs="Arial"/>
              <w:sz w:val="24"/>
              <w:szCs w:val="24"/>
            </w:rPr>
            <w:id w:val="-453480363"/>
            <w14:checkbox>
              <w14:checked w14:val="0"/>
              <w14:checkedState w14:val="2612" w14:font="MS Gothic"/>
              <w14:uncheckedState w14:val="2610" w14:font="MS Gothic"/>
            </w14:checkbox>
          </w:sdtPr>
          <w:sdtEndPr/>
          <w:sdtContent>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shd w:val="clear" w:color="auto" w:fill="auto"/>
          </w:tcPr>
          <w:p w:rsidR="002F07A0" w:rsidRPr="002F07A0" w:rsidDel="005E212C" w:rsidRDefault="002F07A0" w:rsidP="00482C91">
            <w:pPr>
              <w:jc w:val="both"/>
              <w:rPr>
                <w:rFonts w:ascii="Arial" w:hAnsi="Arial" w:cs="Arial"/>
                <w:sz w:val="24"/>
                <w:szCs w:val="24"/>
                <w:shd w:val="clear" w:color="auto" w:fill="FAFAFA"/>
              </w:rPr>
            </w:pPr>
            <w:r w:rsidRPr="002F07A0">
              <w:rPr>
                <w:rFonts w:ascii="Arial" w:hAnsi="Arial" w:cs="Arial"/>
                <w:sz w:val="24"/>
                <w:szCs w:val="24"/>
                <w:shd w:val="clear" w:color="auto" w:fill="FAFAFA"/>
              </w:rPr>
              <w:t>Hand sanitizer available for use by employees and visitors and arrangements are in place to monitor and replenish stocks as required.</w:t>
            </w:r>
          </w:p>
        </w:tc>
        <w:sdt>
          <w:sdtPr>
            <w:rPr>
              <w:rFonts w:ascii="Arial" w:hAnsi="Arial" w:cs="Arial"/>
              <w:sz w:val="24"/>
              <w:szCs w:val="24"/>
            </w:rPr>
            <w:id w:val="-638951067"/>
            <w14:checkbox>
              <w14:checked w14:val="0"/>
              <w14:checkedState w14:val="2612" w14:font="MS Gothic"/>
              <w14:uncheckedState w14:val="2610" w14:font="MS Gothic"/>
            </w14:checkbox>
          </w:sdtPr>
          <w:sdtEndPr/>
          <w:sdtContent>
            <w:tc>
              <w:tcPr>
                <w:tcW w:w="1417" w:type="dxa"/>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9180" w:type="dxa"/>
            <w:gridSpan w:val="2"/>
            <w:shd w:val="clear" w:color="auto" w:fill="auto"/>
          </w:tcPr>
          <w:p w:rsidR="002F07A0" w:rsidRPr="002F07A0" w:rsidRDefault="002F07A0" w:rsidP="00482C91">
            <w:pPr>
              <w:rPr>
                <w:rFonts w:ascii="Arial" w:hAnsi="Arial" w:cs="Arial"/>
                <w:b/>
                <w:sz w:val="24"/>
                <w:szCs w:val="24"/>
              </w:rPr>
            </w:pPr>
            <w:r w:rsidRPr="002F07A0">
              <w:rPr>
                <w:rFonts w:ascii="Arial" w:hAnsi="Arial" w:cs="Arial"/>
                <w:b/>
                <w:sz w:val="24"/>
                <w:szCs w:val="24"/>
              </w:rPr>
              <w:t>Comments</w:t>
            </w: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tc>
      </w:tr>
      <w:tr w:rsidR="002F07A0" w:rsidRPr="002F07A0" w:rsidTr="00482C91">
        <w:tc>
          <w:tcPr>
            <w:tcW w:w="9180" w:type="dxa"/>
            <w:gridSpan w:val="2"/>
            <w:shd w:val="clear" w:color="auto" w:fill="auto"/>
          </w:tcPr>
          <w:p w:rsidR="002F07A0" w:rsidRPr="002F07A0" w:rsidRDefault="002F07A0" w:rsidP="00482C91">
            <w:pPr>
              <w:jc w:val="center"/>
              <w:rPr>
                <w:rFonts w:ascii="Arial" w:hAnsi="Arial" w:cs="Arial"/>
                <w:b/>
                <w:sz w:val="24"/>
                <w:szCs w:val="24"/>
              </w:rPr>
            </w:pPr>
            <w:r w:rsidRPr="002F07A0">
              <w:rPr>
                <w:rFonts w:ascii="Arial" w:hAnsi="Arial" w:cs="Arial"/>
                <w:b/>
                <w:sz w:val="24"/>
                <w:szCs w:val="24"/>
              </w:rPr>
              <w:t>Physical Distancing</w:t>
            </w:r>
          </w:p>
        </w:tc>
      </w:tr>
      <w:tr w:rsidR="002F07A0" w:rsidRPr="002F07A0" w:rsidTr="00482C91">
        <w:tc>
          <w:tcPr>
            <w:tcW w:w="7763" w:type="dxa"/>
            <w:shd w:val="clear" w:color="auto" w:fill="auto"/>
          </w:tcPr>
          <w:p w:rsidR="002F07A0" w:rsidRPr="002F07A0" w:rsidRDefault="002F07A0" w:rsidP="00482C91">
            <w:pPr>
              <w:jc w:val="both"/>
              <w:rPr>
                <w:rFonts w:ascii="Arial" w:hAnsi="Arial" w:cs="Arial"/>
                <w:sz w:val="24"/>
                <w:szCs w:val="24"/>
              </w:rPr>
            </w:pPr>
            <w:r w:rsidRPr="002F07A0">
              <w:rPr>
                <w:rFonts w:ascii="Arial" w:hAnsi="Arial" w:cs="Arial"/>
                <w:sz w:val="24"/>
                <w:szCs w:val="24"/>
                <w:shd w:val="clear" w:color="auto" w:fill="FAFAFA"/>
              </w:rPr>
              <w:t xml:space="preserve">Separate single points of entry and exit are in place where possible and clearly marked. </w:t>
            </w:r>
          </w:p>
        </w:tc>
        <w:sdt>
          <w:sdtPr>
            <w:rPr>
              <w:rFonts w:ascii="Arial" w:hAnsi="Arial" w:cs="Arial"/>
              <w:sz w:val="24"/>
              <w:szCs w:val="24"/>
            </w:rPr>
            <w:id w:val="-1501036023"/>
            <w14:checkbox>
              <w14:checked w14:val="0"/>
              <w14:checkedState w14:val="2612" w14:font="MS Gothic"/>
              <w14:uncheckedState w14:val="2610" w14:font="MS Gothic"/>
            </w14:checkbox>
          </w:sdtPr>
          <w:sdtEndPr/>
          <w:sdtContent>
            <w:tc>
              <w:tcPr>
                <w:tcW w:w="1417" w:type="dxa"/>
                <w:shd w:val="clear" w:color="auto" w:fill="auto"/>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shd w:val="clear" w:color="auto" w:fill="auto"/>
          </w:tcPr>
          <w:p w:rsidR="002F07A0" w:rsidRPr="002F07A0" w:rsidRDefault="002F07A0" w:rsidP="00482C91">
            <w:pPr>
              <w:jc w:val="both"/>
              <w:rPr>
                <w:rFonts w:ascii="Arial" w:hAnsi="Arial" w:cs="Arial"/>
                <w:sz w:val="24"/>
                <w:szCs w:val="24"/>
              </w:rPr>
            </w:pPr>
            <w:r w:rsidRPr="002F07A0">
              <w:rPr>
                <w:rFonts w:ascii="Arial" w:hAnsi="Arial" w:cs="Arial"/>
                <w:sz w:val="24"/>
                <w:szCs w:val="24"/>
                <w:shd w:val="clear" w:color="auto" w:fill="FAFAFA"/>
              </w:rPr>
              <w:t>One-way circulation routes are in place where possible and clearly marked.</w:t>
            </w:r>
          </w:p>
        </w:tc>
        <w:sdt>
          <w:sdtPr>
            <w:rPr>
              <w:rFonts w:ascii="Arial" w:hAnsi="Arial" w:cs="Arial"/>
              <w:sz w:val="24"/>
              <w:szCs w:val="24"/>
            </w:rPr>
            <w:id w:val="1586416913"/>
            <w14:checkbox>
              <w14:checked w14:val="0"/>
              <w14:checkedState w14:val="2612" w14:font="MS Gothic"/>
              <w14:uncheckedState w14:val="2610" w14:font="MS Gothic"/>
            </w14:checkbox>
          </w:sdtPr>
          <w:sdtEndPr/>
          <w:sdtContent>
            <w:tc>
              <w:tcPr>
                <w:tcW w:w="1417" w:type="dxa"/>
                <w:shd w:val="clear" w:color="auto" w:fill="auto"/>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shd w:val="clear" w:color="auto" w:fill="auto"/>
          </w:tcPr>
          <w:p w:rsidR="002F07A0" w:rsidRPr="002F07A0" w:rsidRDefault="002F07A0" w:rsidP="00482C91">
            <w:pPr>
              <w:jc w:val="both"/>
              <w:rPr>
                <w:rFonts w:ascii="Arial" w:hAnsi="Arial" w:cs="Arial"/>
                <w:sz w:val="24"/>
                <w:szCs w:val="24"/>
                <w:shd w:val="clear" w:color="auto" w:fill="FAFAFA"/>
              </w:rPr>
            </w:pPr>
            <w:r w:rsidRPr="002F07A0">
              <w:rPr>
                <w:rFonts w:ascii="Arial" w:hAnsi="Arial" w:cs="Arial"/>
                <w:sz w:val="24"/>
                <w:szCs w:val="24"/>
                <w:shd w:val="clear" w:color="auto" w:fill="FAFAFA"/>
              </w:rPr>
              <w:t>Workspaces, canteens/coffee stations, and other common areas reconfigured to accommodate 2 metre (6 feet) physical distancing.</w:t>
            </w:r>
          </w:p>
        </w:tc>
        <w:sdt>
          <w:sdtPr>
            <w:rPr>
              <w:rFonts w:ascii="Arial" w:hAnsi="Arial" w:cs="Arial"/>
              <w:sz w:val="24"/>
              <w:szCs w:val="24"/>
            </w:rPr>
            <w:id w:val="1825619706"/>
            <w14:checkbox>
              <w14:checked w14:val="0"/>
              <w14:checkedState w14:val="2612" w14:font="MS Gothic"/>
              <w14:uncheckedState w14:val="2610" w14:font="MS Gothic"/>
            </w14:checkbox>
          </w:sdtPr>
          <w:sdtEndPr/>
          <w:sdtContent>
            <w:tc>
              <w:tcPr>
                <w:tcW w:w="1417" w:type="dxa"/>
                <w:shd w:val="clear" w:color="auto" w:fill="auto"/>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shd w:val="clear" w:color="auto" w:fill="auto"/>
          </w:tcPr>
          <w:p w:rsidR="002F07A0" w:rsidRPr="002F07A0" w:rsidRDefault="002F07A0" w:rsidP="00482C91">
            <w:pPr>
              <w:jc w:val="both"/>
              <w:rPr>
                <w:rFonts w:ascii="Arial" w:hAnsi="Arial" w:cs="Arial"/>
                <w:sz w:val="24"/>
                <w:szCs w:val="24"/>
                <w:shd w:val="clear" w:color="auto" w:fill="FAFAFA"/>
              </w:rPr>
            </w:pPr>
            <w:r w:rsidRPr="002F07A0">
              <w:rPr>
                <w:rFonts w:ascii="Arial" w:hAnsi="Arial" w:cs="Arial"/>
                <w:sz w:val="24"/>
                <w:szCs w:val="24"/>
                <w:shd w:val="clear" w:color="auto" w:fill="FAFAFA"/>
              </w:rPr>
              <w:t xml:space="preserve">Floors in any queuing zones, delivery areas or other common areas where people are likely to congregate are marked to allow for physical distancing. </w:t>
            </w:r>
          </w:p>
        </w:tc>
        <w:sdt>
          <w:sdtPr>
            <w:rPr>
              <w:rFonts w:ascii="Arial" w:hAnsi="Arial" w:cs="Arial"/>
              <w:sz w:val="24"/>
              <w:szCs w:val="24"/>
            </w:rPr>
            <w:id w:val="-324214177"/>
            <w14:checkbox>
              <w14:checked w14:val="0"/>
              <w14:checkedState w14:val="2612" w14:font="MS Gothic"/>
              <w14:uncheckedState w14:val="2610" w14:font="MS Gothic"/>
            </w14:checkbox>
          </w:sdtPr>
          <w:sdtEndPr/>
          <w:sdtContent>
            <w:tc>
              <w:tcPr>
                <w:tcW w:w="1417" w:type="dxa"/>
                <w:shd w:val="clear" w:color="auto" w:fill="auto"/>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shd w:val="clear" w:color="auto" w:fill="auto"/>
          </w:tcPr>
          <w:p w:rsidR="002F07A0" w:rsidRPr="002F07A0" w:rsidRDefault="002F07A0" w:rsidP="00482C91">
            <w:pPr>
              <w:jc w:val="both"/>
              <w:rPr>
                <w:rFonts w:ascii="Arial" w:hAnsi="Arial" w:cs="Arial"/>
                <w:sz w:val="24"/>
                <w:szCs w:val="24"/>
                <w:shd w:val="clear" w:color="auto" w:fill="FAFAFA"/>
              </w:rPr>
            </w:pPr>
            <w:r w:rsidRPr="002F07A0">
              <w:rPr>
                <w:rFonts w:ascii="Arial" w:hAnsi="Arial" w:cs="Arial"/>
                <w:sz w:val="24"/>
                <w:szCs w:val="24"/>
                <w:shd w:val="clear" w:color="auto" w:fill="FAFAFA"/>
              </w:rPr>
              <w:t>Suitable screens are in place in Reception areas to protect employees or arrangements are in place to ensure physical distancing is possible.</w:t>
            </w:r>
          </w:p>
        </w:tc>
        <w:sdt>
          <w:sdtPr>
            <w:rPr>
              <w:rFonts w:ascii="Arial" w:hAnsi="Arial" w:cs="Arial"/>
              <w:sz w:val="24"/>
              <w:szCs w:val="24"/>
            </w:rPr>
            <w:id w:val="-1143726327"/>
            <w14:checkbox>
              <w14:checked w14:val="0"/>
              <w14:checkedState w14:val="2612" w14:font="MS Gothic"/>
              <w14:uncheckedState w14:val="2610" w14:font="MS Gothic"/>
            </w14:checkbox>
          </w:sdtPr>
          <w:sdtEndPr/>
          <w:sdtContent>
            <w:tc>
              <w:tcPr>
                <w:tcW w:w="1417" w:type="dxa"/>
                <w:shd w:val="clear" w:color="auto" w:fill="auto"/>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shd w:val="clear" w:color="auto" w:fill="auto"/>
          </w:tcPr>
          <w:p w:rsidR="002F07A0" w:rsidRPr="002F07A0" w:rsidRDefault="002F07A0" w:rsidP="00482C91">
            <w:pPr>
              <w:jc w:val="both"/>
              <w:rPr>
                <w:rFonts w:ascii="Arial" w:hAnsi="Arial" w:cs="Arial"/>
                <w:sz w:val="24"/>
                <w:szCs w:val="24"/>
                <w:shd w:val="clear" w:color="auto" w:fill="FAFAFA"/>
              </w:rPr>
            </w:pPr>
            <w:r w:rsidRPr="002F07A0">
              <w:rPr>
                <w:rFonts w:ascii="Arial" w:hAnsi="Arial" w:cs="Arial"/>
                <w:sz w:val="24"/>
                <w:szCs w:val="24"/>
                <w:shd w:val="clear" w:color="auto" w:fill="FAFAFA"/>
              </w:rPr>
              <w:t xml:space="preserve">Physical distancing signage is displayed outside lifts. </w:t>
            </w:r>
          </w:p>
        </w:tc>
        <w:sdt>
          <w:sdtPr>
            <w:rPr>
              <w:rFonts w:ascii="Arial" w:hAnsi="Arial" w:cs="Arial"/>
              <w:sz w:val="24"/>
              <w:szCs w:val="24"/>
            </w:rPr>
            <w:id w:val="-611048723"/>
            <w14:checkbox>
              <w14:checked w14:val="0"/>
              <w14:checkedState w14:val="2612" w14:font="MS Gothic"/>
              <w14:uncheckedState w14:val="2610" w14:font="MS Gothic"/>
            </w14:checkbox>
          </w:sdtPr>
          <w:sdtEndPr/>
          <w:sdtContent>
            <w:tc>
              <w:tcPr>
                <w:tcW w:w="1417" w:type="dxa"/>
                <w:shd w:val="clear" w:color="auto" w:fill="auto"/>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7763" w:type="dxa"/>
            <w:shd w:val="clear" w:color="auto" w:fill="auto"/>
          </w:tcPr>
          <w:p w:rsidR="002F07A0" w:rsidRPr="002F07A0" w:rsidRDefault="002F07A0" w:rsidP="00482C91">
            <w:pPr>
              <w:jc w:val="both"/>
              <w:rPr>
                <w:rFonts w:ascii="Arial" w:hAnsi="Arial" w:cs="Arial"/>
                <w:sz w:val="24"/>
                <w:szCs w:val="24"/>
                <w:shd w:val="clear" w:color="auto" w:fill="FAFAFA"/>
              </w:rPr>
            </w:pPr>
            <w:r w:rsidRPr="002F07A0">
              <w:rPr>
                <w:rFonts w:ascii="Arial" w:hAnsi="Arial" w:cs="Arial"/>
                <w:sz w:val="24"/>
                <w:szCs w:val="24"/>
                <w:shd w:val="clear" w:color="auto" w:fill="FAFAFA"/>
              </w:rPr>
              <w:t>Arrangements are in place to provide information on circulation routes, physical distancing and hygiene facilities to contractors and visitors on/before arrival.</w:t>
            </w:r>
          </w:p>
        </w:tc>
        <w:sdt>
          <w:sdtPr>
            <w:rPr>
              <w:rFonts w:ascii="Arial" w:hAnsi="Arial" w:cs="Arial"/>
              <w:sz w:val="24"/>
              <w:szCs w:val="24"/>
            </w:rPr>
            <w:id w:val="752467581"/>
            <w14:checkbox>
              <w14:checked w14:val="0"/>
              <w14:checkedState w14:val="2612" w14:font="MS Gothic"/>
              <w14:uncheckedState w14:val="2610" w14:font="MS Gothic"/>
            </w14:checkbox>
          </w:sdtPr>
          <w:sdtEndPr/>
          <w:sdtContent>
            <w:tc>
              <w:tcPr>
                <w:tcW w:w="1417" w:type="dxa"/>
                <w:shd w:val="clear" w:color="auto" w:fill="auto"/>
                <w:vAlign w:val="center"/>
              </w:tcPr>
              <w:p w:rsidR="002F07A0" w:rsidRPr="002F07A0" w:rsidRDefault="002F07A0" w:rsidP="00482C91">
                <w:pPr>
                  <w:jc w:val="center"/>
                  <w:rPr>
                    <w:rFonts w:ascii="Arial" w:hAnsi="Arial" w:cs="Arial"/>
                    <w:sz w:val="24"/>
                    <w:szCs w:val="24"/>
                  </w:rPr>
                </w:pPr>
                <w:r w:rsidRPr="002F07A0">
                  <w:rPr>
                    <w:rFonts w:ascii="Segoe UI Symbol" w:eastAsia="MS Gothic" w:hAnsi="Segoe UI Symbol" w:cs="Segoe UI Symbol"/>
                    <w:sz w:val="24"/>
                    <w:szCs w:val="24"/>
                  </w:rPr>
                  <w:t>☐</w:t>
                </w:r>
              </w:p>
            </w:tc>
          </w:sdtContent>
        </w:sdt>
      </w:tr>
      <w:tr w:rsidR="002F07A0" w:rsidRPr="002F07A0" w:rsidTr="00482C91">
        <w:tc>
          <w:tcPr>
            <w:tcW w:w="9180" w:type="dxa"/>
            <w:gridSpan w:val="2"/>
            <w:shd w:val="clear" w:color="auto" w:fill="auto"/>
          </w:tcPr>
          <w:p w:rsidR="002F07A0" w:rsidRPr="002F07A0" w:rsidRDefault="002F07A0" w:rsidP="00482C91">
            <w:pPr>
              <w:rPr>
                <w:rFonts w:ascii="Arial" w:hAnsi="Arial" w:cs="Arial"/>
                <w:b/>
                <w:sz w:val="24"/>
                <w:szCs w:val="24"/>
              </w:rPr>
            </w:pPr>
            <w:r w:rsidRPr="002F07A0">
              <w:rPr>
                <w:rFonts w:ascii="Arial" w:hAnsi="Arial" w:cs="Arial"/>
                <w:b/>
                <w:sz w:val="24"/>
                <w:szCs w:val="24"/>
              </w:rPr>
              <w:t>Comments</w:t>
            </w: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p w:rsidR="002F07A0" w:rsidRPr="002F07A0" w:rsidRDefault="002F07A0" w:rsidP="00482C91">
            <w:pPr>
              <w:rPr>
                <w:rFonts w:ascii="Arial" w:hAnsi="Arial" w:cs="Arial"/>
                <w:b/>
                <w:sz w:val="24"/>
                <w:szCs w:val="24"/>
              </w:rPr>
            </w:pPr>
          </w:p>
        </w:tc>
      </w:tr>
    </w:tbl>
    <w:p w:rsidR="00612D28" w:rsidRPr="00486360" w:rsidRDefault="00612D28" w:rsidP="00612D28">
      <w:pPr>
        <w:jc w:val="both"/>
        <w:rPr>
          <w:rFonts w:ascii="Arial" w:hAnsi="Arial" w:cs="Arial"/>
          <w:sz w:val="24"/>
          <w:szCs w:val="24"/>
        </w:rPr>
      </w:pPr>
    </w:p>
    <w:p w:rsidR="00612D28" w:rsidRDefault="00612D28" w:rsidP="00612D28">
      <w:pPr>
        <w:rPr>
          <w:rFonts w:ascii="Arial" w:hAnsi="Arial" w:cs="Arial"/>
          <w:sz w:val="24"/>
          <w:szCs w:val="24"/>
        </w:rPr>
      </w:pPr>
    </w:p>
    <w:p w:rsidR="00486360" w:rsidRPr="00486360" w:rsidRDefault="00486360" w:rsidP="00486360">
      <w:pPr>
        <w:rPr>
          <w:rFonts w:ascii="Arial" w:hAnsi="Arial" w:cs="Arial"/>
          <w:sz w:val="24"/>
          <w:szCs w:val="24"/>
        </w:rPr>
      </w:pPr>
    </w:p>
    <w:p w:rsidR="00612D28" w:rsidRPr="00486360" w:rsidRDefault="00612D28" w:rsidP="00612D28">
      <w:pPr>
        <w:rPr>
          <w:rFonts w:ascii="Arial" w:hAnsi="Arial" w:cs="Arial"/>
          <w:b/>
          <w:sz w:val="24"/>
          <w:szCs w:val="24"/>
          <w:shd w:val="clear" w:color="auto" w:fill="FAFAFA"/>
        </w:rPr>
      </w:pPr>
    </w:p>
    <w:p w:rsidR="00085DF2" w:rsidRPr="00484E94" w:rsidRDefault="00085DF2" w:rsidP="00484E94">
      <w:pPr>
        <w:rPr>
          <w:rFonts w:ascii="Arial" w:hAnsi="Arial" w:cs="Arial"/>
          <w:b/>
          <w:sz w:val="24"/>
          <w:szCs w:val="24"/>
          <w:shd w:val="clear" w:color="auto" w:fill="FAFAFA"/>
        </w:rPr>
      </w:pPr>
      <w:r w:rsidRPr="00484E94">
        <w:rPr>
          <w:rFonts w:ascii="Arial" w:hAnsi="Arial" w:cs="Arial"/>
          <w:b/>
          <w:sz w:val="24"/>
          <w:szCs w:val="24"/>
        </w:rPr>
        <w:t xml:space="preserve">The Premises manager should email </w:t>
      </w:r>
      <w:hyperlink r:id="rId23" w:history="1">
        <w:r w:rsidR="007B3DF4" w:rsidRPr="00E82CD7">
          <w:rPr>
            <w:rStyle w:val="Hyperlink"/>
            <w:rFonts w:ascii="Arial" w:hAnsi="Arial" w:cs="Arial"/>
            <w:b/>
            <w:sz w:val="24"/>
            <w:szCs w:val="24"/>
          </w:rPr>
          <w:t>health.safety@falkirk.gov.uk</w:t>
        </w:r>
      </w:hyperlink>
      <w:r w:rsidRPr="00484E94">
        <w:rPr>
          <w:rFonts w:ascii="Arial" w:hAnsi="Arial" w:cs="Arial"/>
          <w:b/>
          <w:sz w:val="24"/>
          <w:szCs w:val="24"/>
        </w:rPr>
        <w:t xml:space="preserve"> to confirm completion of this checklist.</w:t>
      </w:r>
      <w:r w:rsidR="00193B1A">
        <w:rPr>
          <w:rFonts w:ascii="Arial" w:hAnsi="Arial" w:cs="Arial"/>
          <w:b/>
          <w:sz w:val="24"/>
          <w:szCs w:val="24"/>
        </w:rPr>
        <w:t xml:space="preserve">  </w:t>
      </w:r>
      <w:r w:rsidR="007B3DF4">
        <w:rPr>
          <w:rFonts w:ascii="Arial" w:hAnsi="Arial" w:cs="Arial"/>
          <w:b/>
          <w:sz w:val="24"/>
          <w:szCs w:val="24"/>
        </w:rPr>
        <w:t>The Premises Manager and Chief Officer will be notified that the building can be re-opened.</w:t>
      </w:r>
    </w:p>
    <w:p w:rsidR="00612D28" w:rsidRPr="00486360" w:rsidRDefault="00612D28" w:rsidP="00612D28">
      <w:pPr>
        <w:rPr>
          <w:rFonts w:ascii="Arial" w:hAnsi="Arial" w:cs="Arial"/>
          <w:b/>
          <w:sz w:val="24"/>
          <w:szCs w:val="24"/>
          <w:shd w:val="clear" w:color="auto" w:fill="FAFAFA"/>
        </w:rPr>
      </w:pPr>
    </w:p>
    <w:p w:rsidR="00612D28" w:rsidRPr="00486360" w:rsidRDefault="00612D28" w:rsidP="00612D28">
      <w:pPr>
        <w:rPr>
          <w:rFonts w:ascii="Arial" w:hAnsi="Arial" w:cs="Arial"/>
          <w:b/>
          <w:sz w:val="24"/>
          <w:szCs w:val="24"/>
          <w:shd w:val="clear" w:color="auto" w:fill="FAFAFA"/>
        </w:rPr>
      </w:pPr>
    </w:p>
    <w:p w:rsidR="00612D28" w:rsidRPr="00486360" w:rsidRDefault="00612D28" w:rsidP="00612D28">
      <w:pPr>
        <w:rPr>
          <w:rFonts w:ascii="Arial" w:hAnsi="Arial" w:cs="Arial"/>
          <w:b/>
          <w:sz w:val="24"/>
          <w:szCs w:val="24"/>
          <w:shd w:val="clear" w:color="auto" w:fill="FAFAFA"/>
        </w:rPr>
      </w:pPr>
    </w:p>
    <w:p w:rsidR="00612D28" w:rsidRPr="00486360" w:rsidRDefault="00612D28" w:rsidP="00612D28">
      <w:pPr>
        <w:rPr>
          <w:rFonts w:ascii="Arial" w:hAnsi="Arial" w:cs="Arial"/>
          <w:b/>
          <w:sz w:val="24"/>
          <w:szCs w:val="24"/>
          <w:shd w:val="clear" w:color="auto" w:fill="FAFAFA"/>
        </w:rPr>
      </w:pPr>
    </w:p>
    <w:p w:rsidR="00612D28" w:rsidRPr="00486360" w:rsidRDefault="00612D28" w:rsidP="00612D28">
      <w:pPr>
        <w:rPr>
          <w:rFonts w:ascii="Arial" w:hAnsi="Arial" w:cs="Arial"/>
          <w:b/>
          <w:sz w:val="24"/>
          <w:szCs w:val="24"/>
          <w:shd w:val="clear" w:color="auto" w:fill="FAFAFA"/>
        </w:rPr>
      </w:pPr>
    </w:p>
    <w:sectPr w:rsidR="00612D28" w:rsidRPr="00486360" w:rsidSect="00B13128">
      <w:footerReference w:type="default" r:id="rId24"/>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13" w:rsidRDefault="00796413" w:rsidP="00505AE7">
      <w:pPr>
        <w:spacing w:after="0" w:line="240" w:lineRule="auto"/>
      </w:pPr>
      <w:r>
        <w:separator/>
      </w:r>
    </w:p>
  </w:endnote>
  <w:endnote w:type="continuationSeparator" w:id="0">
    <w:p w:rsidR="00796413" w:rsidRDefault="00796413" w:rsidP="0050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026850"/>
      <w:docPartObj>
        <w:docPartGallery w:val="Page Numbers (Bottom of Page)"/>
        <w:docPartUnique/>
      </w:docPartObj>
    </w:sdtPr>
    <w:sdtEndPr>
      <w:rPr>
        <w:noProof/>
      </w:rPr>
    </w:sdtEndPr>
    <w:sdtContent>
      <w:p w:rsidR="004A2234" w:rsidRDefault="004A2234">
        <w:pPr>
          <w:pStyle w:val="Footer"/>
          <w:jc w:val="right"/>
        </w:pPr>
        <w:r>
          <w:fldChar w:fldCharType="begin"/>
        </w:r>
        <w:r>
          <w:instrText xml:space="preserve"> PAGE   \* MERGEFORMAT </w:instrText>
        </w:r>
        <w:r>
          <w:fldChar w:fldCharType="separate"/>
        </w:r>
        <w:r w:rsidR="00A4385E">
          <w:rPr>
            <w:noProof/>
          </w:rPr>
          <w:t>6</w:t>
        </w:r>
        <w:r>
          <w:rPr>
            <w:noProof/>
          </w:rPr>
          <w:fldChar w:fldCharType="end"/>
        </w:r>
      </w:p>
    </w:sdtContent>
  </w:sdt>
  <w:p w:rsidR="004A2234" w:rsidRDefault="004A2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13" w:rsidRDefault="00796413" w:rsidP="00505AE7">
      <w:pPr>
        <w:spacing w:after="0" w:line="240" w:lineRule="auto"/>
      </w:pPr>
      <w:r>
        <w:separator/>
      </w:r>
    </w:p>
  </w:footnote>
  <w:footnote w:type="continuationSeparator" w:id="0">
    <w:p w:rsidR="00796413" w:rsidRDefault="00796413" w:rsidP="00505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6A83"/>
    <w:multiLevelType w:val="hybridMultilevel"/>
    <w:tmpl w:val="E978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A366D"/>
    <w:multiLevelType w:val="multilevel"/>
    <w:tmpl w:val="59EE6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07E15"/>
    <w:multiLevelType w:val="hybridMultilevel"/>
    <w:tmpl w:val="E4401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11D62"/>
    <w:multiLevelType w:val="hybridMultilevel"/>
    <w:tmpl w:val="550AD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F34134"/>
    <w:multiLevelType w:val="hybridMultilevel"/>
    <w:tmpl w:val="E4401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1D7496"/>
    <w:multiLevelType w:val="hybridMultilevel"/>
    <w:tmpl w:val="457A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C2260"/>
    <w:multiLevelType w:val="hybridMultilevel"/>
    <w:tmpl w:val="FCA4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05333"/>
    <w:multiLevelType w:val="hybridMultilevel"/>
    <w:tmpl w:val="C2AE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D006C"/>
    <w:multiLevelType w:val="hybridMultilevel"/>
    <w:tmpl w:val="A566C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74011F"/>
    <w:multiLevelType w:val="hybridMultilevel"/>
    <w:tmpl w:val="6B30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F388C"/>
    <w:multiLevelType w:val="hybridMultilevel"/>
    <w:tmpl w:val="39C8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E5940"/>
    <w:multiLevelType w:val="hybridMultilevel"/>
    <w:tmpl w:val="687CD1D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9"/>
  </w:num>
  <w:num w:numId="5">
    <w:abstractNumId w:val="3"/>
  </w:num>
  <w:num w:numId="6">
    <w:abstractNumId w:val="7"/>
  </w:num>
  <w:num w:numId="7">
    <w:abstractNumId w:val="5"/>
  </w:num>
  <w:num w:numId="8">
    <w:abstractNumId w:val="2"/>
  </w:num>
  <w:num w:numId="9">
    <w:abstractNumId w:val="4"/>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7B"/>
    <w:rsid w:val="00006B51"/>
    <w:rsid w:val="00016B58"/>
    <w:rsid w:val="00031BC4"/>
    <w:rsid w:val="00040FCF"/>
    <w:rsid w:val="00052D38"/>
    <w:rsid w:val="0007453D"/>
    <w:rsid w:val="00085DF2"/>
    <w:rsid w:val="000D4687"/>
    <w:rsid w:val="000E1063"/>
    <w:rsid w:val="00157E56"/>
    <w:rsid w:val="0018033A"/>
    <w:rsid w:val="00193B1A"/>
    <w:rsid w:val="001D7A53"/>
    <w:rsid w:val="00225EF0"/>
    <w:rsid w:val="0023455E"/>
    <w:rsid w:val="00250226"/>
    <w:rsid w:val="002650D4"/>
    <w:rsid w:val="002805C4"/>
    <w:rsid w:val="00282EEF"/>
    <w:rsid w:val="00292FA0"/>
    <w:rsid w:val="002B7839"/>
    <w:rsid w:val="002F07A0"/>
    <w:rsid w:val="002F7462"/>
    <w:rsid w:val="003057E7"/>
    <w:rsid w:val="003166DD"/>
    <w:rsid w:val="00357598"/>
    <w:rsid w:val="003B5706"/>
    <w:rsid w:val="003D5C19"/>
    <w:rsid w:val="003F0FAA"/>
    <w:rsid w:val="003F3CE0"/>
    <w:rsid w:val="00407750"/>
    <w:rsid w:val="0042344F"/>
    <w:rsid w:val="00440AA6"/>
    <w:rsid w:val="00445207"/>
    <w:rsid w:val="00467944"/>
    <w:rsid w:val="004773B6"/>
    <w:rsid w:val="00484E94"/>
    <w:rsid w:val="00486360"/>
    <w:rsid w:val="00493205"/>
    <w:rsid w:val="004A2234"/>
    <w:rsid w:val="004C25A9"/>
    <w:rsid w:val="00505AE7"/>
    <w:rsid w:val="0050710A"/>
    <w:rsid w:val="0055152A"/>
    <w:rsid w:val="005607C5"/>
    <w:rsid w:val="005B006F"/>
    <w:rsid w:val="005D0C8D"/>
    <w:rsid w:val="005E212C"/>
    <w:rsid w:val="005F1D4A"/>
    <w:rsid w:val="00612D28"/>
    <w:rsid w:val="00616C8B"/>
    <w:rsid w:val="00624502"/>
    <w:rsid w:val="00655261"/>
    <w:rsid w:val="006753CF"/>
    <w:rsid w:val="00686313"/>
    <w:rsid w:val="006C4F79"/>
    <w:rsid w:val="006E3DDE"/>
    <w:rsid w:val="00704BC5"/>
    <w:rsid w:val="00711771"/>
    <w:rsid w:val="00711A86"/>
    <w:rsid w:val="00714846"/>
    <w:rsid w:val="00732452"/>
    <w:rsid w:val="0074483C"/>
    <w:rsid w:val="00752283"/>
    <w:rsid w:val="00793DC4"/>
    <w:rsid w:val="00796413"/>
    <w:rsid w:val="007B39F8"/>
    <w:rsid w:val="007B3DF4"/>
    <w:rsid w:val="007E330A"/>
    <w:rsid w:val="007E41D8"/>
    <w:rsid w:val="00806A74"/>
    <w:rsid w:val="0082552F"/>
    <w:rsid w:val="008408C0"/>
    <w:rsid w:val="008628F3"/>
    <w:rsid w:val="00895ED4"/>
    <w:rsid w:val="008B2A7B"/>
    <w:rsid w:val="0091430A"/>
    <w:rsid w:val="00916D8C"/>
    <w:rsid w:val="009270F0"/>
    <w:rsid w:val="0094551C"/>
    <w:rsid w:val="00946242"/>
    <w:rsid w:val="009647D4"/>
    <w:rsid w:val="00973F2B"/>
    <w:rsid w:val="009A42DC"/>
    <w:rsid w:val="009F16D0"/>
    <w:rsid w:val="00A17486"/>
    <w:rsid w:val="00A4385E"/>
    <w:rsid w:val="00A45809"/>
    <w:rsid w:val="00A85DE3"/>
    <w:rsid w:val="00A906DF"/>
    <w:rsid w:val="00AB3071"/>
    <w:rsid w:val="00AC0DCC"/>
    <w:rsid w:val="00AC5C6D"/>
    <w:rsid w:val="00AE4A3F"/>
    <w:rsid w:val="00B13128"/>
    <w:rsid w:val="00B31B21"/>
    <w:rsid w:val="00B71202"/>
    <w:rsid w:val="00B71B98"/>
    <w:rsid w:val="00B7351A"/>
    <w:rsid w:val="00B766C2"/>
    <w:rsid w:val="00BF31EE"/>
    <w:rsid w:val="00BF604B"/>
    <w:rsid w:val="00C40D06"/>
    <w:rsid w:val="00C476C1"/>
    <w:rsid w:val="00C864CE"/>
    <w:rsid w:val="00C9317F"/>
    <w:rsid w:val="00CB217D"/>
    <w:rsid w:val="00CC399A"/>
    <w:rsid w:val="00CD14A3"/>
    <w:rsid w:val="00CE693C"/>
    <w:rsid w:val="00D25427"/>
    <w:rsid w:val="00D44895"/>
    <w:rsid w:val="00D57455"/>
    <w:rsid w:val="00D64762"/>
    <w:rsid w:val="00D85010"/>
    <w:rsid w:val="00DB09AE"/>
    <w:rsid w:val="00DC68D0"/>
    <w:rsid w:val="00DD3CA5"/>
    <w:rsid w:val="00E24066"/>
    <w:rsid w:val="00E577C7"/>
    <w:rsid w:val="00E62C47"/>
    <w:rsid w:val="00EA219C"/>
    <w:rsid w:val="00EF66D3"/>
    <w:rsid w:val="00F24BC0"/>
    <w:rsid w:val="00F3160B"/>
    <w:rsid w:val="00F44071"/>
    <w:rsid w:val="00F86E2D"/>
    <w:rsid w:val="00FA30C1"/>
    <w:rsid w:val="00FE03EF"/>
    <w:rsid w:val="00FE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4481"/>
  <w15:docId w15:val="{CEDD1C5E-3951-4215-9A17-CAE85625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7B"/>
  </w:style>
  <w:style w:type="paragraph" w:styleId="Heading1">
    <w:name w:val="heading 1"/>
    <w:basedOn w:val="Normal"/>
    <w:link w:val="Heading1Char"/>
    <w:uiPriority w:val="9"/>
    <w:qFormat/>
    <w:rsid w:val="009A42DC"/>
    <w:pPr>
      <w:spacing w:after="420" w:line="630" w:lineRule="atLeast"/>
      <w:ind w:left="-15"/>
      <w:outlineLvl w:val="0"/>
    </w:pPr>
    <w:rPr>
      <w:rFonts w:ascii="Times New Roman" w:eastAsia="Times New Roman" w:hAnsi="Times New Roman" w:cs="Times New Roman"/>
      <w:kern w:val="36"/>
      <w:sz w:val="53"/>
      <w:szCs w:val="5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A7B"/>
    <w:pPr>
      <w:ind w:left="720"/>
      <w:contextualSpacing/>
    </w:pPr>
  </w:style>
  <w:style w:type="character" w:styleId="Hyperlink">
    <w:name w:val="Hyperlink"/>
    <w:basedOn w:val="DefaultParagraphFont"/>
    <w:uiPriority w:val="99"/>
    <w:unhideWhenUsed/>
    <w:rsid w:val="008B2A7B"/>
    <w:rPr>
      <w:color w:val="0563C1" w:themeColor="hyperlink"/>
      <w:u w:val="single"/>
    </w:rPr>
  </w:style>
  <w:style w:type="character" w:styleId="CommentReference">
    <w:name w:val="annotation reference"/>
    <w:basedOn w:val="DefaultParagraphFont"/>
    <w:uiPriority w:val="99"/>
    <w:semiHidden/>
    <w:unhideWhenUsed/>
    <w:rsid w:val="008B2A7B"/>
    <w:rPr>
      <w:sz w:val="16"/>
      <w:szCs w:val="16"/>
    </w:rPr>
  </w:style>
  <w:style w:type="paragraph" w:styleId="CommentText">
    <w:name w:val="annotation text"/>
    <w:basedOn w:val="Normal"/>
    <w:link w:val="CommentTextChar"/>
    <w:uiPriority w:val="99"/>
    <w:semiHidden/>
    <w:unhideWhenUsed/>
    <w:rsid w:val="008B2A7B"/>
    <w:pPr>
      <w:spacing w:line="240" w:lineRule="auto"/>
    </w:pPr>
    <w:rPr>
      <w:sz w:val="20"/>
      <w:szCs w:val="20"/>
    </w:rPr>
  </w:style>
  <w:style w:type="character" w:customStyle="1" w:styleId="CommentTextChar">
    <w:name w:val="Comment Text Char"/>
    <w:basedOn w:val="DefaultParagraphFont"/>
    <w:link w:val="CommentText"/>
    <w:uiPriority w:val="99"/>
    <w:semiHidden/>
    <w:rsid w:val="008B2A7B"/>
    <w:rPr>
      <w:sz w:val="20"/>
      <w:szCs w:val="20"/>
    </w:rPr>
  </w:style>
  <w:style w:type="paragraph" w:styleId="BalloonText">
    <w:name w:val="Balloon Text"/>
    <w:basedOn w:val="Normal"/>
    <w:link w:val="BalloonTextChar"/>
    <w:uiPriority w:val="99"/>
    <w:semiHidden/>
    <w:unhideWhenUsed/>
    <w:rsid w:val="008B2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A7B"/>
    <w:rPr>
      <w:rFonts w:ascii="Segoe UI" w:hAnsi="Segoe UI" w:cs="Segoe UI"/>
      <w:sz w:val="18"/>
      <w:szCs w:val="18"/>
    </w:rPr>
  </w:style>
  <w:style w:type="character" w:customStyle="1" w:styleId="UnresolvedMention1">
    <w:name w:val="Unresolved Mention1"/>
    <w:basedOn w:val="DefaultParagraphFont"/>
    <w:uiPriority w:val="99"/>
    <w:semiHidden/>
    <w:unhideWhenUsed/>
    <w:rsid w:val="008B2A7B"/>
    <w:rPr>
      <w:color w:val="605E5C"/>
      <w:shd w:val="clear" w:color="auto" w:fill="E1DFDD"/>
    </w:rPr>
  </w:style>
  <w:style w:type="paragraph" w:styleId="Revision">
    <w:name w:val="Revision"/>
    <w:hidden/>
    <w:uiPriority w:val="99"/>
    <w:semiHidden/>
    <w:rsid w:val="00225EF0"/>
    <w:pPr>
      <w:spacing w:after="0" w:line="240" w:lineRule="auto"/>
    </w:pPr>
  </w:style>
  <w:style w:type="paragraph" w:styleId="Header">
    <w:name w:val="header"/>
    <w:basedOn w:val="Normal"/>
    <w:link w:val="HeaderChar"/>
    <w:uiPriority w:val="99"/>
    <w:unhideWhenUsed/>
    <w:rsid w:val="00505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AE7"/>
  </w:style>
  <w:style w:type="paragraph" w:styleId="Footer">
    <w:name w:val="footer"/>
    <w:basedOn w:val="Normal"/>
    <w:link w:val="FooterChar"/>
    <w:uiPriority w:val="99"/>
    <w:unhideWhenUsed/>
    <w:rsid w:val="00505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AE7"/>
  </w:style>
  <w:style w:type="character" w:customStyle="1" w:styleId="Heading1Char">
    <w:name w:val="Heading 1 Char"/>
    <w:basedOn w:val="DefaultParagraphFont"/>
    <w:link w:val="Heading1"/>
    <w:uiPriority w:val="9"/>
    <w:rsid w:val="009A42DC"/>
    <w:rPr>
      <w:rFonts w:ascii="Times New Roman" w:eastAsia="Times New Roman" w:hAnsi="Times New Roman" w:cs="Times New Roman"/>
      <w:kern w:val="36"/>
      <w:sz w:val="53"/>
      <w:szCs w:val="53"/>
      <w:lang w:eastAsia="en-GB"/>
    </w:rPr>
  </w:style>
  <w:style w:type="paragraph" w:styleId="CommentSubject">
    <w:name w:val="annotation subject"/>
    <w:basedOn w:val="CommentText"/>
    <w:next w:val="CommentText"/>
    <w:link w:val="CommentSubjectChar"/>
    <w:uiPriority w:val="99"/>
    <w:semiHidden/>
    <w:unhideWhenUsed/>
    <w:rsid w:val="00484E94"/>
    <w:rPr>
      <w:b/>
      <w:bCs/>
    </w:rPr>
  </w:style>
  <w:style w:type="character" w:customStyle="1" w:styleId="CommentSubjectChar">
    <w:name w:val="Comment Subject Char"/>
    <w:basedOn w:val="CommentTextChar"/>
    <w:link w:val="CommentSubject"/>
    <w:uiPriority w:val="99"/>
    <w:semiHidden/>
    <w:rsid w:val="00484E94"/>
    <w:rPr>
      <w:b/>
      <w:bCs/>
      <w:sz w:val="20"/>
      <w:szCs w:val="20"/>
    </w:rPr>
  </w:style>
  <w:style w:type="character" w:customStyle="1" w:styleId="UnresolvedMention">
    <w:name w:val="Unresolved Mention"/>
    <w:basedOn w:val="DefaultParagraphFont"/>
    <w:uiPriority w:val="99"/>
    <w:semiHidden/>
    <w:unhideWhenUsed/>
    <w:rsid w:val="007B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7576">
      <w:bodyDiv w:val="1"/>
      <w:marLeft w:val="0"/>
      <w:marRight w:val="0"/>
      <w:marTop w:val="0"/>
      <w:marBottom w:val="0"/>
      <w:divBdr>
        <w:top w:val="none" w:sz="0" w:space="0" w:color="auto"/>
        <w:left w:val="none" w:sz="0" w:space="0" w:color="auto"/>
        <w:bottom w:val="none" w:sz="0" w:space="0" w:color="auto"/>
        <w:right w:val="none" w:sz="0" w:space="0" w:color="auto"/>
      </w:divBdr>
    </w:div>
    <w:div w:id="1286885847">
      <w:bodyDiv w:val="1"/>
      <w:marLeft w:val="0"/>
      <w:marRight w:val="0"/>
      <w:marTop w:val="0"/>
      <w:marBottom w:val="0"/>
      <w:divBdr>
        <w:top w:val="none" w:sz="0" w:space="0" w:color="auto"/>
        <w:left w:val="none" w:sz="0" w:space="0" w:color="auto"/>
        <w:bottom w:val="none" w:sz="0" w:space="0" w:color="auto"/>
        <w:right w:val="none" w:sz="0" w:space="0" w:color="auto"/>
      </w:divBdr>
    </w:div>
    <w:div w:id="14806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lth.safety@falkirk.gov.uk" TargetMode="External"/><Relationship Id="rId18" Type="http://schemas.openxmlformats.org/officeDocument/2006/relationships/hyperlink" Target="http://premisesportal.falkirk.gov.uk/login.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racking.brightwave.co.uk/LNT/coursestore/clients/Falkirk/61482-TheRoleoftheFireWarden-201865115259/en_index.htm" TargetMode="External"/><Relationship Id="rId7" Type="http://schemas.openxmlformats.org/officeDocument/2006/relationships/settings" Target="settings.xml"/><Relationship Id="rId12" Type="http://schemas.openxmlformats.org/officeDocument/2006/relationships/hyperlink" Target="mailto:health.safety@falkirk.gov.uk" TargetMode="External"/><Relationship Id="rId17" Type="http://schemas.openxmlformats.org/officeDocument/2006/relationships/hyperlink" Target="mailto:property.repairs@falkirk.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emisesportal.falkirk.gov.uk/login.aspx" TargetMode="External"/><Relationship Id="rId20" Type="http://schemas.openxmlformats.org/officeDocument/2006/relationships/hyperlink" Target="mailto:emergency.control@falkir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safety@falkirk.gov.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perty.repairs@falkirk.gov.uk" TargetMode="External"/><Relationship Id="rId23" Type="http://schemas.openxmlformats.org/officeDocument/2006/relationships/hyperlink" Target="mailto:health.safety@falkirk.gov.uk" TargetMode="External"/><Relationship Id="rId10" Type="http://schemas.openxmlformats.org/officeDocument/2006/relationships/endnotes" Target="endnotes.xml"/><Relationship Id="rId19" Type="http://schemas.openxmlformats.org/officeDocument/2006/relationships/hyperlink" Target="mailto:property.repairs@falkirk.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emisesportal.falkirk.gov.uk/login.aspx" TargetMode="External"/><Relationship Id="rId22" Type="http://schemas.openxmlformats.org/officeDocument/2006/relationships/hyperlink" Target="https://www.falkirk.gov.uk/employees/coronavirus/additional-clea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3857B3AA7C44AB495B1126565B296" ma:contentTypeVersion="4" ma:contentTypeDescription="Create a new document." ma:contentTypeScope="" ma:versionID="983cc52656205e04f91bb26575a7e8d6">
  <xsd:schema xmlns:xsd="http://www.w3.org/2001/XMLSchema" xmlns:xs="http://www.w3.org/2001/XMLSchema" xmlns:p="http://schemas.microsoft.com/office/2006/metadata/properties" xmlns:ns3="33111780-67d7-40e0-b432-4a52d8450a2e" targetNamespace="http://schemas.microsoft.com/office/2006/metadata/properties" ma:root="true" ma:fieldsID="f2dc9dc39453d0ae641c20fa13e947e1" ns3:_="">
    <xsd:import namespace="33111780-67d7-40e0-b432-4a52d8450a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11780-67d7-40e0-b432-4a52d8450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E08D9-7F6A-44BA-8B57-F9950FD6AB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27FFF2-69A1-4D2B-A415-96DD24E1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11780-67d7-40e0-b432-4a52d8450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BFCC9-AE2C-4F95-8456-71FA440EB14B}">
  <ds:schemaRefs>
    <ds:schemaRef ds:uri="http://schemas.microsoft.com/sharepoint/v3/contenttype/forms"/>
  </ds:schemaRefs>
</ds:datastoreItem>
</file>

<file path=customXml/itemProps4.xml><?xml version="1.0" encoding="utf-8"?>
<ds:datastoreItem xmlns:ds="http://schemas.openxmlformats.org/officeDocument/2006/customXml" ds:itemID="{D44D79D1-7CAB-4704-B3F3-8B19AB8D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Durrington</dc:creator>
  <cp:keywords/>
  <dc:description/>
  <cp:lastModifiedBy>johnwalter</cp:lastModifiedBy>
  <cp:revision>3</cp:revision>
  <dcterms:created xsi:type="dcterms:W3CDTF">2020-06-18T15:23:00Z</dcterms:created>
  <dcterms:modified xsi:type="dcterms:W3CDTF">2020-06-29T09:18:00Z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0x0101005D53857B3AA7C44AB495B1126565B296</vt:lpwstr>
  </property>
</Properties>
</file>