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5033C" w14:textId="77777777" w:rsidR="008212B4" w:rsidRDefault="00000000">
      <w:pPr>
        <w:pStyle w:val="Title"/>
        <w:rPr>
          <w:u w:val="none"/>
        </w:rPr>
      </w:pPr>
      <w:r>
        <w:t>FALKIRK</w:t>
      </w:r>
      <w:r>
        <w:rPr>
          <w:spacing w:val="-5"/>
        </w:rPr>
        <w:t xml:space="preserve"> </w:t>
      </w:r>
      <w:r>
        <w:rPr>
          <w:spacing w:val="-2"/>
        </w:rPr>
        <w:t>COUNCIL</w:t>
      </w:r>
    </w:p>
    <w:p w14:paraId="30A9D3F6" w14:textId="77777777" w:rsidR="008212B4" w:rsidRDefault="00000000">
      <w:pPr>
        <w:spacing w:before="28" w:line="500" w:lineRule="atLeast"/>
        <w:ind w:left="2107" w:right="2104"/>
        <w:jc w:val="center"/>
        <w:rPr>
          <w:b/>
        </w:rPr>
      </w:pPr>
      <w:r>
        <w:rPr>
          <w:b/>
          <w:u w:val="single"/>
        </w:rPr>
        <w:t>Town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Country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Planning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(Scotland)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Act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1997</w:t>
      </w:r>
      <w:r>
        <w:rPr>
          <w:b/>
        </w:rPr>
        <w:t xml:space="preserve"> </w:t>
      </w:r>
      <w:r>
        <w:rPr>
          <w:b/>
          <w:u w:val="single"/>
        </w:rPr>
        <w:t>Town &amp; Country Planning</w:t>
      </w:r>
    </w:p>
    <w:p w14:paraId="7E3562EC" w14:textId="77777777" w:rsidR="008212B4" w:rsidRDefault="00000000">
      <w:pPr>
        <w:spacing w:before="5"/>
        <w:ind w:left="1533" w:right="1531"/>
        <w:jc w:val="center"/>
        <w:rPr>
          <w:b/>
        </w:rPr>
      </w:pPr>
      <w:r>
        <w:rPr>
          <w:b/>
          <w:u w:val="single"/>
        </w:rPr>
        <w:t>(Tree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Preservation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Order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Trees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Conservation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Areas)</w:t>
      </w:r>
      <w:r>
        <w:rPr>
          <w:b/>
        </w:rPr>
        <w:t xml:space="preserve"> </w:t>
      </w:r>
      <w:r>
        <w:rPr>
          <w:b/>
          <w:u w:val="single"/>
        </w:rPr>
        <w:t>(Scotland) Regulations 2010</w:t>
      </w:r>
    </w:p>
    <w:p w14:paraId="612100C7" w14:textId="77777777" w:rsidR="008212B4" w:rsidRDefault="00000000">
      <w:pPr>
        <w:spacing w:before="253"/>
        <w:ind w:left="2107" w:right="2103"/>
        <w:jc w:val="center"/>
        <w:rPr>
          <w:b/>
        </w:rPr>
      </w:pPr>
      <w:r>
        <w:rPr>
          <w:b/>
        </w:rPr>
        <w:t>TREE</w:t>
      </w:r>
      <w:r>
        <w:rPr>
          <w:b/>
          <w:spacing w:val="-8"/>
        </w:rPr>
        <w:t xml:space="preserve"> </w:t>
      </w:r>
      <w:r>
        <w:rPr>
          <w:b/>
        </w:rPr>
        <w:t>PRESERVATION</w:t>
      </w:r>
      <w:r>
        <w:rPr>
          <w:b/>
          <w:spacing w:val="-11"/>
        </w:rPr>
        <w:t xml:space="preserve"> </w:t>
      </w:r>
      <w:r>
        <w:rPr>
          <w:b/>
        </w:rPr>
        <w:t>ORDER</w:t>
      </w:r>
      <w:r>
        <w:rPr>
          <w:b/>
          <w:spacing w:val="-8"/>
        </w:rPr>
        <w:t xml:space="preserve"> </w:t>
      </w:r>
      <w:r>
        <w:rPr>
          <w:b/>
        </w:rPr>
        <w:t>NUMBER</w:t>
      </w:r>
      <w:r>
        <w:rPr>
          <w:b/>
          <w:spacing w:val="-8"/>
        </w:rPr>
        <w:t xml:space="preserve"> </w:t>
      </w:r>
      <w:r>
        <w:rPr>
          <w:b/>
        </w:rPr>
        <w:t>8 (GLEN ETIVE, HAGGS)</w:t>
      </w:r>
    </w:p>
    <w:p w14:paraId="4A27B4AC" w14:textId="77777777" w:rsidR="008212B4" w:rsidRDefault="008212B4">
      <w:pPr>
        <w:pStyle w:val="BodyText"/>
        <w:spacing w:before="1"/>
        <w:ind w:left="0"/>
        <w:jc w:val="left"/>
        <w:rPr>
          <w:b/>
        </w:rPr>
      </w:pPr>
    </w:p>
    <w:p w14:paraId="704B1747" w14:textId="77777777" w:rsidR="008212B4" w:rsidRDefault="00000000">
      <w:pPr>
        <w:pStyle w:val="BodyText"/>
        <w:ind w:right="115"/>
      </w:pPr>
      <w:r>
        <w:t>NOTICE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Falkirk</w:t>
      </w:r>
      <w:r>
        <w:rPr>
          <w:spacing w:val="-12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planning</w:t>
      </w:r>
      <w:r>
        <w:rPr>
          <w:spacing w:val="-12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Falkirk</w:t>
      </w:r>
      <w:r>
        <w:rPr>
          <w:spacing w:val="-12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has made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Falkirk</w:t>
      </w:r>
      <w:r>
        <w:rPr>
          <w:spacing w:val="-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Preservation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Glen</w:t>
      </w:r>
      <w:r>
        <w:rPr>
          <w:spacing w:val="-2"/>
        </w:rPr>
        <w:t xml:space="preserve"> </w:t>
      </w:r>
      <w:r>
        <w:t>Etive, Haggs shown on the map signed as relative to the Order.</w:t>
      </w:r>
    </w:p>
    <w:p w14:paraId="0BC8F51C" w14:textId="77777777" w:rsidR="008212B4" w:rsidRDefault="00000000">
      <w:pPr>
        <w:pStyle w:val="BodyText"/>
        <w:spacing w:before="252"/>
        <w:ind w:right="115" w:hanging="1"/>
      </w:pPr>
      <w:r>
        <w:t>The</w:t>
      </w:r>
      <w:r>
        <w:rPr>
          <w:spacing w:val="-9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protect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character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amenity</w:t>
      </w:r>
      <w:r>
        <w:rPr>
          <w:spacing w:val="-8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trees. A certified copy of the Order and the map referred to are available for inspection at Falkirk Council,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Services,</w:t>
      </w:r>
      <w:r>
        <w:rPr>
          <w:spacing w:val="-11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t>1b,</w:t>
      </w:r>
      <w:r>
        <w:rPr>
          <w:spacing w:val="-8"/>
        </w:rPr>
        <w:t xml:space="preserve"> </w:t>
      </w:r>
      <w:r>
        <w:t>Falkirk</w:t>
      </w:r>
      <w:r>
        <w:rPr>
          <w:spacing w:val="-9"/>
        </w:rPr>
        <w:t xml:space="preserve"> </w:t>
      </w:r>
      <w:r>
        <w:t>Stadium,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Stadium</w:t>
      </w:r>
      <w:r>
        <w:rPr>
          <w:spacing w:val="-9"/>
        </w:rPr>
        <w:t xml:space="preserve"> </w:t>
      </w:r>
      <w:r>
        <w:t>Way,</w:t>
      </w:r>
      <w:r>
        <w:rPr>
          <w:spacing w:val="-6"/>
        </w:rPr>
        <w:t xml:space="preserve"> </w:t>
      </w:r>
      <w:r>
        <w:t>Falkirk</w:t>
      </w:r>
      <w:r>
        <w:rPr>
          <w:spacing w:val="-12"/>
        </w:rPr>
        <w:t xml:space="preserve"> </w:t>
      </w:r>
      <w:r>
        <w:t>FK2</w:t>
      </w:r>
      <w:r>
        <w:rPr>
          <w:spacing w:val="-7"/>
        </w:rPr>
        <w:t xml:space="preserve"> </w:t>
      </w:r>
      <w:r>
        <w:t>9EE</w:t>
      </w:r>
      <w:r>
        <w:rPr>
          <w:spacing w:val="-8"/>
        </w:rPr>
        <w:t xml:space="preserve"> </w:t>
      </w:r>
      <w:r>
        <w:t>between the hours of 9.00 a.m. and 5.00 p.m. on business days and at Bonnybridge Library, Bridge Street, Bonnybridge FK4 1AD and Denny Library, Davies Row, Denny, FK6 6FA</w:t>
      </w:r>
    </w:p>
    <w:p w14:paraId="376FDF75" w14:textId="77777777" w:rsidR="008212B4" w:rsidRDefault="00000000">
      <w:pPr>
        <w:pStyle w:val="BodyText"/>
        <w:ind w:left="120" w:right="116"/>
      </w:pP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10am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5pm</w:t>
      </w:r>
      <w:r>
        <w:rPr>
          <w:spacing w:val="-11"/>
        </w:rPr>
        <w:t xml:space="preserve"> </w:t>
      </w:r>
      <w:r>
        <w:t>Monday,</w:t>
      </w:r>
      <w:r>
        <w:rPr>
          <w:spacing w:val="-8"/>
        </w:rPr>
        <w:t xml:space="preserve"> </w:t>
      </w:r>
      <w:r>
        <w:t>Tuesday,</w:t>
      </w:r>
      <w:r>
        <w:rPr>
          <w:spacing w:val="-8"/>
        </w:rPr>
        <w:t xml:space="preserve"> </w:t>
      </w:r>
      <w:r>
        <w:t>Friday,</w:t>
      </w:r>
      <w:r>
        <w:rPr>
          <w:spacing w:val="-8"/>
        </w:rPr>
        <w:t xml:space="preserve"> </w:t>
      </w:r>
      <w:r>
        <w:t>10am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8pm</w:t>
      </w:r>
      <w:r>
        <w:rPr>
          <w:spacing w:val="-9"/>
        </w:rPr>
        <w:t xml:space="preserve"> </w:t>
      </w:r>
      <w:r>
        <w:t>Thursday</w:t>
      </w:r>
      <w:r>
        <w:rPr>
          <w:spacing w:val="-9"/>
        </w:rPr>
        <w:t xml:space="preserve"> </w:t>
      </w:r>
      <w:r>
        <w:t>and 10am and 3pm Saturday.</w:t>
      </w:r>
    </w:p>
    <w:p w14:paraId="59DC4C64" w14:textId="77777777" w:rsidR="008212B4" w:rsidRDefault="008212B4">
      <w:pPr>
        <w:pStyle w:val="BodyText"/>
        <w:spacing w:before="1"/>
        <w:ind w:left="0"/>
        <w:jc w:val="left"/>
      </w:pPr>
    </w:p>
    <w:p w14:paraId="7DC25960" w14:textId="0C2ED494" w:rsidR="008212B4" w:rsidRDefault="00000000" w:rsidP="00E27BA4">
      <w:pPr>
        <w:pStyle w:val="BodyText"/>
        <w:ind w:left="120"/>
      </w:pPr>
      <w:r>
        <w:t>The</w:t>
      </w:r>
      <w:r>
        <w:rPr>
          <w:spacing w:val="-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viewed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(</w:t>
      </w:r>
      <w:hyperlink r:id="rId4">
        <w:r>
          <w:rPr>
            <w:color w:val="467885"/>
            <w:u w:val="single" w:color="467885"/>
          </w:rPr>
          <w:t>Environmental</w:t>
        </w:r>
        <w:r>
          <w:rPr>
            <w:color w:val="467885"/>
            <w:spacing w:val="-4"/>
            <w:u w:val="single" w:color="467885"/>
          </w:rPr>
          <w:t xml:space="preserve"> </w:t>
        </w:r>
        <w:r>
          <w:rPr>
            <w:color w:val="467885"/>
            <w:u w:val="single" w:color="467885"/>
          </w:rPr>
          <w:t>management</w:t>
        </w:r>
        <w:r>
          <w:rPr>
            <w:color w:val="467885"/>
            <w:spacing w:val="-4"/>
            <w:u w:val="single" w:color="467885"/>
          </w:rPr>
          <w:t xml:space="preserve"> </w:t>
        </w:r>
        <w:r>
          <w:rPr>
            <w:color w:val="467885"/>
            <w:u w:val="single" w:color="467885"/>
          </w:rPr>
          <w:t>-</w:t>
        </w:r>
        <w:r>
          <w:rPr>
            <w:color w:val="467885"/>
            <w:spacing w:val="-2"/>
            <w:u w:val="single" w:color="467885"/>
          </w:rPr>
          <w:t xml:space="preserve"> Trees</w:t>
        </w:r>
      </w:hyperlink>
      <w:r>
        <w:t>).</w:t>
      </w:r>
      <w:r>
        <w:rPr>
          <w:spacing w:val="-1"/>
        </w:rPr>
        <w:t xml:space="preserve"> </w:t>
      </w:r>
      <w:r>
        <w:t>An electronic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 xml:space="preserve">by sending a request to </w:t>
      </w:r>
      <w:hyperlink r:id="rId5">
        <w:r>
          <w:t>planenv@falkirk.gov.uk</w:t>
        </w:r>
      </w:hyperlink>
    </w:p>
    <w:p w14:paraId="23EBA2CD" w14:textId="77777777" w:rsidR="008212B4" w:rsidRDefault="00000000">
      <w:pPr>
        <w:pStyle w:val="BodyText"/>
        <w:spacing w:before="252"/>
        <w:ind w:right="113"/>
      </w:pPr>
      <w:r>
        <w:t>In accordance with Regulation 5 of the above Regulations, any objection or representation with respect to the Order may be made to the planning authority within twenty eight days of the</w:t>
      </w:r>
      <w:r>
        <w:rPr>
          <w:spacing w:val="-12"/>
        </w:rPr>
        <w:t xml:space="preserve"> </w:t>
      </w:r>
      <w:r>
        <w:t>publication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Notice.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objection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representation</w:t>
      </w:r>
      <w:r>
        <w:rPr>
          <w:spacing w:val="-15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state the grounds thereof and specify the particular tree or trees in respect of which it is made.</w:t>
      </w:r>
    </w:p>
    <w:p w14:paraId="21D14DBE" w14:textId="77777777" w:rsidR="008212B4" w:rsidRDefault="00000000">
      <w:pPr>
        <w:pStyle w:val="BodyText"/>
        <w:spacing w:before="253"/>
        <w:ind w:right="115"/>
      </w:pPr>
      <w:r>
        <w:t xml:space="preserve">Objections and representations should be sent to the Director of Place Services Suite 1b, Falkirk Stadium, 4 Stadium Way, Falkirk FK2 9EE or by email to </w:t>
      </w:r>
      <w:hyperlink r:id="rId6">
        <w:r>
          <w:t>planenv@falkirk.gov.uk</w:t>
        </w:r>
      </w:hyperlink>
    </w:p>
    <w:p w14:paraId="75A03F7F" w14:textId="77777777" w:rsidR="008212B4" w:rsidRDefault="00000000">
      <w:pPr>
        <w:pStyle w:val="BodyText"/>
        <w:spacing w:before="252"/>
        <w:ind w:right="116" w:hanging="1"/>
      </w:pP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indefinitely</w:t>
      </w:r>
      <w:r>
        <w:rPr>
          <w:spacing w:val="-1"/>
        </w:rPr>
        <w:t xml:space="preserve"> </w:t>
      </w:r>
      <w:r>
        <w:t>unless Falkirk Council fails to confirm it by 14 September 2024 in which case it will lapse.</w:t>
      </w:r>
    </w:p>
    <w:p w14:paraId="1FB0E44C" w14:textId="77777777" w:rsidR="008212B4" w:rsidRDefault="008212B4">
      <w:pPr>
        <w:pStyle w:val="BodyText"/>
        <w:ind w:left="0"/>
        <w:jc w:val="left"/>
      </w:pPr>
    </w:p>
    <w:p w14:paraId="60330682" w14:textId="77777777" w:rsidR="008212B4" w:rsidRDefault="008212B4">
      <w:pPr>
        <w:pStyle w:val="BodyText"/>
        <w:ind w:left="0"/>
        <w:jc w:val="left"/>
      </w:pPr>
    </w:p>
    <w:p w14:paraId="208D8D55" w14:textId="77777777" w:rsidR="008212B4" w:rsidRDefault="008212B4">
      <w:pPr>
        <w:pStyle w:val="BodyText"/>
        <w:spacing w:before="127"/>
        <w:ind w:left="0"/>
        <w:jc w:val="left"/>
      </w:pPr>
    </w:p>
    <w:p w14:paraId="7173C321" w14:textId="77777777" w:rsidR="008212B4" w:rsidRDefault="00000000">
      <w:pPr>
        <w:pStyle w:val="BodyText"/>
        <w:ind w:right="6553"/>
      </w:pPr>
      <w:r>
        <w:t>Director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Services, Suite 1b</w:t>
      </w:r>
    </w:p>
    <w:p w14:paraId="0111AD3F" w14:textId="77777777" w:rsidR="008212B4" w:rsidRDefault="00000000">
      <w:pPr>
        <w:pStyle w:val="BodyText"/>
        <w:ind w:right="7629"/>
      </w:pPr>
      <w:r>
        <w:t>Falkirk</w:t>
      </w:r>
      <w:r>
        <w:rPr>
          <w:spacing w:val="-16"/>
        </w:rPr>
        <w:t xml:space="preserve"> </w:t>
      </w:r>
      <w:r>
        <w:t>Stadium 4</w:t>
      </w:r>
      <w:r>
        <w:rPr>
          <w:spacing w:val="-5"/>
        </w:rPr>
        <w:t xml:space="preserve"> </w:t>
      </w:r>
      <w:r>
        <w:t>Stadium</w:t>
      </w:r>
      <w:r>
        <w:rPr>
          <w:spacing w:val="-6"/>
        </w:rPr>
        <w:t xml:space="preserve"> </w:t>
      </w:r>
      <w:r>
        <w:t xml:space="preserve">Way </w:t>
      </w:r>
      <w:r>
        <w:rPr>
          <w:spacing w:val="-2"/>
        </w:rPr>
        <w:t>Falkirk</w:t>
      </w:r>
    </w:p>
    <w:p w14:paraId="1E2FFEDD" w14:textId="77777777" w:rsidR="008212B4" w:rsidRDefault="00000000">
      <w:pPr>
        <w:pStyle w:val="BodyText"/>
        <w:spacing w:line="252" w:lineRule="exact"/>
      </w:pPr>
      <w:r>
        <w:t>FK2</w:t>
      </w:r>
      <w:r>
        <w:rPr>
          <w:spacing w:val="-2"/>
        </w:rPr>
        <w:t xml:space="preserve"> </w:t>
      </w:r>
      <w:r>
        <w:rPr>
          <w:spacing w:val="-5"/>
        </w:rPr>
        <w:t>9EE</w:t>
      </w:r>
    </w:p>
    <w:p w14:paraId="325127DF" w14:textId="77777777" w:rsidR="008212B4" w:rsidRDefault="00000000">
      <w:pPr>
        <w:pStyle w:val="BodyText"/>
        <w:spacing w:before="1"/>
      </w:pPr>
      <w:r>
        <w:t>14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sectPr w:rsidR="008212B4">
      <w:type w:val="continuous"/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2B4"/>
    <w:rsid w:val="008212B4"/>
    <w:rsid w:val="00A27DC4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E442"/>
  <w15:docId w15:val="{ED2759FA-A415-4043-AA1E-1FD377C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  <w:jc w:val="both"/>
    </w:pPr>
  </w:style>
  <w:style w:type="paragraph" w:styleId="Title">
    <w:name w:val="Title"/>
    <w:basedOn w:val="Normal"/>
    <w:uiPriority w:val="10"/>
    <w:qFormat/>
    <w:pPr>
      <w:spacing w:before="67"/>
      <w:ind w:left="2107" w:right="2108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env@falkirk.gov.uk" TargetMode="External"/><Relationship Id="rId5" Type="http://schemas.openxmlformats.org/officeDocument/2006/relationships/hyperlink" Target="mailto:planenv@falkirk.gov.uk" TargetMode="External"/><Relationship Id="rId4" Type="http://schemas.openxmlformats.org/officeDocument/2006/relationships/hyperlink" Target="https://www.falkirk.gov.uk/services/environment/environmental-management/tre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Falkirk Council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&amp; COUNTRY PLANNING</dc:title>
  <dc:creator>*</dc:creator>
  <cp:lastModifiedBy>Carole Stevenson</cp:lastModifiedBy>
  <cp:revision>2</cp:revision>
  <dcterms:created xsi:type="dcterms:W3CDTF">2024-06-25T13:14:00Z</dcterms:created>
  <dcterms:modified xsi:type="dcterms:W3CDTF">2024-06-25T13:15:00Z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2024-06-25T00:00:00Z</vt:filetime>
  </property>
  <property fmtid="{D5CDD505-2E9C-101B-9397-08002B2CF9AE}" pid="5" name="Producer">
    <vt:lpwstr>Adobe PDF Library 23.8.75</vt:lpwstr>
  </property>
  <property fmtid="{D5CDD505-2E9C-101B-9397-08002B2CF9AE}" pid="6" name="SourceModified">
    <vt:lpwstr/>
  </property>
</Properties>
</file>