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13C0" w14:textId="45443648" w:rsidR="00D457EB" w:rsidRDefault="00AA38D9" w:rsidP="00AA38D9">
      <w:pPr>
        <w:pStyle w:val="BodyText"/>
        <w:jc w:val="center"/>
        <w:rPr>
          <w:rFonts w:ascii="Times New Roman"/>
          <w:sz w:val="20"/>
        </w:rPr>
      </w:pPr>
      <w:r>
        <w:object w:dxaOrig="3073" w:dyaOrig="1932" w14:anchorId="62ED5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Logo" style="width:154.5pt;height:97.5pt" o:ole="">
            <v:imagedata r:id="rId8" o:title=""/>
          </v:shape>
          <o:OLEObject Type="Embed" ProgID="Word.Picture.8" ShapeID="_x0000_i1025" DrawAspect="Content" ObjectID="_1755093289" r:id="rId9"/>
        </w:object>
      </w:r>
    </w:p>
    <w:p w14:paraId="4FC85EF4" w14:textId="77777777" w:rsidR="00D457EB" w:rsidRDefault="00D457EB">
      <w:pPr>
        <w:pStyle w:val="BodyText"/>
        <w:rPr>
          <w:rFonts w:ascii="Times New Roman"/>
          <w:sz w:val="20"/>
        </w:rPr>
      </w:pPr>
    </w:p>
    <w:p w14:paraId="54EF84F1" w14:textId="77777777" w:rsidR="00D457EB" w:rsidRDefault="00D457EB">
      <w:pPr>
        <w:pStyle w:val="BodyText"/>
        <w:rPr>
          <w:rFonts w:ascii="Times New Roman"/>
          <w:sz w:val="20"/>
        </w:rPr>
      </w:pPr>
    </w:p>
    <w:p w14:paraId="03CBE447" w14:textId="77777777" w:rsidR="00D457EB" w:rsidRDefault="00D457EB">
      <w:pPr>
        <w:pStyle w:val="BodyText"/>
        <w:rPr>
          <w:rFonts w:ascii="Times New Roman"/>
          <w:sz w:val="20"/>
        </w:rPr>
      </w:pPr>
    </w:p>
    <w:p w14:paraId="40011949" w14:textId="77777777" w:rsidR="00D457EB" w:rsidRDefault="00D457EB">
      <w:pPr>
        <w:pStyle w:val="BodyText"/>
        <w:rPr>
          <w:rFonts w:ascii="Times New Roman"/>
          <w:sz w:val="20"/>
        </w:rPr>
      </w:pPr>
    </w:p>
    <w:p w14:paraId="4769A72E" w14:textId="0B1619AA" w:rsidR="00D457EB" w:rsidRDefault="00D457EB">
      <w:pPr>
        <w:pStyle w:val="BodyText"/>
        <w:rPr>
          <w:b/>
          <w:sz w:val="48"/>
        </w:rPr>
      </w:pPr>
    </w:p>
    <w:p w14:paraId="3B3F620F" w14:textId="5C717240" w:rsidR="00D457EB" w:rsidRPr="00C151FD" w:rsidRDefault="004A31ED">
      <w:pPr>
        <w:spacing w:before="356" w:line="336" w:lineRule="auto"/>
        <w:ind w:left="603" w:right="1165"/>
        <w:jc w:val="center"/>
        <w:rPr>
          <w:b/>
          <w:sz w:val="40"/>
          <w:szCs w:val="40"/>
        </w:rPr>
      </w:pPr>
      <w:r w:rsidRPr="00C151FD">
        <w:rPr>
          <w:b/>
          <w:sz w:val="40"/>
          <w:szCs w:val="40"/>
        </w:rPr>
        <w:t>SHORT</w:t>
      </w:r>
      <w:r w:rsidRPr="00C151FD">
        <w:rPr>
          <w:b/>
          <w:spacing w:val="-10"/>
          <w:sz w:val="40"/>
          <w:szCs w:val="40"/>
        </w:rPr>
        <w:t xml:space="preserve"> </w:t>
      </w:r>
      <w:r w:rsidRPr="00C151FD">
        <w:rPr>
          <w:b/>
          <w:sz w:val="40"/>
          <w:szCs w:val="40"/>
        </w:rPr>
        <w:t>TERM</w:t>
      </w:r>
      <w:r w:rsidRPr="00C151FD">
        <w:rPr>
          <w:b/>
          <w:spacing w:val="-12"/>
          <w:sz w:val="40"/>
          <w:szCs w:val="40"/>
        </w:rPr>
        <w:t xml:space="preserve"> </w:t>
      </w:r>
      <w:r w:rsidRPr="00C151FD">
        <w:rPr>
          <w:b/>
          <w:sz w:val="40"/>
          <w:szCs w:val="40"/>
        </w:rPr>
        <w:t>LET</w:t>
      </w:r>
      <w:r w:rsidRPr="00C151FD">
        <w:rPr>
          <w:b/>
          <w:spacing w:val="-7"/>
          <w:sz w:val="40"/>
          <w:szCs w:val="40"/>
        </w:rPr>
        <w:t xml:space="preserve"> </w:t>
      </w:r>
      <w:r w:rsidRPr="00C151FD">
        <w:rPr>
          <w:b/>
          <w:sz w:val="40"/>
          <w:szCs w:val="40"/>
        </w:rPr>
        <w:t>LICENSING</w:t>
      </w:r>
      <w:r w:rsidRPr="00C151FD">
        <w:rPr>
          <w:b/>
          <w:spacing w:val="-10"/>
          <w:sz w:val="40"/>
          <w:szCs w:val="40"/>
        </w:rPr>
        <w:t xml:space="preserve"> </w:t>
      </w:r>
      <w:r w:rsidRPr="00C151FD">
        <w:rPr>
          <w:b/>
          <w:sz w:val="40"/>
          <w:szCs w:val="40"/>
        </w:rPr>
        <w:t xml:space="preserve">POLICY </w:t>
      </w:r>
    </w:p>
    <w:p w14:paraId="09A1A4D5" w14:textId="77777777" w:rsidR="00D457EB" w:rsidRPr="00C151FD" w:rsidRDefault="00D457EB">
      <w:pPr>
        <w:pStyle w:val="BodyText"/>
        <w:spacing w:before="10"/>
        <w:rPr>
          <w:b/>
          <w:sz w:val="40"/>
          <w:szCs w:val="40"/>
        </w:rPr>
      </w:pPr>
    </w:p>
    <w:p w14:paraId="193D2884" w14:textId="22CEEF40" w:rsidR="00D457EB" w:rsidRPr="00C151FD" w:rsidRDefault="00B2359F">
      <w:pPr>
        <w:ind w:left="603" w:right="1165"/>
        <w:jc w:val="center"/>
        <w:rPr>
          <w:b/>
          <w:sz w:val="40"/>
          <w:szCs w:val="40"/>
        </w:rPr>
      </w:pPr>
      <w:r>
        <w:rPr>
          <w:b/>
          <w:sz w:val="40"/>
          <w:szCs w:val="40"/>
        </w:rPr>
        <w:t>DECEMBER</w:t>
      </w:r>
      <w:r w:rsidR="004A31ED" w:rsidRPr="00C151FD">
        <w:rPr>
          <w:b/>
          <w:spacing w:val="-13"/>
          <w:sz w:val="40"/>
          <w:szCs w:val="40"/>
        </w:rPr>
        <w:t xml:space="preserve"> </w:t>
      </w:r>
      <w:r w:rsidR="004A31ED" w:rsidRPr="00C151FD">
        <w:rPr>
          <w:b/>
          <w:spacing w:val="-4"/>
          <w:sz w:val="40"/>
          <w:szCs w:val="40"/>
        </w:rPr>
        <w:t>2022</w:t>
      </w:r>
    </w:p>
    <w:p w14:paraId="5A481F13" w14:textId="77777777" w:rsidR="00D457EB" w:rsidRPr="00C151FD" w:rsidRDefault="00D457EB">
      <w:pPr>
        <w:pStyle w:val="BodyText"/>
        <w:rPr>
          <w:b/>
          <w:sz w:val="40"/>
          <w:szCs w:val="40"/>
        </w:rPr>
      </w:pPr>
    </w:p>
    <w:p w14:paraId="1BDD14EA" w14:textId="77777777" w:rsidR="00D457EB" w:rsidRPr="00C151FD" w:rsidRDefault="00D457EB">
      <w:pPr>
        <w:pStyle w:val="BodyText"/>
        <w:rPr>
          <w:b/>
          <w:sz w:val="40"/>
          <w:szCs w:val="40"/>
        </w:rPr>
      </w:pPr>
    </w:p>
    <w:p w14:paraId="0B7815E6" w14:textId="77777777" w:rsidR="00D457EB" w:rsidRPr="00C151FD" w:rsidRDefault="00D457EB">
      <w:pPr>
        <w:pStyle w:val="BodyText"/>
        <w:rPr>
          <w:b/>
          <w:sz w:val="40"/>
          <w:szCs w:val="40"/>
        </w:rPr>
      </w:pPr>
    </w:p>
    <w:p w14:paraId="18ECD792" w14:textId="77777777" w:rsidR="00D457EB" w:rsidRPr="00C151FD" w:rsidRDefault="00D457EB">
      <w:pPr>
        <w:pStyle w:val="BodyText"/>
        <w:rPr>
          <w:b/>
          <w:sz w:val="40"/>
          <w:szCs w:val="40"/>
        </w:rPr>
      </w:pPr>
    </w:p>
    <w:p w14:paraId="5116CCA9" w14:textId="77777777" w:rsidR="00D457EB" w:rsidRDefault="00D457EB">
      <w:pPr>
        <w:pStyle w:val="BodyText"/>
        <w:rPr>
          <w:b/>
          <w:sz w:val="20"/>
        </w:rPr>
      </w:pPr>
    </w:p>
    <w:p w14:paraId="72B65A50" w14:textId="77777777" w:rsidR="00D457EB" w:rsidRDefault="00D457EB">
      <w:pPr>
        <w:pStyle w:val="BodyText"/>
        <w:rPr>
          <w:b/>
          <w:sz w:val="20"/>
        </w:rPr>
      </w:pPr>
    </w:p>
    <w:p w14:paraId="58B3B6FB" w14:textId="77777777" w:rsidR="00D457EB" w:rsidRDefault="00D457EB">
      <w:pPr>
        <w:pStyle w:val="BodyText"/>
        <w:rPr>
          <w:b/>
          <w:sz w:val="20"/>
        </w:rPr>
      </w:pPr>
    </w:p>
    <w:p w14:paraId="017FA835" w14:textId="77777777" w:rsidR="00D457EB" w:rsidRDefault="00D457EB">
      <w:pPr>
        <w:pStyle w:val="BodyText"/>
        <w:rPr>
          <w:b/>
          <w:sz w:val="20"/>
        </w:rPr>
      </w:pPr>
    </w:p>
    <w:p w14:paraId="1964B7BF" w14:textId="77777777" w:rsidR="00D457EB" w:rsidRDefault="00D457EB">
      <w:pPr>
        <w:pStyle w:val="BodyText"/>
        <w:rPr>
          <w:b/>
          <w:sz w:val="20"/>
        </w:rPr>
      </w:pPr>
    </w:p>
    <w:p w14:paraId="47E9E098" w14:textId="77777777" w:rsidR="00D457EB" w:rsidRDefault="00D457EB">
      <w:pPr>
        <w:pStyle w:val="BodyText"/>
        <w:rPr>
          <w:b/>
          <w:sz w:val="20"/>
        </w:rPr>
      </w:pPr>
    </w:p>
    <w:p w14:paraId="725A1420" w14:textId="77777777" w:rsidR="00D457EB" w:rsidRDefault="00D457EB">
      <w:pPr>
        <w:pStyle w:val="BodyText"/>
        <w:rPr>
          <w:b/>
          <w:sz w:val="20"/>
        </w:rPr>
      </w:pPr>
    </w:p>
    <w:p w14:paraId="04C2FD2D" w14:textId="77777777" w:rsidR="00D457EB" w:rsidRDefault="00D457EB">
      <w:pPr>
        <w:pStyle w:val="BodyText"/>
        <w:rPr>
          <w:b/>
          <w:sz w:val="20"/>
        </w:rPr>
      </w:pPr>
    </w:p>
    <w:p w14:paraId="47774A0A" w14:textId="57B90AAF" w:rsidR="00D457EB" w:rsidRDefault="00D457EB">
      <w:pPr>
        <w:pStyle w:val="BodyText"/>
        <w:rPr>
          <w:b/>
          <w:sz w:val="21"/>
        </w:rPr>
      </w:pPr>
    </w:p>
    <w:p w14:paraId="5332AC93" w14:textId="77777777" w:rsidR="00CE2BD4" w:rsidRDefault="00CE2BD4">
      <w:pPr>
        <w:rPr>
          <w:b/>
          <w:bCs/>
          <w:sz w:val="24"/>
          <w:szCs w:val="24"/>
        </w:rPr>
      </w:pPr>
      <w:bookmarkStart w:id="0" w:name="_TOC_250016"/>
      <w:r>
        <w:br w:type="page"/>
      </w:r>
    </w:p>
    <w:p w14:paraId="1690A601" w14:textId="2324BB50" w:rsidR="00D457EB" w:rsidRPr="00C63229" w:rsidRDefault="004A31ED" w:rsidP="00534D80">
      <w:pPr>
        <w:pStyle w:val="Heading1"/>
        <w:tabs>
          <w:tab w:val="left" w:pos="1418"/>
        </w:tabs>
        <w:spacing w:before="80"/>
        <w:ind w:left="160" w:hanging="160"/>
        <w:jc w:val="both"/>
      </w:pPr>
      <w:r>
        <w:lastRenderedPageBreak/>
        <w:t>Section</w:t>
      </w:r>
      <w:r w:rsidRPr="00C63229">
        <w:rPr>
          <w:spacing w:val="-1"/>
        </w:rPr>
        <w:t xml:space="preserve"> </w:t>
      </w:r>
      <w:r w:rsidRPr="00C63229">
        <w:t>1</w:t>
      </w:r>
      <w:bookmarkEnd w:id="0"/>
      <w:r w:rsidR="00C01C48">
        <w:rPr>
          <w:spacing w:val="56"/>
        </w:rPr>
        <w:tab/>
      </w:r>
      <w:r w:rsidR="001A6293" w:rsidRPr="00C63229">
        <w:rPr>
          <w:spacing w:val="-2"/>
        </w:rPr>
        <w:t>INTRODUCTION</w:t>
      </w:r>
    </w:p>
    <w:p w14:paraId="3EBF7781" w14:textId="77777777" w:rsidR="00D457EB" w:rsidRPr="009A6047" w:rsidRDefault="00D457EB">
      <w:pPr>
        <w:pStyle w:val="BodyText"/>
      </w:pPr>
    </w:p>
    <w:p w14:paraId="0E2E43A6" w14:textId="0CE4C096" w:rsidR="00D457EB" w:rsidRPr="00C63229" w:rsidRDefault="00AE5DA3" w:rsidP="00097E77">
      <w:pPr>
        <w:pStyle w:val="Heading1"/>
        <w:tabs>
          <w:tab w:val="left" w:pos="851"/>
          <w:tab w:val="left" w:pos="1418"/>
        </w:tabs>
        <w:ind w:left="160" w:hanging="160"/>
      </w:pPr>
      <w:bookmarkStart w:id="1" w:name="_TOC_250012"/>
      <w:r w:rsidRPr="00C63229">
        <w:t>1.</w:t>
      </w:r>
      <w:r w:rsidR="00991D08">
        <w:t>1</w:t>
      </w:r>
      <w:r w:rsidR="00002FE4" w:rsidRPr="00C63229">
        <w:t xml:space="preserve"> </w:t>
      </w:r>
      <w:r w:rsidR="00002FE4" w:rsidRPr="00C63229">
        <w:tab/>
      </w:r>
      <w:r w:rsidR="004A31ED" w:rsidRPr="00C63229">
        <w:t>Purpose</w:t>
      </w:r>
      <w:r w:rsidR="004A31ED" w:rsidRPr="00C63229">
        <w:rPr>
          <w:spacing w:val="1"/>
        </w:rPr>
        <w:t xml:space="preserve"> </w:t>
      </w:r>
      <w:r w:rsidRPr="00C63229">
        <w:rPr>
          <w:spacing w:val="1"/>
        </w:rPr>
        <w:t xml:space="preserve">and Aims </w:t>
      </w:r>
      <w:r w:rsidR="004A31ED" w:rsidRPr="00C63229">
        <w:t>of</w:t>
      </w:r>
      <w:r w:rsidRPr="00C63229">
        <w:t xml:space="preserve"> the</w:t>
      </w:r>
      <w:r w:rsidR="004A31ED" w:rsidRPr="00C63229">
        <w:t xml:space="preserve"> </w:t>
      </w:r>
      <w:bookmarkEnd w:id="1"/>
      <w:r w:rsidR="004A31ED" w:rsidRPr="00C63229">
        <w:rPr>
          <w:spacing w:val="-2"/>
        </w:rPr>
        <w:t>Policy</w:t>
      </w:r>
    </w:p>
    <w:p w14:paraId="1FE5DD98" w14:textId="77777777" w:rsidR="00D457EB" w:rsidRPr="00C63229" w:rsidRDefault="00D457EB">
      <w:pPr>
        <w:pStyle w:val="BodyText"/>
        <w:spacing w:before="1"/>
        <w:rPr>
          <w:b/>
        </w:rPr>
      </w:pPr>
    </w:p>
    <w:p w14:paraId="5072E317" w14:textId="1212412C" w:rsidR="00D457EB" w:rsidRPr="00C63229" w:rsidRDefault="004A31ED" w:rsidP="00A87150">
      <w:pPr>
        <w:pStyle w:val="BodyText"/>
        <w:ind w:right="715"/>
        <w:jc w:val="both"/>
      </w:pPr>
      <w:r w:rsidRPr="00C63229">
        <w:t xml:space="preserve">This policy </w:t>
      </w:r>
      <w:r w:rsidR="004B209B" w:rsidRPr="00C63229">
        <w:t xml:space="preserve">statement </w:t>
      </w:r>
      <w:r w:rsidR="00002FE4" w:rsidRPr="00C63229">
        <w:t>outlines</w:t>
      </w:r>
      <w:r w:rsidRPr="00C63229">
        <w:t xml:space="preserve"> how </w:t>
      </w:r>
      <w:r w:rsidR="00002FE4" w:rsidRPr="00C63229">
        <w:t>Falkirk</w:t>
      </w:r>
      <w:r w:rsidRPr="00C63229">
        <w:t xml:space="preserve"> Council will </w:t>
      </w:r>
      <w:r w:rsidR="00002FE4" w:rsidRPr="00C63229">
        <w:t xml:space="preserve">operate the </w:t>
      </w:r>
      <w:r w:rsidR="00F146D0" w:rsidRPr="00C63229">
        <w:t>short-term</w:t>
      </w:r>
      <w:r w:rsidR="00002FE4" w:rsidRPr="00C63229">
        <w:t xml:space="preserve"> lets</w:t>
      </w:r>
      <w:r w:rsidRPr="00C63229">
        <w:t xml:space="preserve"> licensing scheme.</w:t>
      </w:r>
    </w:p>
    <w:p w14:paraId="1AEB630A" w14:textId="77777777" w:rsidR="00D457EB" w:rsidRPr="00C63229" w:rsidRDefault="00D457EB">
      <w:pPr>
        <w:pStyle w:val="BodyText"/>
        <w:rPr>
          <w:b/>
        </w:rPr>
      </w:pPr>
    </w:p>
    <w:p w14:paraId="534330A0" w14:textId="48980170" w:rsidR="00D457EB" w:rsidRPr="00C63229" w:rsidRDefault="004A31ED" w:rsidP="00A87150">
      <w:pPr>
        <w:pStyle w:val="BodyText"/>
        <w:ind w:left="160" w:hanging="160"/>
        <w:jc w:val="both"/>
      </w:pPr>
      <w:r w:rsidRPr="00C63229">
        <w:t>The</w:t>
      </w:r>
      <w:r w:rsidRPr="00C63229">
        <w:rPr>
          <w:spacing w:val="-4"/>
        </w:rPr>
        <w:t xml:space="preserve"> </w:t>
      </w:r>
      <w:r w:rsidRPr="00C63229">
        <w:t>overall</w:t>
      </w:r>
      <w:r w:rsidRPr="00C63229">
        <w:rPr>
          <w:spacing w:val="-2"/>
        </w:rPr>
        <w:t xml:space="preserve"> </w:t>
      </w:r>
      <w:r w:rsidRPr="00C63229">
        <w:t>aim</w:t>
      </w:r>
      <w:r w:rsidRPr="00C63229">
        <w:rPr>
          <w:spacing w:val="-4"/>
        </w:rPr>
        <w:t xml:space="preserve"> </w:t>
      </w:r>
      <w:r w:rsidRPr="00C63229">
        <w:t>of</w:t>
      </w:r>
      <w:r w:rsidRPr="00C63229">
        <w:rPr>
          <w:spacing w:val="-1"/>
        </w:rPr>
        <w:t xml:space="preserve"> </w:t>
      </w:r>
      <w:r w:rsidRPr="00C63229">
        <w:t>this</w:t>
      </w:r>
      <w:r w:rsidRPr="00C63229">
        <w:rPr>
          <w:spacing w:val="-4"/>
        </w:rPr>
        <w:t xml:space="preserve"> </w:t>
      </w:r>
      <w:r w:rsidRPr="00C63229">
        <w:t>Policy</w:t>
      </w:r>
      <w:r w:rsidRPr="00C63229">
        <w:rPr>
          <w:spacing w:val="-5"/>
        </w:rPr>
        <w:t xml:space="preserve"> </w:t>
      </w:r>
      <w:r w:rsidRPr="00C63229">
        <w:t>is</w:t>
      </w:r>
      <w:r w:rsidRPr="00C63229">
        <w:rPr>
          <w:spacing w:val="-2"/>
        </w:rPr>
        <w:t xml:space="preserve"> </w:t>
      </w:r>
      <w:r w:rsidRPr="00C63229">
        <w:t>to</w:t>
      </w:r>
      <w:r w:rsidRPr="00C63229">
        <w:rPr>
          <w:spacing w:val="-1"/>
        </w:rPr>
        <w:t xml:space="preserve"> </w:t>
      </w:r>
      <w:r w:rsidR="002E23C9" w:rsidRPr="00C63229">
        <w:rPr>
          <w:spacing w:val="-1"/>
        </w:rPr>
        <w:t xml:space="preserve">ensure Falkirk Council has </w:t>
      </w:r>
      <w:r w:rsidRPr="00C63229">
        <w:t>a</w:t>
      </w:r>
      <w:r w:rsidRPr="00C63229">
        <w:rPr>
          <w:spacing w:val="-1"/>
        </w:rPr>
        <w:t xml:space="preserve"> </w:t>
      </w:r>
      <w:r w:rsidRPr="00C63229">
        <w:t>licensing</w:t>
      </w:r>
      <w:r w:rsidRPr="00C63229">
        <w:rPr>
          <w:spacing w:val="-3"/>
        </w:rPr>
        <w:t xml:space="preserve"> </w:t>
      </w:r>
      <w:r w:rsidRPr="00C63229">
        <w:t>scheme</w:t>
      </w:r>
      <w:r w:rsidRPr="00C63229">
        <w:rPr>
          <w:spacing w:val="-3"/>
        </w:rPr>
        <w:t xml:space="preserve"> </w:t>
      </w:r>
      <w:r w:rsidRPr="00C63229">
        <w:t>which</w:t>
      </w:r>
      <w:r w:rsidRPr="00C63229">
        <w:rPr>
          <w:spacing w:val="-5"/>
        </w:rPr>
        <w:t>:</w:t>
      </w:r>
    </w:p>
    <w:p w14:paraId="53AD5A97" w14:textId="77777777" w:rsidR="00D457EB" w:rsidRPr="00C63229" w:rsidRDefault="00D457EB">
      <w:pPr>
        <w:pStyle w:val="BodyText"/>
      </w:pPr>
    </w:p>
    <w:p w14:paraId="3C794559" w14:textId="0E2BCE3D" w:rsidR="00D457EB" w:rsidRPr="00C63229" w:rsidRDefault="00002FE4" w:rsidP="004D3720">
      <w:pPr>
        <w:pStyle w:val="ListParagraph"/>
        <w:numPr>
          <w:ilvl w:val="2"/>
          <w:numId w:val="14"/>
        </w:numPr>
        <w:tabs>
          <w:tab w:val="left" w:pos="851"/>
        </w:tabs>
        <w:ind w:right="722" w:hanging="454"/>
        <w:rPr>
          <w:sz w:val="24"/>
        </w:rPr>
      </w:pPr>
      <w:r w:rsidRPr="00C63229">
        <w:rPr>
          <w:sz w:val="24"/>
        </w:rPr>
        <w:t>aligns</w:t>
      </w:r>
      <w:r w:rsidR="004A31ED" w:rsidRPr="00C63229">
        <w:rPr>
          <w:spacing w:val="-7"/>
          <w:sz w:val="24"/>
        </w:rPr>
        <w:t xml:space="preserve"> </w:t>
      </w:r>
      <w:r w:rsidR="004A31ED" w:rsidRPr="00C63229">
        <w:rPr>
          <w:sz w:val="24"/>
        </w:rPr>
        <w:t>with</w:t>
      </w:r>
      <w:r w:rsidR="004A31ED" w:rsidRPr="00C63229">
        <w:rPr>
          <w:spacing w:val="-7"/>
          <w:sz w:val="24"/>
        </w:rPr>
        <w:t xml:space="preserve"> </w:t>
      </w:r>
      <w:r w:rsidR="004A31ED" w:rsidRPr="00C63229">
        <w:rPr>
          <w:sz w:val="24"/>
        </w:rPr>
        <w:t>the</w:t>
      </w:r>
      <w:r w:rsidR="004A31ED" w:rsidRPr="00C63229">
        <w:rPr>
          <w:spacing w:val="-7"/>
          <w:sz w:val="24"/>
        </w:rPr>
        <w:t xml:space="preserve"> </w:t>
      </w:r>
      <w:r w:rsidR="004A31ED" w:rsidRPr="00C63229">
        <w:rPr>
          <w:sz w:val="24"/>
        </w:rPr>
        <w:t>Scottish</w:t>
      </w:r>
      <w:r w:rsidR="004A31ED" w:rsidRPr="00C63229">
        <w:rPr>
          <w:spacing w:val="-10"/>
          <w:sz w:val="24"/>
        </w:rPr>
        <w:t xml:space="preserve"> </w:t>
      </w:r>
      <w:r w:rsidR="004A31ED" w:rsidRPr="00C63229">
        <w:rPr>
          <w:sz w:val="24"/>
        </w:rPr>
        <w:t>Government’s</w:t>
      </w:r>
      <w:r w:rsidR="004A31ED" w:rsidRPr="00C63229">
        <w:rPr>
          <w:spacing w:val="-8"/>
          <w:sz w:val="24"/>
        </w:rPr>
        <w:t xml:space="preserve"> </w:t>
      </w:r>
      <w:r w:rsidR="004A31ED" w:rsidRPr="00C63229">
        <w:rPr>
          <w:sz w:val="24"/>
        </w:rPr>
        <w:t>overall</w:t>
      </w:r>
      <w:r w:rsidR="004A31ED" w:rsidRPr="00C63229">
        <w:rPr>
          <w:spacing w:val="-8"/>
          <w:sz w:val="24"/>
        </w:rPr>
        <w:t xml:space="preserve"> </w:t>
      </w:r>
      <w:r w:rsidR="004A31ED" w:rsidRPr="00C63229">
        <w:rPr>
          <w:sz w:val="24"/>
        </w:rPr>
        <w:t>policy</w:t>
      </w:r>
      <w:r w:rsidR="004A31ED" w:rsidRPr="00C63229">
        <w:rPr>
          <w:spacing w:val="-10"/>
          <w:sz w:val="24"/>
        </w:rPr>
        <w:t xml:space="preserve"> </w:t>
      </w:r>
      <w:r w:rsidR="004A31ED" w:rsidRPr="00C63229">
        <w:rPr>
          <w:sz w:val="24"/>
        </w:rPr>
        <w:t>objectives</w:t>
      </w:r>
      <w:r w:rsidR="004A31ED" w:rsidRPr="00C63229">
        <w:rPr>
          <w:spacing w:val="-8"/>
          <w:sz w:val="24"/>
        </w:rPr>
        <w:t xml:space="preserve"> </w:t>
      </w:r>
      <w:r w:rsidR="004A31ED" w:rsidRPr="00C63229">
        <w:rPr>
          <w:sz w:val="24"/>
        </w:rPr>
        <w:t>for</w:t>
      </w:r>
      <w:r w:rsidR="004A31ED" w:rsidRPr="00C63229">
        <w:rPr>
          <w:spacing w:val="-8"/>
          <w:sz w:val="24"/>
        </w:rPr>
        <w:t xml:space="preserve"> </w:t>
      </w:r>
      <w:r w:rsidR="004A31ED" w:rsidRPr="00C63229">
        <w:rPr>
          <w:sz w:val="24"/>
        </w:rPr>
        <w:t>the</w:t>
      </w:r>
      <w:r w:rsidR="004A31ED" w:rsidRPr="00C63229">
        <w:rPr>
          <w:spacing w:val="-7"/>
          <w:sz w:val="24"/>
        </w:rPr>
        <w:t xml:space="preserve"> </w:t>
      </w:r>
      <w:r w:rsidR="004A31ED" w:rsidRPr="00C63229">
        <w:rPr>
          <w:sz w:val="24"/>
        </w:rPr>
        <w:t>licensing of short-term lets</w:t>
      </w:r>
      <w:r w:rsidR="00C8373C">
        <w:rPr>
          <w:sz w:val="24"/>
        </w:rPr>
        <w:t>:</w:t>
      </w:r>
    </w:p>
    <w:p w14:paraId="13662FCA" w14:textId="54FF796B" w:rsidR="00D457EB" w:rsidRPr="00C63229" w:rsidRDefault="002827FD" w:rsidP="004D3720">
      <w:pPr>
        <w:pStyle w:val="ListParagraph"/>
        <w:numPr>
          <w:ilvl w:val="2"/>
          <w:numId w:val="14"/>
        </w:numPr>
        <w:tabs>
          <w:tab w:val="left" w:pos="851"/>
        </w:tabs>
        <w:ind w:right="725" w:hanging="454"/>
        <w:rPr>
          <w:sz w:val="24"/>
        </w:rPr>
      </w:pPr>
      <w:r w:rsidRPr="00C63229">
        <w:rPr>
          <w:sz w:val="24"/>
        </w:rPr>
        <w:t xml:space="preserve">is shaped </w:t>
      </w:r>
      <w:r w:rsidR="004A31ED" w:rsidRPr="00C63229">
        <w:rPr>
          <w:sz w:val="24"/>
        </w:rPr>
        <w:t>to</w:t>
      </w:r>
      <w:r w:rsidR="004A31ED" w:rsidRPr="00C63229">
        <w:rPr>
          <w:spacing w:val="-7"/>
          <w:sz w:val="24"/>
        </w:rPr>
        <w:t xml:space="preserve"> </w:t>
      </w:r>
      <w:r w:rsidR="004A31ED" w:rsidRPr="00C63229">
        <w:rPr>
          <w:sz w:val="24"/>
        </w:rPr>
        <w:t>the</w:t>
      </w:r>
      <w:r w:rsidR="004A31ED" w:rsidRPr="00C63229">
        <w:rPr>
          <w:spacing w:val="-5"/>
          <w:sz w:val="24"/>
        </w:rPr>
        <w:t xml:space="preserve"> </w:t>
      </w:r>
      <w:r w:rsidR="004A31ED" w:rsidRPr="00C63229">
        <w:rPr>
          <w:sz w:val="24"/>
        </w:rPr>
        <w:t>Council’s</w:t>
      </w:r>
      <w:r w:rsidR="004A31ED" w:rsidRPr="00C63229">
        <w:rPr>
          <w:spacing w:val="-6"/>
          <w:sz w:val="24"/>
        </w:rPr>
        <w:t xml:space="preserve"> </w:t>
      </w:r>
      <w:r w:rsidR="004A31ED" w:rsidRPr="00C63229">
        <w:rPr>
          <w:sz w:val="24"/>
        </w:rPr>
        <w:t>local</w:t>
      </w:r>
      <w:r w:rsidR="004A31ED" w:rsidRPr="00C63229">
        <w:rPr>
          <w:spacing w:val="-6"/>
          <w:sz w:val="24"/>
        </w:rPr>
        <w:t xml:space="preserve"> </w:t>
      </w:r>
      <w:r w:rsidR="004A31ED" w:rsidRPr="00C63229">
        <w:rPr>
          <w:sz w:val="24"/>
        </w:rPr>
        <w:t>policies</w:t>
      </w:r>
      <w:r w:rsidR="004A31ED" w:rsidRPr="00C63229">
        <w:rPr>
          <w:spacing w:val="-5"/>
          <w:sz w:val="24"/>
        </w:rPr>
        <w:t xml:space="preserve"> </w:t>
      </w:r>
      <w:r w:rsidR="004A31ED" w:rsidRPr="00C63229">
        <w:rPr>
          <w:sz w:val="24"/>
        </w:rPr>
        <w:t>and</w:t>
      </w:r>
      <w:r w:rsidR="004A31ED" w:rsidRPr="00C63229">
        <w:rPr>
          <w:spacing w:val="-7"/>
          <w:sz w:val="24"/>
        </w:rPr>
        <w:t xml:space="preserve"> </w:t>
      </w:r>
      <w:r w:rsidR="004A31ED" w:rsidRPr="00C63229">
        <w:rPr>
          <w:sz w:val="24"/>
        </w:rPr>
        <w:t>the</w:t>
      </w:r>
      <w:r w:rsidR="004A31ED" w:rsidRPr="00C63229">
        <w:rPr>
          <w:spacing w:val="-5"/>
          <w:sz w:val="24"/>
        </w:rPr>
        <w:t xml:space="preserve"> </w:t>
      </w:r>
      <w:r w:rsidR="004A31ED" w:rsidRPr="00C63229">
        <w:rPr>
          <w:sz w:val="24"/>
        </w:rPr>
        <w:t>needs</w:t>
      </w:r>
      <w:r w:rsidR="004A31ED" w:rsidRPr="00C63229">
        <w:rPr>
          <w:spacing w:val="-8"/>
          <w:sz w:val="24"/>
        </w:rPr>
        <w:t xml:space="preserve"> </w:t>
      </w:r>
      <w:r w:rsidR="004A31ED" w:rsidRPr="00C63229">
        <w:rPr>
          <w:sz w:val="24"/>
        </w:rPr>
        <w:t>and</w:t>
      </w:r>
      <w:r w:rsidR="004A31ED" w:rsidRPr="00C63229">
        <w:rPr>
          <w:spacing w:val="-5"/>
          <w:sz w:val="24"/>
        </w:rPr>
        <w:t xml:space="preserve"> </w:t>
      </w:r>
      <w:r w:rsidR="004A31ED" w:rsidRPr="00C63229">
        <w:rPr>
          <w:sz w:val="24"/>
        </w:rPr>
        <w:t>circumstances</w:t>
      </w:r>
      <w:r w:rsidR="004A31ED" w:rsidRPr="00C63229">
        <w:rPr>
          <w:spacing w:val="-8"/>
          <w:sz w:val="24"/>
        </w:rPr>
        <w:t xml:space="preserve"> </w:t>
      </w:r>
      <w:r w:rsidR="004A31ED" w:rsidRPr="00C63229">
        <w:rPr>
          <w:sz w:val="24"/>
        </w:rPr>
        <w:t xml:space="preserve">of </w:t>
      </w:r>
      <w:r w:rsidRPr="00C63229">
        <w:rPr>
          <w:sz w:val="24"/>
        </w:rPr>
        <w:t>Falkirk</w:t>
      </w:r>
      <w:r w:rsidR="004A31ED" w:rsidRPr="00C63229">
        <w:rPr>
          <w:sz w:val="24"/>
        </w:rPr>
        <w:t>; and</w:t>
      </w:r>
    </w:p>
    <w:p w14:paraId="74C50A03" w14:textId="4193B55B" w:rsidR="00D457EB" w:rsidRPr="00C63229" w:rsidRDefault="00AE5DA3" w:rsidP="004D3720">
      <w:pPr>
        <w:pStyle w:val="ListParagraph"/>
        <w:numPr>
          <w:ilvl w:val="2"/>
          <w:numId w:val="14"/>
        </w:numPr>
        <w:tabs>
          <w:tab w:val="left" w:pos="851"/>
        </w:tabs>
        <w:ind w:right="725" w:hanging="454"/>
        <w:rPr>
          <w:b/>
        </w:rPr>
      </w:pPr>
      <w:r w:rsidRPr="00C63229">
        <w:rPr>
          <w:sz w:val="24"/>
        </w:rPr>
        <w:t xml:space="preserve">is efficient, </w:t>
      </w:r>
      <w:r w:rsidR="00371605" w:rsidRPr="00C63229">
        <w:rPr>
          <w:sz w:val="24"/>
        </w:rPr>
        <w:t>effective,</w:t>
      </w:r>
      <w:r w:rsidRPr="00C63229">
        <w:rPr>
          <w:sz w:val="24"/>
        </w:rPr>
        <w:t xml:space="preserve"> and proportionate to the issues faced by residents</w:t>
      </w:r>
      <w:r w:rsidR="00C8373C">
        <w:rPr>
          <w:sz w:val="24"/>
        </w:rPr>
        <w:t>.</w:t>
      </w:r>
      <w:r w:rsidR="002E23C9" w:rsidRPr="00C63229">
        <w:rPr>
          <w:spacing w:val="-4"/>
          <w:sz w:val="24"/>
        </w:rPr>
        <w:t xml:space="preserve"> </w:t>
      </w:r>
    </w:p>
    <w:p w14:paraId="573AC36E" w14:textId="0F260FB7" w:rsidR="00AE5DA3" w:rsidRDefault="00AE5DA3" w:rsidP="00AE5DA3">
      <w:pPr>
        <w:tabs>
          <w:tab w:val="left" w:pos="881"/>
        </w:tabs>
        <w:ind w:right="725"/>
        <w:rPr>
          <w:b/>
          <w:sz w:val="24"/>
          <w:szCs w:val="24"/>
        </w:rPr>
      </w:pPr>
    </w:p>
    <w:p w14:paraId="423589D1" w14:textId="77777777" w:rsidR="00991D08" w:rsidRPr="00C63229" w:rsidRDefault="00991D08" w:rsidP="00AE5DA3">
      <w:pPr>
        <w:tabs>
          <w:tab w:val="left" w:pos="881"/>
        </w:tabs>
        <w:ind w:right="725"/>
        <w:rPr>
          <w:b/>
          <w:sz w:val="24"/>
          <w:szCs w:val="24"/>
        </w:rPr>
      </w:pPr>
    </w:p>
    <w:p w14:paraId="5E41ADBD" w14:textId="511CC219" w:rsidR="00AE5DA3" w:rsidRPr="00C63229" w:rsidRDefault="00AE5DA3" w:rsidP="00F146D0">
      <w:pPr>
        <w:tabs>
          <w:tab w:val="left" w:pos="881"/>
        </w:tabs>
        <w:ind w:right="725"/>
        <w:rPr>
          <w:b/>
          <w:sz w:val="24"/>
          <w:szCs w:val="24"/>
        </w:rPr>
      </w:pPr>
      <w:r w:rsidRPr="00C63229">
        <w:rPr>
          <w:b/>
          <w:sz w:val="24"/>
          <w:szCs w:val="24"/>
        </w:rPr>
        <w:t>1</w:t>
      </w:r>
      <w:r w:rsidR="00991D08">
        <w:rPr>
          <w:b/>
          <w:sz w:val="24"/>
          <w:szCs w:val="24"/>
        </w:rPr>
        <w:t>.2</w:t>
      </w:r>
      <w:r w:rsidRPr="00C63229">
        <w:rPr>
          <w:b/>
          <w:sz w:val="24"/>
          <w:szCs w:val="24"/>
        </w:rPr>
        <w:tab/>
        <w:t>Policy Objectives</w:t>
      </w:r>
    </w:p>
    <w:p w14:paraId="2DFA9C3A" w14:textId="77777777" w:rsidR="00AE5DA3" w:rsidRPr="00C63229" w:rsidRDefault="00AE5DA3" w:rsidP="00AE5DA3">
      <w:pPr>
        <w:tabs>
          <w:tab w:val="left" w:pos="881"/>
        </w:tabs>
        <w:ind w:right="725"/>
        <w:rPr>
          <w:b/>
          <w:sz w:val="24"/>
          <w:szCs w:val="24"/>
        </w:rPr>
      </w:pPr>
    </w:p>
    <w:p w14:paraId="461DF872" w14:textId="77777777" w:rsidR="00D457EB" w:rsidRPr="00C63229" w:rsidRDefault="004A31ED" w:rsidP="00F146D0">
      <w:pPr>
        <w:pStyle w:val="BodyText"/>
        <w:ind w:left="160" w:hanging="160"/>
      </w:pPr>
      <w:r w:rsidRPr="00C63229">
        <w:t>The</w:t>
      </w:r>
      <w:r w:rsidRPr="00C63229">
        <w:rPr>
          <w:spacing w:val="-5"/>
        </w:rPr>
        <w:t xml:space="preserve"> </w:t>
      </w:r>
      <w:r w:rsidRPr="00C63229">
        <w:t>aims</w:t>
      </w:r>
      <w:r w:rsidRPr="00C63229">
        <w:rPr>
          <w:spacing w:val="-2"/>
        </w:rPr>
        <w:t xml:space="preserve"> </w:t>
      </w:r>
      <w:r w:rsidRPr="00C63229">
        <w:t>of</w:t>
      </w:r>
      <w:r w:rsidRPr="00C63229">
        <w:rPr>
          <w:spacing w:val="-2"/>
        </w:rPr>
        <w:t xml:space="preserve"> </w:t>
      </w:r>
      <w:r w:rsidRPr="00C63229">
        <w:t>this</w:t>
      </w:r>
      <w:r w:rsidRPr="00C63229">
        <w:rPr>
          <w:spacing w:val="-5"/>
        </w:rPr>
        <w:t xml:space="preserve"> </w:t>
      </w:r>
      <w:r w:rsidRPr="00C63229">
        <w:t>policy</w:t>
      </w:r>
      <w:r w:rsidRPr="00C63229">
        <w:rPr>
          <w:spacing w:val="-5"/>
        </w:rPr>
        <w:t xml:space="preserve"> </w:t>
      </w:r>
      <w:r w:rsidRPr="00C63229">
        <w:t>will</w:t>
      </w:r>
      <w:r w:rsidRPr="00C63229">
        <w:rPr>
          <w:spacing w:val="-3"/>
        </w:rPr>
        <w:t xml:space="preserve"> </w:t>
      </w:r>
      <w:r w:rsidRPr="00C63229">
        <w:t>be</w:t>
      </w:r>
      <w:r w:rsidRPr="00C63229">
        <w:rPr>
          <w:spacing w:val="-2"/>
        </w:rPr>
        <w:t xml:space="preserve"> </w:t>
      </w:r>
      <w:r w:rsidRPr="00C63229">
        <w:t>achieved</w:t>
      </w:r>
      <w:r w:rsidRPr="00C63229">
        <w:rPr>
          <w:spacing w:val="-2"/>
        </w:rPr>
        <w:t xml:space="preserve"> </w:t>
      </w:r>
      <w:r w:rsidRPr="00C63229">
        <w:t>through</w:t>
      </w:r>
      <w:r w:rsidRPr="00C63229">
        <w:rPr>
          <w:spacing w:val="-2"/>
        </w:rPr>
        <w:t xml:space="preserve"> </w:t>
      </w:r>
      <w:r w:rsidRPr="00C63229">
        <w:t>the</w:t>
      </w:r>
      <w:r w:rsidRPr="00C63229">
        <w:rPr>
          <w:spacing w:val="-4"/>
        </w:rPr>
        <w:t xml:space="preserve"> </w:t>
      </w:r>
      <w:r w:rsidRPr="00C63229">
        <w:t>following</w:t>
      </w:r>
      <w:r w:rsidRPr="00C63229">
        <w:rPr>
          <w:spacing w:val="-3"/>
        </w:rPr>
        <w:t xml:space="preserve"> </w:t>
      </w:r>
      <w:r w:rsidRPr="00C63229">
        <w:rPr>
          <w:spacing w:val="-2"/>
        </w:rPr>
        <w:t>objectives:</w:t>
      </w:r>
    </w:p>
    <w:p w14:paraId="06D101DD" w14:textId="77777777" w:rsidR="00D457EB" w:rsidRPr="00C63229" w:rsidRDefault="00D457EB">
      <w:pPr>
        <w:pStyle w:val="BodyText"/>
      </w:pPr>
    </w:p>
    <w:p w14:paraId="1B412399" w14:textId="32EDE080" w:rsidR="00D457EB" w:rsidRPr="00F146D0" w:rsidRDefault="004A31ED" w:rsidP="004D3720">
      <w:pPr>
        <w:pStyle w:val="ListParagraph"/>
        <w:numPr>
          <w:ilvl w:val="0"/>
          <w:numId w:val="29"/>
        </w:numPr>
        <w:tabs>
          <w:tab w:val="left" w:pos="880"/>
          <w:tab w:val="left" w:pos="881"/>
        </w:tabs>
        <w:ind w:left="851" w:hanging="425"/>
        <w:rPr>
          <w:sz w:val="24"/>
        </w:rPr>
      </w:pPr>
      <w:r w:rsidRPr="00F146D0">
        <w:rPr>
          <w:sz w:val="24"/>
        </w:rPr>
        <w:t>Regulate</w:t>
      </w:r>
      <w:r w:rsidRPr="00F146D0">
        <w:rPr>
          <w:spacing w:val="-2"/>
          <w:sz w:val="24"/>
        </w:rPr>
        <w:t xml:space="preserve"> </w:t>
      </w:r>
      <w:r w:rsidRPr="00F146D0">
        <w:rPr>
          <w:sz w:val="24"/>
        </w:rPr>
        <w:t>Short</w:t>
      </w:r>
      <w:r w:rsidRPr="00F146D0">
        <w:rPr>
          <w:spacing w:val="-5"/>
          <w:sz w:val="24"/>
        </w:rPr>
        <w:t xml:space="preserve"> </w:t>
      </w:r>
      <w:r w:rsidRPr="00F146D0">
        <w:rPr>
          <w:sz w:val="24"/>
        </w:rPr>
        <w:t>Term</w:t>
      </w:r>
      <w:r w:rsidRPr="00F146D0">
        <w:rPr>
          <w:spacing w:val="-1"/>
          <w:sz w:val="24"/>
        </w:rPr>
        <w:t xml:space="preserve"> </w:t>
      </w:r>
      <w:r w:rsidRPr="00F146D0">
        <w:rPr>
          <w:sz w:val="24"/>
        </w:rPr>
        <w:t>Let business</w:t>
      </w:r>
      <w:r w:rsidRPr="00F146D0">
        <w:rPr>
          <w:spacing w:val="-4"/>
          <w:sz w:val="24"/>
        </w:rPr>
        <w:t xml:space="preserve"> </w:t>
      </w:r>
      <w:r w:rsidR="00901268" w:rsidRPr="00F146D0">
        <w:rPr>
          <w:spacing w:val="-2"/>
          <w:sz w:val="24"/>
        </w:rPr>
        <w:t>activity.</w:t>
      </w:r>
    </w:p>
    <w:p w14:paraId="2CFF73C8" w14:textId="2715D1E5" w:rsidR="00D457EB" w:rsidRPr="00F146D0" w:rsidRDefault="004A31ED" w:rsidP="004D3720">
      <w:pPr>
        <w:pStyle w:val="ListParagraph"/>
        <w:numPr>
          <w:ilvl w:val="0"/>
          <w:numId w:val="29"/>
        </w:numPr>
        <w:tabs>
          <w:tab w:val="left" w:pos="880"/>
          <w:tab w:val="left" w:pos="881"/>
        </w:tabs>
        <w:ind w:left="851" w:right="723" w:hanging="425"/>
        <w:rPr>
          <w:sz w:val="24"/>
        </w:rPr>
      </w:pPr>
      <w:r w:rsidRPr="00F146D0">
        <w:rPr>
          <w:sz w:val="24"/>
        </w:rPr>
        <w:t xml:space="preserve">Ensure properties meet the basic safety and property condition standards set out by the licence </w:t>
      </w:r>
      <w:r w:rsidR="00371605" w:rsidRPr="00F146D0">
        <w:rPr>
          <w:sz w:val="24"/>
        </w:rPr>
        <w:t>conditions.</w:t>
      </w:r>
    </w:p>
    <w:p w14:paraId="5F099945" w14:textId="68DD5F55" w:rsidR="00D457EB" w:rsidRPr="00F146D0" w:rsidRDefault="004A31ED" w:rsidP="004D3720">
      <w:pPr>
        <w:pStyle w:val="ListParagraph"/>
        <w:numPr>
          <w:ilvl w:val="0"/>
          <w:numId w:val="29"/>
        </w:numPr>
        <w:tabs>
          <w:tab w:val="left" w:pos="880"/>
          <w:tab w:val="left" w:pos="881"/>
        </w:tabs>
        <w:ind w:left="851" w:hanging="425"/>
        <w:rPr>
          <w:sz w:val="24"/>
        </w:rPr>
      </w:pPr>
      <w:r w:rsidRPr="00F146D0">
        <w:rPr>
          <w:sz w:val="24"/>
        </w:rPr>
        <w:t>Reduce</w:t>
      </w:r>
      <w:r w:rsidRPr="00F146D0">
        <w:rPr>
          <w:spacing w:val="-4"/>
          <w:sz w:val="24"/>
        </w:rPr>
        <w:t xml:space="preserve"> </w:t>
      </w:r>
      <w:r w:rsidRPr="00F146D0">
        <w:rPr>
          <w:sz w:val="24"/>
        </w:rPr>
        <w:t>anti-social</w:t>
      </w:r>
      <w:r w:rsidRPr="00F146D0">
        <w:rPr>
          <w:spacing w:val="-5"/>
          <w:sz w:val="24"/>
        </w:rPr>
        <w:t xml:space="preserve"> </w:t>
      </w:r>
      <w:r w:rsidRPr="00F146D0">
        <w:rPr>
          <w:sz w:val="24"/>
        </w:rPr>
        <w:t>behaviour</w:t>
      </w:r>
      <w:r w:rsidRPr="00F146D0">
        <w:rPr>
          <w:spacing w:val="-2"/>
          <w:sz w:val="24"/>
        </w:rPr>
        <w:t xml:space="preserve"> </w:t>
      </w:r>
      <w:r w:rsidRPr="00F146D0">
        <w:rPr>
          <w:sz w:val="24"/>
        </w:rPr>
        <w:t>within</w:t>
      </w:r>
      <w:r w:rsidRPr="00F146D0">
        <w:rPr>
          <w:spacing w:val="-3"/>
          <w:sz w:val="24"/>
        </w:rPr>
        <w:t xml:space="preserve"> </w:t>
      </w:r>
      <w:r w:rsidRPr="00F146D0">
        <w:rPr>
          <w:sz w:val="24"/>
        </w:rPr>
        <w:t>local</w:t>
      </w:r>
      <w:r w:rsidRPr="00F146D0">
        <w:rPr>
          <w:spacing w:val="-3"/>
          <w:sz w:val="24"/>
        </w:rPr>
        <w:t xml:space="preserve"> </w:t>
      </w:r>
      <w:r w:rsidR="00901268" w:rsidRPr="00F146D0">
        <w:rPr>
          <w:spacing w:val="-2"/>
          <w:sz w:val="24"/>
        </w:rPr>
        <w:t>communities.</w:t>
      </w:r>
    </w:p>
    <w:p w14:paraId="1F10827A" w14:textId="2F71FAAA" w:rsidR="00D457EB" w:rsidRPr="00F146D0" w:rsidRDefault="004A31ED" w:rsidP="004D3720">
      <w:pPr>
        <w:pStyle w:val="ListParagraph"/>
        <w:numPr>
          <w:ilvl w:val="0"/>
          <w:numId w:val="29"/>
        </w:numPr>
        <w:tabs>
          <w:tab w:val="left" w:pos="881"/>
        </w:tabs>
        <w:ind w:left="851" w:right="717" w:hanging="425"/>
        <w:jc w:val="both"/>
        <w:rPr>
          <w:sz w:val="24"/>
        </w:rPr>
      </w:pPr>
      <w:r w:rsidRPr="00F146D0">
        <w:rPr>
          <w:sz w:val="24"/>
        </w:rPr>
        <w:t xml:space="preserve">Use of online and digital verification, for example, through photo and video evidence instead of a </w:t>
      </w:r>
      <w:r w:rsidR="00371605" w:rsidRPr="00F146D0">
        <w:rPr>
          <w:sz w:val="24"/>
        </w:rPr>
        <w:t>visit.</w:t>
      </w:r>
    </w:p>
    <w:p w14:paraId="576A3246" w14:textId="310990EB" w:rsidR="00D457EB" w:rsidRPr="00F146D0" w:rsidRDefault="004A31ED" w:rsidP="004D3720">
      <w:pPr>
        <w:pStyle w:val="ListParagraph"/>
        <w:numPr>
          <w:ilvl w:val="0"/>
          <w:numId w:val="29"/>
        </w:numPr>
        <w:tabs>
          <w:tab w:val="left" w:pos="881"/>
        </w:tabs>
        <w:spacing w:before="1"/>
        <w:ind w:left="851" w:right="719" w:hanging="425"/>
        <w:jc w:val="both"/>
        <w:rPr>
          <w:sz w:val="24"/>
        </w:rPr>
      </w:pPr>
      <w:r w:rsidRPr="00F146D0">
        <w:rPr>
          <w:sz w:val="24"/>
        </w:rPr>
        <w:t xml:space="preserve">Take a proportionate, risk-based approach to checks and verification, for example, when and how often visits to premises are </w:t>
      </w:r>
      <w:r w:rsidR="00371605" w:rsidRPr="00F146D0">
        <w:rPr>
          <w:sz w:val="24"/>
        </w:rPr>
        <w:t>needed.</w:t>
      </w:r>
    </w:p>
    <w:p w14:paraId="5168EF0E" w14:textId="16B35EDE" w:rsidR="00D457EB" w:rsidRPr="00C63229" w:rsidRDefault="004A31ED" w:rsidP="004D3720">
      <w:pPr>
        <w:pStyle w:val="ListParagraph"/>
        <w:numPr>
          <w:ilvl w:val="0"/>
          <w:numId w:val="29"/>
        </w:numPr>
        <w:tabs>
          <w:tab w:val="left" w:pos="881"/>
        </w:tabs>
        <w:ind w:left="851" w:right="715" w:hanging="425"/>
        <w:jc w:val="both"/>
      </w:pPr>
      <w:r w:rsidRPr="00F146D0">
        <w:rPr>
          <w:sz w:val="24"/>
        </w:rPr>
        <w:t xml:space="preserve">Gain understanding of the prevalence of Short Term Let activity in </w:t>
      </w:r>
      <w:r w:rsidR="00371605" w:rsidRPr="00F146D0">
        <w:rPr>
          <w:sz w:val="24"/>
        </w:rPr>
        <w:t>Falkirk</w:t>
      </w:r>
      <w:r w:rsidR="00371605" w:rsidRPr="00F146D0">
        <w:rPr>
          <w:spacing w:val="-2"/>
          <w:sz w:val="24"/>
        </w:rPr>
        <w:t>.</w:t>
      </w:r>
    </w:p>
    <w:p w14:paraId="4C21AB67" w14:textId="1AF4E275" w:rsidR="00D05124" w:rsidRDefault="00D05124" w:rsidP="00D05124">
      <w:pPr>
        <w:tabs>
          <w:tab w:val="left" w:pos="881"/>
        </w:tabs>
        <w:ind w:right="715"/>
        <w:jc w:val="both"/>
      </w:pPr>
    </w:p>
    <w:p w14:paraId="3FA05994" w14:textId="77777777" w:rsidR="00991D08" w:rsidRPr="00C63229" w:rsidRDefault="00991D08" w:rsidP="00D05124">
      <w:pPr>
        <w:tabs>
          <w:tab w:val="left" w:pos="881"/>
        </w:tabs>
        <w:ind w:right="715"/>
        <w:jc w:val="both"/>
      </w:pPr>
    </w:p>
    <w:p w14:paraId="41A7C3E7" w14:textId="61C05BB2" w:rsidR="00D457EB" w:rsidRPr="00C63229" w:rsidRDefault="004A31ED" w:rsidP="00F146D0">
      <w:pPr>
        <w:pStyle w:val="Heading1"/>
        <w:tabs>
          <w:tab w:val="left" w:pos="1418"/>
        </w:tabs>
        <w:ind w:left="160" w:hanging="160"/>
      </w:pPr>
      <w:bookmarkStart w:id="2" w:name="_TOC_250009"/>
      <w:r w:rsidRPr="00C63229">
        <w:t xml:space="preserve">Section </w:t>
      </w:r>
      <w:r w:rsidR="00201243">
        <w:t>2</w:t>
      </w:r>
      <w:r w:rsidRPr="00C63229">
        <w:tab/>
      </w:r>
      <w:r w:rsidR="001A6293" w:rsidRPr="00C63229">
        <w:t>DEFINITIONS</w:t>
      </w:r>
      <w:r w:rsidR="001A6293" w:rsidRPr="00C63229">
        <w:rPr>
          <w:spacing w:val="-1"/>
        </w:rPr>
        <w:t xml:space="preserve"> </w:t>
      </w:r>
      <w:r w:rsidR="001A6293" w:rsidRPr="00C63229">
        <w:t>AND</w:t>
      </w:r>
      <w:r w:rsidR="001A6293" w:rsidRPr="00C63229">
        <w:rPr>
          <w:spacing w:val="-1"/>
        </w:rPr>
        <w:t xml:space="preserve"> </w:t>
      </w:r>
      <w:r w:rsidR="001A6293" w:rsidRPr="00C63229">
        <w:t>LEGAL</w:t>
      </w:r>
      <w:bookmarkEnd w:id="2"/>
      <w:r w:rsidR="001A6293" w:rsidRPr="00C63229">
        <w:rPr>
          <w:spacing w:val="-2"/>
        </w:rPr>
        <w:t xml:space="preserve"> FRAMEWORK</w:t>
      </w:r>
    </w:p>
    <w:p w14:paraId="5C134A43" w14:textId="6B91DA54" w:rsidR="00D457EB" w:rsidRDefault="00D457EB">
      <w:pPr>
        <w:pStyle w:val="BodyText"/>
        <w:rPr>
          <w:b/>
        </w:rPr>
      </w:pPr>
    </w:p>
    <w:p w14:paraId="5571C366" w14:textId="77777777" w:rsidR="00F146D0" w:rsidRPr="00C63229" w:rsidRDefault="00F146D0">
      <w:pPr>
        <w:pStyle w:val="BodyText"/>
        <w:rPr>
          <w:b/>
        </w:rPr>
      </w:pPr>
    </w:p>
    <w:p w14:paraId="6B14C1E8" w14:textId="64ABE625" w:rsidR="00D457EB" w:rsidRPr="00C63229" w:rsidRDefault="00201243" w:rsidP="00F146D0">
      <w:pPr>
        <w:ind w:left="851" w:right="713" w:hanging="851"/>
        <w:jc w:val="both"/>
        <w:rPr>
          <w:b/>
          <w:sz w:val="24"/>
        </w:rPr>
      </w:pPr>
      <w:r>
        <w:rPr>
          <w:b/>
          <w:sz w:val="24"/>
        </w:rPr>
        <w:t>2</w:t>
      </w:r>
      <w:r w:rsidR="004A31ED" w:rsidRPr="00C63229">
        <w:rPr>
          <w:b/>
          <w:sz w:val="24"/>
        </w:rPr>
        <w:t>.1</w:t>
      </w:r>
      <w:r w:rsidR="004A31ED" w:rsidRPr="00C63229">
        <w:rPr>
          <w:b/>
          <w:spacing w:val="40"/>
          <w:sz w:val="24"/>
        </w:rPr>
        <w:t xml:space="preserve"> </w:t>
      </w:r>
      <w:bookmarkStart w:id="3" w:name="_Hlk116468318"/>
      <w:r w:rsidR="00F146D0">
        <w:rPr>
          <w:b/>
          <w:spacing w:val="40"/>
          <w:sz w:val="24"/>
        </w:rPr>
        <w:tab/>
      </w:r>
      <w:r w:rsidR="004A31ED" w:rsidRPr="00C63229">
        <w:rPr>
          <w:b/>
          <w:sz w:val="24"/>
        </w:rPr>
        <w:t>The</w:t>
      </w:r>
      <w:r w:rsidR="004A31ED" w:rsidRPr="00C63229">
        <w:rPr>
          <w:b/>
          <w:spacing w:val="-5"/>
          <w:sz w:val="24"/>
        </w:rPr>
        <w:t xml:space="preserve"> </w:t>
      </w:r>
      <w:r w:rsidR="004A31ED" w:rsidRPr="00C63229">
        <w:rPr>
          <w:b/>
          <w:sz w:val="24"/>
        </w:rPr>
        <w:t>Civic</w:t>
      </w:r>
      <w:r w:rsidR="004A31ED" w:rsidRPr="00C63229">
        <w:rPr>
          <w:b/>
          <w:spacing w:val="-4"/>
          <w:sz w:val="24"/>
        </w:rPr>
        <w:t xml:space="preserve"> </w:t>
      </w:r>
      <w:r w:rsidR="004A31ED" w:rsidRPr="00C63229">
        <w:rPr>
          <w:b/>
          <w:sz w:val="24"/>
        </w:rPr>
        <w:t>Government</w:t>
      </w:r>
      <w:r w:rsidR="004A31ED" w:rsidRPr="00C63229">
        <w:rPr>
          <w:b/>
          <w:spacing w:val="-6"/>
          <w:sz w:val="24"/>
        </w:rPr>
        <w:t xml:space="preserve"> </w:t>
      </w:r>
      <w:r w:rsidR="004A31ED" w:rsidRPr="00C63229">
        <w:rPr>
          <w:b/>
          <w:sz w:val="24"/>
        </w:rPr>
        <w:t>(Scotland)</w:t>
      </w:r>
      <w:r w:rsidR="004A31ED" w:rsidRPr="00C63229">
        <w:rPr>
          <w:b/>
          <w:spacing w:val="-5"/>
          <w:sz w:val="24"/>
        </w:rPr>
        <w:t xml:space="preserve"> </w:t>
      </w:r>
      <w:r w:rsidR="004A31ED" w:rsidRPr="00C63229">
        <w:rPr>
          <w:b/>
          <w:sz w:val="24"/>
        </w:rPr>
        <w:t>Act</w:t>
      </w:r>
      <w:r w:rsidR="004A31ED" w:rsidRPr="00C63229">
        <w:rPr>
          <w:b/>
          <w:spacing w:val="-6"/>
          <w:sz w:val="24"/>
        </w:rPr>
        <w:t xml:space="preserve"> </w:t>
      </w:r>
      <w:r w:rsidR="004A31ED" w:rsidRPr="00C63229">
        <w:rPr>
          <w:b/>
          <w:sz w:val="24"/>
        </w:rPr>
        <w:t>1982</w:t>
      </w:r>
      <w:r w:rsidR="004A31ED" w:rsidRPr="00C63229">
        <w:rPr>
          <w:b/>
          <w:spacing w:val="-5"/>
          <w:sz w:val="24"/>
        </w:rPr>
        <w:t xml:space="preserve"> </w:t>
      </w:r>
      <w:r w:rsidR="004A31ED" w:rsidRPr="00C63229">
        <w:rPr>
          <w:b/>
          <w:sz w:val="24"/>
        </w:rPr>
        <w:t>(Licensing</w:t>
      </w:r>
      <w:r w:rsidR="004A31ED" w:rsidRPr="00C63229">
        <w:rPr>
          <w:b/>
          <w:spacing w:val="-5"/>
          <w:sz w:val="24"/>
        </w:rPr>
        <w:t xml:space="preserve"> </w:t>
      </w:r>
      <w:r w:rsidR="004A31ED" w:rsidRPr="00C63229">
        <w:rPr>
          <w:b/>
          <w:sz w:val="24"/>
        </w:rPr>
        <w:t>of</w:t>
      </w:r>
      <w:r w:rsidR="004A31ED" w:rsidRPr="00C63229">
        <w:rPr>
          <w:b/>
          <w:spacing w:val="-9"/>
          <w:sz w:val="24"/>
        </w:rPr>
        <w:t xml:space="preserve"> </w:t>
      </w:r>
      <w:r w:rsidR="004A31ED" w:rsidRPr="00C63229">
        <w:rPr>
          <w:b/>
          <w:sz w:val="24"/>
        </w:rPr>
        <w:t>Short-term</w:t>
      </w:r>
      <w:r w:rsidR="004A31ED" w:rsidRPr="00C63229">
        <w:rPr>
          <w:b/>
          <w:spacing w:val="-5"/>
          <w:sz w:val="24"/>
        </w:rPr>
        <w:t xml:space="preserve"> </w:t>
      </w:r>
      <w:r w:rsidR="004A31ED" w:rsidRPr="00C63229">
        <w:rPr>
          <w:b/>
          <w:sz w:val="24"/>
        </w:rPr>
        <w:t>Lets) Order 2022</w:t>
      </w:r>
      <w:r w:rsidR="00B92D5C">
        <w:rPr>
          <w:b/>
          <w:sz w:val="24"/>
        </w:rPr>
        <w:t xml:space="preserve"> </w:t>
      </w:r>
      <w:bookmarkEnd w:id="3"/>
      <w:r w:rsidR="00B92D5C">
        <w:rPr>
          <w:b/>
          <w:sz w:val="24"/>
        </w:rPr>
        <w:t>SSI 32/2022</w:t>
      </w:r>
    </w:p>
    <w:p w14:paraId="165FCBC2" w14:textId="77777777" w:rsidR="00D457EB" w:rsidRPr="00C63229" w:rsidRDefault="00D457EB">
      <w:pPr>
        <w:pStyle w:val="BodyText"/>
        <w:rPr>
          <w:b/>
        </w:rPr>
      </w:pPr>
    </w:p>
    <w:p w14:paraId="7418894C" w14:textId="22CC14B6" w:rsidR="00D457EB" w:rsidRPr="00C63229" w:rsidRDefault="004A31ED" w:rsidP="00F146D0">
      <w:pPr>
        <w:pStyle w:val="BodyText"/>
        <w:jc w:val="both"/>
      </w:pPr>
      <w:r w:rsidRPr="00C63229">
        <w:t>The</w:t>
      </w:r>
      <w:r w:rsidRPr="00C63229">
        <w:rPr>
          <w:spacing w:val="80"/>
        </w:rPr>
        <w:t xml:space="preserve"> </w:t>
      </w:r>
      <w:r w:rsidRPr="00C63229">
        <w:t>Scottish</w:t>
      </w:r>
      <w:r w:rsidRPr="00C63229">
        <w:rPr>
          <w:spacing w:val="80"/>
        </w:rPr>
        <w:t xml:space="preserve"> </w:t>
      </w:r>
      <w:r w:rsidRPr="00C63229">
        <w:t>Government</w:t>
      </w:r>
      <w:r w:rsidRPr="00C63229">
        <w:rPr>
          <w:spacing w:val="80"/>
        </w:rPr>
        <w:t xml:space="preserve"> </w:t>
      </w:r>
      <w:r w:rsidRPr="00C63229">
        <w:t>have</w:t>
      </w:r>
      <w:r w:rsidRPr="00C63229">
        <w:rPr>
          <w:spacing w:val="80"/>
        </w:rPr>
        <w:t xml:space="preserve"> </w:t>
      </w:r>
      <w:r w:rsidRPr="00C63229">
        <w:t>introduced</w:t>
      </w:r>
      <w:r w:rsidR="008D15B3" w:rsidRPr="00C63229">
        <w:rPr>
          <w:spacing w:val="80"/>
        </w:rPr>
        <w:t xml:space="preserve"> </w:t>
      </w:r>
      <w:r w:rsidR="008D15B3" w:rsidRPr="00C63229">
        <w:t xml:space="preserve">a new mandatory </w:t>
      </w:r>
      <w:r w:rsidR="00371605" w:rsidRPr="00C63229">
        <w:t>licensing scheme</w:t>
      </w:r>
      <w:r w:rsidR="00D05124" w:rsidRPr="00C63229">
        <w:t xml:space="preserve"> for Short Term Lets (</w:t>
      </w:r>
      <w:r w:rsidR="00371605" w:rsidRPr="00C63229">
        <w:t>STL) under</w:t>
      </w:r>
      <w:r w:rsidRPr="00C63229">
        <w:rPr>
          <w:spacing w:val="80"/>
        </w:rPr>
        <w:t xml:space="preserve"> </w:t>
      </w:r>
      <w:r w:rsidRPr="00C63229">
        <w:t>the</w:t>
      </w:r>
      <w:r w:rsidRPr="00C63229">
        <w:rPr>
          <w:spacing w:val="80"/>
        </w:rPr>
        <w:t xml:space="preserve"> </w:t>
      </w:r>
      <w:r w:rsidRPr="00C63229">
        <w:t>Civic</w:t>
      </w:r>
      <w:r w:rsidRPr="00C63229">
        <w:rPr>
          <w:spacing w:val="80"/>
        </w:rPr>
        <w:t xml:space="preserve"> </w:t>
      </w:r>
      <w:r w:rsidRPr="00C63229">
        <w:t>Government (Scotland) Act 1982</w:t>
      </w:r>
      <w:r w:rsidR="00D05124" w:rsidRPr="00C63229">
        <w:t>.</w:t>
      </w:r>
      <w:r w:rsidRPr="00C63229">
        <w:t xml:space="preserve"> </w:t>
      </w:r>
      <w:r w:rsidR="00041F54" w:rsidRPr="00C63229">
        <w:t>All Short Term Lets will require to be licensed by 1 April 2024.</w:t>
      </w:r>
    </w:p>
    <w:p w14:paraId="6C580ECF" w14:textId="77777777" w:rsidR="00D457EB" w:rsidRPr="00C63229" w:rsidRDefault="00D457EB">
      <w:pPr>
        <w:pStyle w:val="BodyText"/>
      </w:pPr>
    </w:p>
    <w:p w14:paraId="6132917A" w14:textId="77777777" w:rsidR="00041F54" w:rsidRDefault="00041F54">
      <w:pPr>
        <w:pStyle w:val="BodyText"/>
      </w:pPr>
    </w:p>
    <w:p w14:paraId="57021D3C" w14:textId="57CE41B2" w:rsidR="00D457EB" w:rsidRPr="00C63229" w:rsidRDefault="00C8373C" w:rsidP="00CE2BD4">
      <w:pPr>
        <w:pStyle w:val="Heading1"/>
        <w:numPr>
          <w:ilvl w:val="1"/>
          <w:numId w:val="16"/>
        </w:numPr>
        <w:tabs>
          <w:tab w:val="left" w:pos="880"/>
        </w:tabs>
        <w:ind w:left="567" w:hanging="567"/>
      </w:pPr>
      <w:r>
        <w:t xml:space="preserve"> </w:t>
      </w:r>
      <w:r w:rsidR="00F146D0">
        <w:tab/>
      </w:r>
      <w:r w:rsidR="004A31ED" w:rsidRPr="00C63229">
        <w:t>What is</w:t>
      </w:r>
      <w:r w:rsidR="004A31ED" w:rsidRPr="00C63229">
        <w:rPr>
          <w:spacing w:val="-2"/>
        </w:rPr>
        <w:t xml:space="preserve"> </w:t>
      </w:r>
      <w:r w:rsidR="004A31ED" w:rsidRPr="00C63229">
        <w:t>a Short</w:t>
      </w:r>
      <w:r w:rsidR="004A31ED" w:rsidRPr="00C63229">
        <w:rPr>
          <w:spacing w:val="-1"/>
        </w:rPr>
        <w:t xml:space="preserve"> </w:t>
      </w:r>
      <w:r w:rsidR="004A31ED" w:rsidRPr="00C63229">
        <w:t>Term</w:t>
      </w:r>
      <w:r w:rsidR="004A31ED" w:rsidRPr="00C63229">
        <w:rPr>
          <w:spacing w:val="-2"/>
        </w:rPr>
        <w:t xml:space="preserve"> </w:t>
      </w:r>
      <w:r w:rsidR="004A31ED" w:rsidRPr="00C63229">
        <w:rPr>
          <w:spacing w:val="-4"/>
        </w:rPr>
        <w:t>Let?</w:t>
      </w:r>
    </w:p>
    <w:p w14:paraId="07286656" w14:textId="77777777" w:rsidR="00D457EB" w:rsidRPr="00C63229" w:rsidRDefault="00D457EB">
      <w:pPr>
        <w:pStyle w:val="BodyText"/>
        <w:rPr>
          <w:b/>
        </w:rPr>
      </w:pPr>
    </w:p>
    <w:p w14:paraId="33EAA086" w14:textId="558DAB51" w:rsidR="00D457EB" w:rsidRPr="00C63229" w:rsidRDefault="004A31ED" w:rsidP="00F146D0">
      <w:pPr>
        <w:pStyle w:val="BodyText"/>
        <w:ind w:right="714"/>
        <w:jc w:val="both"/>
      </w:pPr>
      <w:r w:rsidRPr="00C63229">
        <w:t xml:space="preserve">The definition of a Short Term Let (STL) is prescribed by law (see Appendix 1) but </w:t>
      </w:r>
      <w:r w:rsidR="00041F54" w:rsidRPr="00C63229">
        <w:t xml:space="preserve">can be </w:t>
      </w:r>
      <w:r w:rsidRPr="00C63229">
        <w:t>broadly de</w:t>
      </w:r>
      <w:r w:rsidR="00041F54" w:rsidRPr="00C63229">
        <w:t>scribed as a</w:t>
      </w:r>
      <w:r w:rsidRPr="00C63229">
        <w:t xml:space="preserve"> </w:t>
      </w:r>
      <w:r w:rsidR="00041F54" w:rsidRPr="00C63229">
        <w:t>commercial</w:t>
      </w:r>
      <w:r w:rsidRPr="00C63229">
        <w:t xml:space="preserve"> agreement to use residential accommodation by a guest</w:t>
      </w:r>
      <w:r w:rsidR="00041F54" w:rsidRPr="00C63229">
        <w:t>, with some exclusions.</w:t>
      </w:r>
    </w:p>
    <w:p w14:paraId="4B1CFFC2" w14:textId="059949A7" w:rsidR="00D457EB" w:rsidRDefault="00D457EB">
      <w:pPr>
        <w:pStyle w:val="BodyText"/>
      </w:pPr>
    </w:p>
    <w:p w14:paraId="64AB38B3" w14:textId="17AB0B3D" w:rsidR="00991D08" w:rsidRDefault="00991D08">
      <w:pPr>
        <w:pStyle w:val="BodyText"/>
      </w:pPr>
    </w:p>
    <w:p w14:paraId="17DADF55" w14:textId="77777777" w:rsidR="00991D08" w:rsidRPr="00C63229" w:rsidRDefault="00991D08">
      <w:pPr>
        <w:pStyle w:val="BodyText"/>
      </w:pPr>
    </w:p>
    <w:p w14:paraId="328C8F77" w14:textId="72811701" w:rsidR="00D457EB" w:rsidRPr="00C63229" w:rsidRDefault="00F146D0" w:rsidP="004D3720">
      <w:pPr>
        <w:pStyle w:val="Heading1"/>
        <w:numPr>
          <w:ilvl w:val="1"/>
          <w:numId w:val="16"/>
        </w:numPr>
        <w:tabs>
          <w:tab w:val="left" w:pos="880"/>
        </w:tabs>
        <w:ind w:hanging="520"/>
      </w:pPr>
      <w:r>
        <w:lastRenderedPageBreak/>
        <w:t xml:space="preserve"> </w:t>
      </w:r>
      <w:r>
        <w:tab/>
      </w:r>
      <w:r w:rsidR="004A31ED" w:rsidRPr="00C63229">
        <w:t>What</w:t>
      </w:r>
      <w:r w:rsidR="004A31ED" w:rsidRPr="00C63229">
        <w:rPr>
          <w:spacing w:val="-2"/>
        </w:rPr>
        <w:t xml:space="preserve"> </w:t>
      </w:r>
      <w:r w:rsidR="004A31ED" w:rsidRPr="00C63229">
        <w:t>Accommodation</w:t>
      </w:r>
      <w:r w:rsidR="004A31ED" w:rsidRPr="00C63229">
        <w:rPr>
          <w:spacing w:val="-3"/>
        </w:rPr>
        <w:t xml:space="preserve"> </w:t>
      </w:r>
      <w:r w:rsidR="004A31ED" w:rsidRPr="00C63229">
        <w:t>is</w:t>
      </w:r>
      <w:r w:rsidR="004A31ED" w:rsidRPr="00C63229">
        <w:rPr>
          <w:spacing w:val="-1"/>
        </w:rPr>
        <w:t xml:space="preserve"> </w:t>
      </w:r>
      <w:r w:rsidR="004A31ED" w:rsidRPr="00C63229">
        <w:rPr>
          <w:spacing w:val="-2"/>
        </w:rPr>
        <w:t>Excluded?</w:t>
      </w:r>
    </w:p>
    <w:p w14:paraId="5568A7D7" w14:textId="77777777" w:rsidR="00D457EB" w:rsidRPr="00C63229" w:rsidRDefault="00D457EB">
      <w:pPr>
        <w:pStyle w:val="BodyText"/>
        <w:spacing w:before="10"/>
        <w:rPr>
          <w:b/>
          <w:sz w:val="23"/>
        </w:rPr>
      </w:pPr>
    </w:p>
    <w:p w14:paraId="2AA09591" w14:textId="3C7FD548" w:rsidR="00D457EB" w:rsidRPr="00C63229" w:rsidRDefault="004A31ED" w:rsidP="00F146D0">
      <w:pPr>
        <w:pStyle w:val="BodyText"/>
        <w:ind w:right="715"/>
        <w:jc w:val="both"/>
      </w:pPr>
      <w:r w:rsidRPr="00C63229">
        <w:t>The 2022 Order provides for certain accommodation to be regarded as “</w:t>
      </w:r>
      <w:r w:rsidRPr="00C63229">
        <w:rPr>
          <w:i/>
        </w:rPr>
        <w:t>excluded accommodation</w:t>
      </w:r>
      <w:r w:rsidRPr="00C63229">
        <w:t xml:space="preserve">” and therefore there is no </w:t>
      </w:r>
      <w:r w:rsidR="00041F54" w:rsidRPr="00C63229">
        <w:t>requirement</w:t>
      </w:r>
      <w:r w:rsidRPr="00C63229">
        <w:t xml:space="preserve"> for the owners or operators of these types</w:t>
      </w:r>
      <w:r w:rsidRPr="00C63229">
        <w:rPr>
          <w:spacing w:val="-1"/>
        </w:rPr>
        <w:t xml:space="preserve"> </w:t>
      </w:r>
      <w:r w:rsidRPr="00C63229">
        <w:t xml:space="preserve">of accommodation to </w:t>
      </w:r>
      <w:r w:rsidR="00C8373C">
        <w:t xml:space="preserve">obtain </w:t>
      </w:r>
      <w:r w:rsidRPr="00C63229">
        <w:t>a Short</w:t>
      </w:r>
      <w:r w:rsidRPr="00C63229">
        <w:rPr>
          <w:spacing w:val="-6"/>
        </w:rPr>
        <w:t xml:space="preserve"> </w:t>
      </w:r>
      <w:r w:rsidRPr="00C63229">
        <w:t>Term Let licence.</w:t>
      </w:r>
      <w:r w:rsidRPr="00C63229">
        <w:rPr>
          <w:spacing w:val="-1"/>
        </w:rPr>
        <w:t xml:space="preserve"> </w:t>
      </w:r>
      <w:r w:rsidRPr="00C63229">
        <w:t>A</w:t>
      </w:r>
      <w:r w:rsidRPr="00C63229">
        <w:rPr>
          <w:spacing w:val="-3"/>
        </w:rPr>
        <w:t xml:space="preserve"> </w:t>
      </w:r>
      <w:r w:rsidRPr="00C63229">
        <w:t>full</w:t>
      </w:r>
      <w:r w:rsidRPr="00C63229">
        <w:rPr>
          <w:spacing w:val="-2"/>
        </w:rPr>
        <w:t xml:space="preserve"> </w:t>
      </w:r>
      <w:r w:rsidRPr="00C63229">
        <w:t>list is</w:t>
      </w:r>
      <w:r w:rsidRPr="00C63229">
        <w:rPr>
          <w:spacing w:val="-1"/>
        </w:rPr>
        <w:t xml:space="preserve"> </w:t>
      </w:r>
      <w:r w:rsidRPr="00C63229">
        <w:t>contained i</w:t>
      </w:r>
      <w:r w:rsidR="00041F54" w:rsidRPr="00C63229">
        <w:t xml:space="preserve">n </w:t>
      </w:r>
      <w:r w:rsidRPr="00C63229">
        <w:t>Appendix 2 of this policy and includes: hotels; nursing homes; hostels; student accommodation, etc.</w:t>
      </w:r>
    </w:p>
    <w:p w14:paraId="6D96A4CE" w14:textId="77777777" w:rsidR="00D457EB" w:rsidRPr="00C63229" w:rsidRDefault="00D457EB" w:rsidP="00F146D0">
      <w:pPr>
        <w:pStyle w:val="BodyText"/>
        <w:rPr>
          <w:sz w:val="26"/>
        </w:rPr>
      </w:pPr>
    </w:p>
    <w:p w14:paraId="175147F9" w14:textId="301876BF" w:rsidR="00D457EB" w:rsidRPr="00C63229" w:rsidRDefault="002827FD" w:rsidP="00F146D0">
      <w:pPr>
        <w:pStyle w:val="BodyText"/>
        <w:ind w:right="720"/>
        <w:jc w:val="both"/>
      </w:pPr>
      <w:r w:rsidRPr="00C63229">
        <w:t>Falkirk</w:t>
      </w:r>
      <w:r w:rsidR="004A31ED" w:rsidRPr="00C63229">
        <w:rPr>
          <w:spacing w:val="-6"/>
        </w:rPr>
        <w:t xml:space="preserve"> </w:t>
      </w:r>
      <w:r w:rsidR="004A31ED" w:rsidRPr="00C63229">
        <w:t>Council</w:t>
      </w:r>
      <w:r w:rsidR="004A31ED" w:rsidRPr="00C63229">
        <w:rPr>
          <w:spacing w:val="-7"/>
        </w:rPr>
        <w:t xml:space="preserve"> </w:t>
      </w:r>
      <w:r w:rsidR="004A31ED" w:rsidRPr="00C63229">
        <w:t>recommends</w:t>
      </w:r>
      <w:r w:rsidR="004A31ED" w:rsidRPr="00C63229">
        <w:rPr>
          <w:spacing w:val="-9"/>
        </w:rPr>
        <w:t xml:space="preserve"> </w:t>
      </w:r>
      <w:r w:rsidR="004A31ED" w:rsidRPr="00C63229">
        <w:t>that</w:t>
      </w:r>
      <w:r w:rsidR="004A31ED" w:rsidRPr="00C63229">
        <w:rPr>
          <w:spacing w:val="-8"/>
        </w:rPr>
        <w:t xml:space="preserve"> </w:t>
      </w:r>
      <w:r w:rsidR="004A31ED" w:rsidRPr="00C63229">
        <w:t>independent</w:t>
      </w:r>
      <w:r w:rsidR="004A31ED" w:rsidRPr="00C63229">
        <w:rPr>
          <w:spacing w:val="-6"/>
        </w:rPr>
        <w:t xml:space="preserve"> </w:t>
      </w:r>
      <w:r w:rsidR="004A31ED" w:rsidRPr="00C63229">
        <w:t xml:space="preserve">legal advice </w:t>
      </w:r>
      <w:r w:rsidR="00C8373C">
        <w:t xml:space="preserve">is obtained to </w:t>
      </w:r>
      <w:r w:rsidR="0048320F">
        <w:t>c</w:t>
      </w:r>
      <w:r w:rsidR="00C8373C">
        <w:t>onfirm</w:t>
      </w:r>
      <w:r w:rsidR="004A31ED" w:rsidRPr="00C63229">
        <w:t xml:space="preserve"> </w:t>
      </w:r>
      <w:r w:rsidR="00371605" w:rsidRPr="00C63229">
        <w:t>whether</w:t>
      </w:r>
      <w:r w:rsidR="004A31ED" w:rsidRPr="00C63229">
        <w:t xml:space="preserve"> accommodation would require a </w:t>
      </w:r>
      <w:r w:rsidR="00564D26" w:rsidRPr="00C63229">
        <w:t>S</w:t>
      </w:r>
      <w:r w:rsidR="00564D26">
        <w:t>hort-Term</w:t>
      </w:r>
      <w:r w:rsidR="00C8373C">
        <w:t xml:space="preserve"> L</w:t>
      </w:r>
      <w:r w:rsidR="004A31ED" w:rsidRPr="00C63229">
        <w:t xml:space="preserve">icence </w:t>
      </w:r>
      <w:r w:rsidR="00C8373C">
        <w:t xml:space="preserve">or </w:t>
      </w:r>
      <w:r w:rsidR="00371605" w:rsidRPr="00C63229">
        <w:t>whether</w:t>
      </w:r>
      <w:r w:rsidR="004A31ED" w:rsidRPr="00C63229">
        <w:t xml:space="preserve"> a premises is excluded from requiring a Short Term Let licence.</w:t>
      </w:r>
    </w:p>
    <w:p w14:paraId="2442E9D6" w14:textId="42B66DE3" w:rsidR="00D457EB" w:rsidRDefault="00D457EB">
      <w:pPr>
        <w:pStyle w:val="BodyText"/>
      </w:pPr>
    </w:p>
    <w:p w14:paraId="6BA2652B" w14:textId="77777777" w:rsidR="00991D08" w:rsidRPr="00C63229" w:rsidRDefault="00991D08">
      <w:pPr>
        <w:pStyle w:val="BodyText"/>
      </w:pPr>
    </w:p>
    <w:p w14:paraId="36116A12" w14:textId="77777777" w:rsidR="00D457EB" w:rsidRPr="00C63229" w:rsidRDefault="004A31ED" w:rsidP="004D3720">
      <w:pPr>
        <w:pStyle w:val="Heading1"/>
        <w:numPr>
          <w:ilvl w:val="1"/>
          <w:numId w:val="16"/>
        </w:numPr>
        <w:tabs>
          <w:tab w:val="left" w:pos="880"/>
          <w:tab w:val="left" w:pos="881"/>
        </w:tabs>
        <w:ind w:left="851" w:hanging="851"/>
      </w:pPr>
      <w:r w:rsidRPr="00C63229">
        <w:t>What</w:t>
      </w:r>
      <w:r w:rsidRPr="00C63229">
        <w:rPr>
          <w:spacing w:val="-2"/>
        </w:rPr>
        <w:t xml:space="preserve"> </w:t>
      </w:r>
      <w:r w:rsidRPr="00C63229">
        <w:t>Tenancies</w:t>
      </w:r>
      <w:r w:rsidRPr="00C63229">
        <w:rPr>
          <w:spacing w:val="-2"/>
        </w:rPr>
        <w:t xml:space="preserve"> </w:t>
      </w:r>
      <w:r w:rsidRPr="00C63229">
        <w:t>are</w:t>
      </w:r>
      <w:r w:rsidRPr="00C63229">
        <w:rPr>
          <w:spacing w:val="-3"/>
        </w:rPr>
        <w:t xml:space="preserve"> </w:t>
      </w:r>
      <w:r w:rsidRPr="00C63229">
        <w:rPr>
          <w:spacing w:val="-2"/>
        </w:rPr>
        <w:t>Excluded?</w:t>
      </w:r>
    </w:p>
    <w:p w14:paraId="551EF846" w14:textId="77777777" w:rsidR="00D457EB" w:rsidRPr="00C63229" w:rsidRDefault="00D457EB">
      <w:pPr>
        <w:pStyle w:val="BodyText"/>
        <w:rPr>
          <w:b/>
        </w:rPr>
      </w:pPr>
    </w:p>
    <w:p w14:paraId="20277710" w14:textId="4DCDD9A6" w:rsidR="00D457EB" w:rsidRPr="00C63229" w:rsidRDefault="004A31ED" w:rsidP="00F146D0">
      <w:pPr>
        <w:pStyle w:val="BodyText"/>
        <w:ind w:right="718"/>
        <w:jc w:val="both"/>
      </w:pPr>
      <w:r w:rsidRPr="00C63229">
        <w:t>The 2022</w:t>
      </w:r>
      <w:r w:rsidRPr="00C63229">
        <w:rPr>
          <w:spacing w:val="-2"/>
        </w:rPr>
        <w:t xml:space="preserve"> </w:t>
      </w:r>
      <w:r w:rsidRPr="00C63229">
        <w:t>Order</w:t>
      </w:r>
      <w:r w:rsidRPr="00C63229">
        <w:rPr>
          <w:spacing w:val="-1"/>
        </w:rPr>
        <w:t xml:space="preserve"> </w:t>
      </w:r>
      <w:r w:rsidRPr="00C63229">
        <w:t>also</w:t>
      </w:r>
      <w:r w:rsidRPr="00C63229">
        <w:rPr>
          <w:spacing w:val="-4"/>
        </w:rPr>
        <w:t xml:space="preserve"> </w:t>
      </w:r>
      <w:r w:rsidRPr="00C63229">
        <w:t>makes</w:t>
      </w:r>
      <w:r w:rsidRPr="00C63229">
        <w:rPr>
          <w:spacing w:val="-2"/>
        </w:rPr>
        <w:t xml:space="preserve"> </w:t>
      </w:r>
      <w:r w:rsidRPr="00C63229">
        <w:t>provision to</w:t>
      </w:r>
      <w:r w:rsidRPr="00C63229">
        <w:rPr>
          <w:spacing w:val="-1"/>
        </w:rPr>
        <w:t xml:space="preserve"> </w:t>
      </w:r>
      <w:r w:rsidRPr="00C63229">
        <w:t>exclude certain tenancies.</w:t>
      </w:r>
      <w:r w:rsidRPr="00C63229">
        <w:rPr>
          <w:spacing w:val="-1"/>
        </w:rPr>
        <w:t xml:space="preserve"> </w:t>
      </w:r>
      <w:r w:rsidRPr="00C63229">
        <w:t xml:space="preserve">A </w:t>
      </w:r>
      <w:r w:rsidR="0007160D">
        <w:t xml:space="preserve">full </w:t>
      </w:r>
      <w:r w:rsidRPr="00C63229">
        <w:t>list of excluded tenancies can be found in Appendix 2 of this policy</w:t>
      </w:r>
      <w:r w:rsidR="00C8373C">
        <w:t>.</w:t>
      </w:r>
      <w:r w:rsidR="0007160D">
        <w:t xml:space="preserve"> For example</w:t>
      </w:r>
      <w:r w:rsidR="0048320F">
        <w:t>,</w:t>
      </w:r>
      <w:r w:rsidR="0007160D">
        <w:t xml:space="preserve"> exclusions </w:t>
      </w:r>
      <w:r w:rsidRPr="00C63229">
        <w:t>include assured and short assured tenancies</w:t>
      </w:r>
      <w:r w:rsidR="00C8373C">
        <w:t>,</w:t>
      </w:r>
      <w:r w:rsidR="00991D08">
        <w:t xml:space="preserve"> </w:t>
      </w:r>
      <w:r w:rsidRPr="00C63229">
        <w:t xml:space="preserve">Scottish Secure </w:t>
      </w:r>
      <w:r w:rsidR="00564D26" w:rsidRPr="00C63229">
        <w:t>tenanc</w:t>
      </w:r>
      <w:r w:rsidR="00564D26">
        <w:t>ies,</w:t>
      </w:r>
      <w:r w:rsidR="0007160D">
        <w:t xml:space="preserve"> and student accommodation</w:t>
      </w:r>
      <w:r w:rsidRPr="00C63229">
        <w:t xml:space="preserve"> etc.</w:t>
      </w:r>
    </w:p>
    <w:p w14:paraId="250F6E4A" w14:textId="77777777" w:rsidR="00D457EB" w:rsidRPr="00C63229" w:rsidRDefault="00D457EB" w:rsidP="00F146D0">
      <w:pPr>
        <w:pStyle w:val="BodyText"/>
        <w:spacing w:before="1"/>
      </w:pPr>
    </w:p>
    <w:p w14:paraId="5C06DFAD" w14:textId="2C9E2239" w:rsidR="00D457EB" w:rsidRPr="00C63229" w:rsidRDefault="002827FD" w:rsidP="00F146D0">
      <w:pPr>
        <w:pStyle w:val="BodyText"/>
        <w:ind w:right="717"/>
        <w:jc w:val="both"/>
      </w:pPr>
      <w:r w:rsidRPr="00C63229">
        <w:t xml:space="preserve">Falkirk </w:t>
      </w:r>
      <w:r w:rsidR="004A31ED" w:rsidRPr="00C63229">
        <w:t>Council</w:t>
      </w:r>
      <w:r w:rsidR="004A31ED" w:rsidRPr="00C63229">
        <w:rPr>
          <w:spacing w:val="-7"/>
        </w:rPr>
        <w:t xml:space="preserve"> </w:t>
      </w:r>
      <w:r w:rsidR="004A31ED" w:rsidRPr="00C63229">
        <w:t>recommends</w:t>
      </w:r>
      <w:r w:rsidR="004A31ED" w:rsidRPr="00C63229">
        <w:rPr>
          <w:spacing w:val="-9"/>
        </w:rPr>
        <w:t xml:space="preserve"> </w:t>
      </w:r>
      <w:r w:rsidR="004A31ED" w:rsidRPr="00C63229">
        <w:t>that</w:t>
      </w:r>
      <w:r w:rsidR="004A31ED" w:rsidRPr="00C63229">
        <w:rPr>
          <w:spacing w:val="-8"/>
        </w:rPr>
        <w:t xml:space="preserve"> </w:t>
      </w:r>
      <w:r w:rsidR="004A31ED" w:rsidRPr="00C63229">
        <w:t>independent</w:t>
      </w:r>
      <w:r w:rsidR="004A31ED" w:rsidRPr="00C63229">
        <w:rPr>
          <w:spacing w:val="-6"/>
        </w:rPr>
        <w:t xml:space="preserve"> </w:t>
      </w:r>
      <w:r w:rsidR="004A31ED" w:rsidRPr="00C63229">
        <w:t xml:space="preserve">legal advice </w:t>
      </w:r>
      <w:r w:rsidR="0007160D">
        <w:t xml:space="preserve">is obtained to advise </w:t>
      </w:r>
      <w:r w:rsidR="004A31ED" w:rsidRPr="00C63229">
        <w:t xml:space="preserve">whether agreements with guests </w:t>
      </w:r>
      <w:r w:rsidR="0007160D">
        <w:t xml:space="preserve">would </w:t>
      </w:r>
      <w:r w:rsidR="004A31ED" w:rsidRPr="00C63229">
        <w:t>constitute an excluded tenancy</w:t>
      </w:r>
      <w:r w:rsidR="0007160D">
        <w:t>.</w:t>
      </w:r>
      <w:r w:rsidR="004A31ED" w:rsidRPr="00C63229">
        <w:t xml:space="preserve"> </w:t>
      </w:r>
      <w:r w:rsidR="0007160D">
        <w:t>The person seeking an exemption must provide documentary evidence to support any application for exemption</w:t>
      </w:r>
      <w:r w:rsidR="00E14408">
        <w:t xml:space="preserve">. </w:t>
      </w:r>
    </w:p>
    <w:p w14:paraId="0EBFE50A" w14:textId="5DD08B81" w:rsidR="00D457EB" w:rsidRDefault="00D457EB">
      <w:pPr>
        <w:pStyle w:val="BodyText"/>
      </w:pPr>
    </w:p>
    <w:p w14:paraId="2484C24F" w14:textId="77777777" w:rsidR="00F146D0" w:rsidRPr="00C63229" w:rsidRDefault="00F146D0">
      <w:pPr>
        <w:pStyle w:val="BodyText"/>
      </w:pPr>
    </w:p>
    <w:p w14:paraId="72C26767" w14:textId="1FC4D090" w:rsidR="00D457EB" w:rsidRDefault="004A31ED" w:rsidP="00F146D0">
      <w:pPr>
        <w:pStyle w:val="Heading1"/>
        <w:tabs>
          <w:tab w:val="left" w:pos="1418"/>
        </w:tabs>
        <w:ind w:left="160" w:hanging="160"/>
        <w:jc w:val="both"/>
      </w:pPr>
      <w:bookmarkStart w:id="4" w:name="_TOC_250008"/>
      <w:r>
        <w:t>Section</w:t>
      </w:r>
      <w:r>
        <w:rPr>
          <w:spacing w:val="-1"/>
        </w:rPr>
        <w:t xml:space="preserve"> </w:t>
      </w:r>
      <w:r w:rsidR="00201243">
        <w:rPr>
          <w:spacing w:val="-1"/>
        </w:rPr>
        <w:t>3</w:t>
      </w:r>
      <w:r>
        <w:rPr>
          <w:spacing w:val="55"/>
        </w:rPr>
        <w:t xml:space="preserve"> </w:t>
      </w:r>
      <w:r w:rsidR="00F146D0">
        <w:rPr>
          <w:spacing w:val="55"/>
        </w:rPr>
        <w:tab/>
      </w:r>
      <w:r w:rsidR="001A6293">
        <w:t>CONSULTATION</w:t>
      </w:r>
      <w:r>
        <w:rPr>
          <w:spacing w:val="1"/>
        </w:rPr>
        <w:t xml:space="preserve"> </w:t>
      </w:r>
      <w:bookmarkEnd w:id="4"/>
    </w:p>
    <w:p w14:paraId="2705D228" w14:textId="77777777" w:rsidR="00D457EB" w:rsidRDefault="00D457EB">
      <w:pPr>
        <w:pStyle w:val="BodyText"/>
        <w:rPr>
          <w:b/>
        </w:rPr>
      </w:pPr>
    </w:p>
    <w:p w14:paraId="255C0633" w14:textId="288EB8F7" w:rsidR="00D457EB" w:rsidRDefault="00201243" w:rsidP="00F146D0">
      <w:pPr>
        <w:pStyle w:val="Heading1"/>
        <w:tabs>
          <w:tab w:val="left" w:pos="851"/>
        </w:tabs>
        <w:ind w:left="160" w:hanging="160"/>
      </w:pPr>
      <w:bookmarkStart w:id="5" w:name="_TOC_250007"/>
      <w:r>
        <w:t>3.1</w:t>
      </w:r>
      <w:r>
        <w:tab/>
      </w:r>
      <w:r w:rsidR="004A31ED">
        <w:t>Consultation</w:t>
      </w:r>
      <w:r w:rsidR="004A31ED">
        <w:rPr>
          <w:spacing w:val="-2"/>
        </w:rPr>
        <w:t xml:space="preserve"> </w:t>
      </w:r>
      <w:r w:rsidR="004A31ED">
        <w:t>on</w:t>
      </w:r>
      <w:r w:rsidR="004A31ED">
        <w:rPr>
          <w:spacing w:val="-1"/>
        </w:rPr>
        <w:t xml:space="preserve"> </w:t>
      </w:r>
      <w:r w:rsidR="004A31ED">
        <w:t>Short</w:t>
      </w:r>
      <w:r w:rsidR="004A31ED">
        <w:rPr>
          <w:spacing w:val="-2"/>
        </w:rPr>
        <w:t xml:space="preserve"> </w:t>
      </w:r>
      <w:r w:rsidR="004A31ED">
        <w:t>Term</w:t>
      </w:r>
      <w:r w:rsidR="004A31ED">
        <w:rPr>
          <w:spacing w:val="-1"/>
        </w:rPr>
        <w:t xml:space="preserve"> </w:t>
      </w:r>
      <w:r w:rsidR="004A31ED">
        <w:t xml:space="preserve">Let </w:t>
      </w:r>
      <w:bookmarkEnd w:id="5"/>
      <w:r w:rsidR="004A31ED">
        <w:rPr>
          <w:spacing w:val="-2"/>
        </w:rPr>
        <w:t>Policy</w:t>
      </w:r>
    </w:p>
    <w:p w14:paraId="566698CF" w14:textId="77777777" w:rsidR="00D457EB" w:rsidRDefault="00D457EB">
      <w:pPr>
        <w:pStyle w:val="BodyText"/>
        <w:rPr>
          <w:b/>
        </w:rPr>
      </w:pPr>
    </w:p>
    <w:p w14:paraId="39012593" w14:textId="36E73D19" w:rsidR="00D457EB" w:rsidRPr="003B2BA4" w:rsidRDefault="00FD3041" w:rsidP="00F146D0">
      <w:pPr>
        <w:pStyle w:val="BodyText"/>
        <w:ind w:right="715"/>
        <w:jc w:val="both"/>
        <w:rPr>
          <w:i/>
          <w:iCs/>
        </w:rPr>
      </w:pPr>
      <w:r w:rsidRPr="00BE61D1">
        <w:t>Falkirk Co</w:t>
      </w:r>
      <w:r w:rsidR="004A31ED" w:rsidRPr="00BE61D1">
        <w:t xml:space="preserve">uncil </w:t>
      </w:r>
      <w:r w:rsidRPr="00BE61D1">
        <w:t xml:space="preserve">undertook an online survey between </w:t>
      </w:r>
      <w:r w:rsidR="006A4908" w:rsidRPr="00BE61D1">
        <w:t>1</w:t>
      </w:r>
      <w:r w:rsidR="003B2BA4" w:rsidRPr="00BE61D1">
        <w:t>4</w:t>
      </w:r>
      <w:r w:rsidR="006A4908" w:rsidRPr="00BE61D1">
        <w:t xml:space="preserve"> October and </w:t>
      </w:r>
      <w:r w:rsidR="004A081B" w:rsidRPr="00BE61D1">
        <w:t>1</w:t>
      </w:r>
      <w:r w:rsidR="003B2BA4" w:rsidRPr="00BE61D1">
        <w:t>1</w:t>
      </w:r>
      <w:r w:rsidR="006A4908" w:rsidRPr="00BE61D1">
        <w:t xml:space="preserve"> November 2022</w:t>
      </w:r>
      <w:r w:rsidR="004A31ED" w:rsidRPr="00BE61D1">
        <w:t xml:space="preserve">. </w:t>
      </w:r>
      <w:r w:rsidRPr="00BE61D1">
        <w:t xml:space="preserve">Details of the responses </w:t>
      </w:r>
      <w:r w:rsidR="00BE61D1" w:rsidRPr="00BE61D1">
        <w:t>were considered at the meeting of the Executive on 6 December 2022, when the draft policy was approved</w:t>
      </w:r>
      <w:r w:rsidR="00BE61D1" w:rsidRPr="00BE61D1">
        <w:rPr>
          <w:i/>
          <w:iCs/>
        </w:rPr>
        <w:t>.</w:t>
      </w:r>
    </w:p>
    <w:p w14:paraId="417AF309" w14:textId="0DDE2AC6" w:rsidR="00D457EB" w:rsidRDefault="00D457EB">
      <w:pPr>
        <w:pStyle w:val="BodyText"/>
      </w:pPr>
    </w:p>
    <w:p w14:paraId="1F1B97D1" w14:textId="77777777" w:rsidR="00FD3041" w:rsidRPr="00C63229" w:rsidRDefault="00FD3041">
      <w:pPr>
        <w:pStyle w:val="BodyText"/>
      </w:pPr>
    </w:p>
    <w:p w14:paraId="24CA83A0" w14:textId="4E27B1FB" w:rsidR="00D457EB" w:rsidRPr="00C63229" w:rsidRDefault="004A31ED" w:rsidP="00F146D0">
      <w:pPr>
        <w:pStyle w:val="Heading1"/>
        <w:ind w:left="0" w:firstLine="0"/>
        <w:jc w:val="both"/>
      </w:pPr>
      <w:bookmarkStart w:id="6" w:name="_TOC_250004"/>
      <w:r w:rsidRPr="00C63229">
        <w:t>Section</w:t>
      </w:r>
      <w:r w:rsidR="00201243">
        <w:rPr>
          <w:spacing w:val="-1"/>
        </w:rPr>
        <w:t xml:space="preserve"> 4</w:t>
      </w:r>
      <w:r w:rsidRPr="00C63229">
        <w:rPr>
          <w:spacing w:val="56"/>
        </w:rPr>
        <w:t xml:space="preserve">   </w:t>
      </w:r>
      <w:bookmarkEnd w:id="6"/>
      <w:r w:rsidR="001A6293" w:rsidRPr="00C63229">
        <w:rPr>
          <w:spacing w:val="-2"/>
        </w:rPr>
        <w:t>PLANNING</w:t>
      </w:r>
    </w:p>
    <w:p w14:paraId="0828656C" w14:textId="77777777" w:rsidR="00D457EB" w:rsidRPr="00C63229" w:rsidRDefault="00D457EB">
      <w:pPr>
        <w:pStyle w:val="BodyText"/>
        <w:rPr>
          <w:b/>
        </w:rPr>
      </w:pPr>
    </w:p>
    <w:p w14:paraId="10C7A0FA" w14:textId="5528079C" w:rsidR="00D457EB" w:rsidRDefault="00201243" w:rsidP="00F146D0">
      <w:pPr>
        <w:pStyle w:val="Heading1"/>
        <w:tabs>
          <w:tab w:val="left" w:pos="851"/>
        </w:tabs>
        <w:ind w:left="851" w:right="717" w:hanging="851"/>
      </w:pPr>
      <w:bookmarkStart w:id="7" w:name="_TOC_250003"/>
      <w:bookmarkEnd w:id="7"/>
      <w:r>
        <w:t>4.1</w:t>
      </w:r>
      <w:r>
        <w:tab/>
      </w:r>
      <w:r w:rsidR="004A31ED" w:rsidRPr="00C63229">
        <w:t>The Town &amp; Country Planning (Short-term Let Control Areas) (Scotland) Amendment Regulations 2022</w:t>
      </w:r>
    </w:p>
    <w:p w14:paraId="7BB8CFFF" w14:textId="77777777" w:rsidR="00F146D0" w:rsidRPr="00C63229" w:rsidRDefault="00F146D0" w:rsidP="00F146D0">
      <w:pPr>
        <w:pStyle w:val="Heading1"/>
        <w:tabs>
          <w:tab w:val="left" w:pos="851"/>
        </w:tabs>
        <w:ind w:left="851" w:right="714" w:hanging="851"/>
      </w:pPr>
    </w:p>
    <w:p w14:paraId="5C0E1B6B" w14:textId="53AB0AE6" w:rsidR="00D457EB" w:rsidRPr="00C63229" w:rsidRDefault="004A31ED" w:rsidP="00F146D0">
      <w:pPr>
        <w:pStyle w:val="BodyText"/>
        <w:spacing w:before="80"/>
        <w:ind w:right="715"/>
        <w:jc w:val="both"/>
      </w:pPr>
      <w:r w:rsidRPr="00C63229">
        <w:t>These</w:t>
      </w:r>
      <w:r w:rsidRPr="00C63229">
        <w:rPr>
          <w:spacing w:val="-12"/>
        </w:rPr>
        <w:t xml:space="preserve"> </w:t>
      </w:r>
      <w:r w:rsidR="00AA33A6" w:rsidRPr="00C63229">
        <w:rPr>
          <w:spacing w:val="-12"/>
        </w:rPr>
        <w:t xml:space="preserve">regulations </w:t>
      </w:r>
      <w:r w:rsidRPr="00C63229">
        <w:t>were</w:t>
      </w:r>
      <w:r w:rsidRPr="00C63229">
        <w:rPr>
          <w:spacing w:val="-10"/>
        </w:rPr>
        <w:t xml:space="preserve"> </w:t>
      </w:r>
      <w:r w:rsidRPr="00C63229">
        <w:t>introduced</w:t>
      </w:r>
      <w:r w:rsidRPr="00C63229">
        <w:rPr>
          <w:spacing w:val="-12"/>
        </w:rPr>
        <w:t xml:space="preserve"> </w:t>
      </w:r>
      <w:r w:rsidRPr="00C63229">
        <w:t>in</w:t>
      </w:r>
      <w:r w:rsidRPr="00C63229">
        <w:rPr>
          <w:spacing w:val="-12"/>
        </w:rPr>
        <w:t xml:space="preserve"> </w:t>
      </w:r>
      <w:r w:rsidRPr="00C63229">
        <w:t>January</w:t>
      </w:r>
      <w:r w:rsidRPr="00C63229">
        <w:rPr>
          <w:spacing w:val="-13"/>
        </w:rPr>
        <w:t xml:space="preserve"> </w:t>
      </w:r>
      <w:r w:rsidRPr="00C63229">
        <w:t>2022</w:t>
      </w:r>
      <w:r w:rsidRPr="00C63229">
        <w:rPr>
          <w:spacing w:val="-12"/>
        </w:rPr>
        <w:t xml:space="preserve"> </w:t>
      </w:r>
      <w:r w:rsidRPr="00C63229">
        <w:t>and</w:t>
      </w:r>
      <w:r w:rsidRPr="00C63229">
        <w:rPr>
          <w:spacing w:val="-12"/>
        </w:rPr>
        <w:t xml:space="preserve"> </w:t>
      </w:r>
      <w:r w:rsidR="00AA33A6" w:rsidRPr="00C63229">
        <w:rPr>
          <w:spacing w:val="-12"/>
        </w:rPr>
        <w:t>allow the Council, as</w:t>
      </w:r>
      <w:r w:rsidRPr="00C63229">
        <w:rPr>
          <w:spacing w:val="-12"/>
        </w:rPr>
        <w:t xml:space="preserve"> </w:t>
      </w:r>
      <w:r w:rsidRPr="00C63229">
        <w:t>planning</w:t>
      </w:r>
      <w:r w:rsidRPr="00C63229">
        <w:rPr>
          <w:spacing w:val="-12"/>
        </w:rPr>
        <w:t xml:space="preserve"> </w:t>
      </w:r>
      <w:r w:rsidRPr="00C63229">
        <w:t>authority</w:t>
      </w:r>
      <w:r w:rsidRPr="00C63229">
        <w:rPr>
          <w:spacing w:val="-13"/>
        </w:rPr>
        <w:t xml:space="preserve"> </w:t>
      </w:r>
      <w:r w:rsidRPr="00C63229">
        <w:t>to</w:t>
      </w:r>
      <w:r w:rsidR="00AA33A6" w:rsidRPr="00C63229">
        <w:t xml:space="preserve"> establish</w:t>
      </w:r>
      <w:r w:rsidRPr="00C63229">
        <w:t xml:space="preserve"> short-term let control area</w:t>
      </w:r>
      <w:r w:rsidR="00AA33A6" w:rsidRPr="00C63229">
        <w:t>s.</w:t>
      </w:r>
    </w:p>
    <w:p w14:paraId="0D95A061" w14:textId="490A24B0" w:rsidR="00201243" w:rsidRDefault="00201243">
      <w:pPr>
        <w:pStyle w:val="BodyText"/>
      </w:pPr>
    </w:p>
    <w:p w14:paraId="252E514D" w14:textId="77777777" w:rsidR="00F146D0" w:rsidRPr="00C63229" w:rsidRDefault="00F146D0">
      <w:pPr>
        <w:pStyle w:val="BodyText"/>
      </w:pPr>
    </w:p>
    <w:p w14:paraId="16A70899" w14:textId="64ADA797" w:rsidR="00D457EB" w:rsidRPr="00C63229" w:rsidRDefault="0007160D" w:rsidP="004D3720">
      <w:pPr>
        <w:pStyle w:val="Heading1"/>
        <w:numPr>
          <w:ilvl w:val="1"/>
          <w:numId w:val="17"/>
        </w:numPr>
        <w:tabs>
          <w:tab w:val="left" w:pos="851"/>
        </w:tabs>
        <w:ind w:hanging="520"/>
      </w:pPr>
      <w:bookmarkStart w:id="8" w:name="_TOC_250002"/>
      <w:r>
        <w:t xml:space="preserve"> </w:t>
      </w:r>
      <w:r w:rsidR="003C13E4">
        <w:tab/>
      </w:r>
      <w:r w:rsidR="004A31ED" w:rsidRPr="00C63229">
        <w:t>Control</w:t>
      </w:r>
      <w:r w:rsidR="004A31ED" w:rsidRPr="00C63229">
        <w:rPr>
          <w:spacing w:val="-2"/>
        </w:rPr>
        <w:t xml:space="preserve"> </w:t>
      </w:r>
      <w:r w:rsidR="004A31ED" w:rsidRPr="00C63229">
        <w:t>Area</w:t>
      </w:r>
      <w:r w:rsidR="004A31ED" w:rsidRPr="00C63229">
        <w:rPr>
          <w:spacing w:val="-4"/>
        </w:rPr>
        <w:t xml:space="preserve"> </w:t>
      </w:r>
      <w:r w:rsidR="004A31ED" w:rsidRPr="00C63229">
        <w:t>Regulations</w:t>
      </w:r>
      <w:r w:rsidR="004A31ED" w:rsidRPr="00C63229">
        <w:rPr>
          <w:spacing w:val="-5"/>
        </w:rPr>
        <w:t xml:space="preserve"> </w:t>
      </w:r>
      <w:r w:rsidR="004A31ED" w:rsidRPr="00C63229">
        <w:t>in</w:t>
      </w:r>
      <w:r w:rsidR="004A31ED" w:rsidRPr="00C63229">
        <w:rPr>
          <w:spacing w:val="-4"/>
        </w:rPr>
        <w:t xml:space="preserve"> </w:t>
      </w:r>
      <w:r w:rsidR="00FD3041" w:rsidRPr="00C63229">
        <w:t>Falkirk</w:t>
      </w:r>
      <w:bookmarkEnd w:id="8"/>
    </w:p>
    <w:p w14:paraId="21019EF0" w14:textId="77777777" w:rsidR="00D457EB" w:rsidRPr="00C63229" w:rsidRDefault="00D457EB">
      <w:pPr>
        <w:pStyle w:val="BodyText"/>
        <w:rPr>
          <w:b/>
        </w:rPr>
      </w:pPr>
    </w:p>
    <w:p w14:paraId="18452C93" w14:textId="3DF0E8BF" w:rsidR="00D457EB" w:rsidRDefault="00FD3041" w:rsidP="009A6047">
      <w:pPr>
        <w:pStyle w:val="BodyText"/>
        <w:ind w:right="716"/>
        <w:jc w:val="both"/>
      </w:pPr>
      <w:r w:rsidRPr="00C63229">
        <w:t>T</w:t>
      </w:r>
      <w:r w:rsidR="004A31ED" w:rsidRPr="00C63229">
        <w:t xml:space="preserve">he Control Area Regulations </w:t>
      </w:r>
      <w:r w:rsidR="00AA33A6" w:rsidRPr="00C63229">
        <w:t>enables</w:t>
      </w:r>
      <w:r w:rsidR="004A31ED" w:rsidRPr="00C63229">
        <w:rPr>
          <w:spacing w:val="-7"/>
        </w:rPr>
        <w:t xml:space="preserve"> </w:t>
      </w:r>
      <w:r w:rsidR="004A31ED" w:rsidRPr="00C63229">
        <w:t>local</w:t>
      </w:r>
      <w:r w:rsidR="004A31ED" w:rsidRPr="00C63229">
        <w:rPr>
          <w:spacing w:val="-7"/>
        </w:rPr>
        <w:t xml:space="preserve"> </w:t>
      </w:r>
      <w:r w:rsidR="004A31ED" w:rsidRPr="00C63229">
        <w:t>authorities</w:t>
      </w:r>
      <w:r w:rsidR="004A31ED" w:rsidRPr="00C63229">
        <w:rPr>
          <w:spacing w:val="-7"/>
        </w:rPr>
        <w:t xml:space="preserve"> </w:t>
      </w:r>
      <w:r w:rsidR="004A31ED" w:rsidRPr="00C63229">
        <w:t>to</w:t>
      </w:r>
      <w:r w:rsidR="004A31ED" w:rsidRPr="00C63229">
        <w:rPr>
          <w:spacing w:val="-6"/>
        </w:rPr>
        <w:t xml:space="preserve"> </w:t>
      </w:r>
      <w:r w:rsidR="004A31ED" w:rsidRPr="00C63229">
        <w:t>designate</w:t>
      </w:r>
      <w:r w:rsidR="004A31ED" w:rsidRPr="00C63229">
        <w:rPr>
          <w:spacing w:val="-7"/>
        </w:rPr>
        <w:t xml:space="preserve"> </w:t>
      </w:r>
      <w:r w:rsidR="004A31ED" w:rsidRPr="00C63229">
        <w:t>control</w:t>
      </w:r>
      <w:r w:rsidR="004A31ED" w:rsidRPr="00C63229">
        <w:rPr>
          <w:spacing w:val="-7"/>
        </w:rPr>
        <w:t xml:space="preserve"> </w:t>
      </w:r>
      <w:r w:rsidR="004A31ED" w:rsidRPr="00C63229">
        <w:t>areas to help manage high concentrations of secondary letting</w:t>
      </w:r>
      <w:r w:rsidR="00AA33A6" w:rsidRPr="00C63229">
        <w:t xml:space="preserve"> (</w:t>
      </w:r>
      <w:r w:rsidR="00A15CA0" w:rsidRPr="00C63229">
        <w:t>w</w:t>
      </w:r>
      <w:r w:rsidR="004A31ED" w:rsidRPr="00C63229">
        <w:t>here it affects the</w:t>
      </w:r>
      <w:r w:rsidR="00AA33A6" w:rsidRPr="00C63229">
        <w:t xml:space="preserve"> a</w:t>
      </w:r>
      <w:r w:rsidR="004A31ED" w:rsidRPr="00C63229">
        <w:t>vailability</w:t>
      </w:r>
      <w:r w:rsidR="004A31ED" w:rsidRPr="00C63229">
        <w:rPr>
          <w:spacing w:val="-17"/>
        </w:rPr>
        <w:t xml:space="preserve"> </w:t>
      </w:r>
      <w:r w:rsidR="004A31ED" w:rsidRPr="00C63229">
        <w:t>of</w:t>
      </w:r>
      <w:r w:rsidR="004A31ED" w:rsidRPr="00C63229">
        <w:rPr>
          <w:spacing w:val="-17"/>
        </w:rPr>
        <w:t xml:space="preserve"> </w:t>
      </w:r>
      <w:r w:rsidR="004A31ED" w:rsidRPr="00C63229">
        <w:t>residential</w:t>
      </w:r>
      <w:r w:rsidR="004A31ED" w:rsidRPr="00C63229">
        <w:rPr>
          <w:spacing w:val="-16"/>
        </w:rPr>
        <w:t xml:space="preserve"> </w:t>
      </w:r>
      <w:r w:rsidR="004A31ED" w:rsidRPr="00C63229">
        <w:t>housing</w:t>
      </w:r>
      <w:r w:rsidR="004A31ED" w:rsidRPr="00C63229">
        <w:rPr>
          <w:spacing w:val="-17"/>
        </w:rPr>
        <w:t xml:space="preserve"> </w:t>
      </w:r>
      <w:r w:rsidR="004A31ED" w:rsidRPr="00C63229">
        <w:t>or</w:t>
      </w:r>
      <w:r w:rsidR="004A31ED" w:rsidRPr="00C63229">
        <w:rPr>
          <w:spacing w:val="-17"/>
        </w:rPr>
        <w:t xml:space="preserve"> </w:t>
      </w:r>
      <w:r w:rsidR="004A31ED" w:rsidRPr="00C63229">
        <w:t>the</w:t>
      </w:r>
      <w:r w:rsidR="004A31ED" w:rsidRPr="00C63229">
        <w:rPr>
          <w:spacing w:val="-14"/>
        </w:rPr>
        <w:t xml:space="preserve"> </w:t>
      </w:r>
      <w:r w:rsidR="004A31ED" w:rsidRPr="00C63229">
        <w:t>character</w:t>
      </w:r>
      <w:r w:rsidR="004A31ED" w:rsidRPr="00C63229">
        <w:rPr>
          <w:spacing w:val="-17"/>
        </w:rPr>
        <w:t xml:space="preserve"> </w:t>
      </w:r>
      <w:r w:rsidR="004A31ED" w:rsidRPr="00C63229">
        <w:t>of</w:t>
      </w:r>
      <w:r w:rsidR="004A31ED" w:rsidRPr="00C63229">
        <w:rPr>
          <w:spacing w:val="-15"/>
        </w:rPr>
        <w:t xml:space="preserve"> </w:t>
      </w:r>
      <w:r w:rsidR="004A31ED" w:rsidRPr="00C63229">
        <w:t>a</w:t>
      </w:r>
      <w:r w:rsidR="004A31ED" w:rsidRPr="00C63229">
        <w:rPr>
          <w:spacing w:val="-17"/>
        </w:rPr>
        <w:t xml:space="preserve"> </w:t>
      </w:r>
      <w:r w:rsidR="004A31ED" w:rsidRPr="00C63229">
        <w:t>neighbourhood</w:t>
      </w:r>
      <w:r w:rsidR="00AA33A6" w:rsidRPr="00C63229">
        <w:t>) and</w:t>
      </w:r>
      <w:r w:rsidR="004A31ED" w:rsidRPr="00C63229">
        <w:rPr>
          <w:spacing w:val="-17"/>
        </w:rPr>
        <w:t xml:space="preserve"> </w:t>
      </w:r>
      <w:r w:rsidR="004A31ED" w:rsidRPr="00C63229">
        <w:t>to</w:t>
      </w:r>
      <w:r w:rsidR="004A31ED" w:rsidRPr="00C63229">
        <w:rPr>
          <w:spacing w:val="-14"/>
        </w:rPr>
        <w:t xml:space="preserve"> </w:t>
      </w:r>
      <w:r w:rsidR="004A31ED" w:rsidRPr="00C63229">
        <w:t xml:space="preserve">restrict </w:t>
      </w:r>
      <w:r w:rsidR="004A31ED" w:rsidRPr="00C63229">
        <w:rPr>
          <w:spacing w:val="-6"/>
        </w:rPr>
        <w:t>or</w:t>
      </w:r>
      <w:r w:rsidR="00AA33A6" w:rsidRPr="00C63229">
        <w:rPr>
          <w:spacing w:val="-6"/>
        </w:rPr>
        <w:t xml:space="preserve"> </w:t>
      </w:r>
      <w:r w:rsidR="004A31ED" w:rsidRPr="00C63229">
        <w:t>prevent</w:t>
      </w:r>
      <w:r w:rsidR="004A31ED" w:rsidRPr="00C63229">
        <w:rPr>
          <w:spacing w:val="-9"/>
        </w:rPr>
        <w:t xml:space="preserve"> </w:t>
      </w:r>
      <w:r w:rsidR="004A31ED" w:rsidRPr="00C63229">
        <w:t>short-term</w:t>
      </w:r>
      <w:r w:rsidR="004A31ED" w:rsidRPr="00C63229">
        <w:rPr>
          <w:spacing w:val="-8"/>
        </w:rPr>
        <w:t xml:space="preserve"> </w:t>
      </w:r>
      <w:r w:rsidR="004A31ED" w:rsidRPr="00C63229">
        <w:t>lets</w:t>
      </w:r>
      <w:r w:rsidR="004A31ED" w:rsidRPr="00C63229">
        <w:rPr>
          <w:spacing w:val="-12"/>
        </w:rPr>
        <w:t xml:space="preserve"> </w:t>
      </w:r>
      <w:r w:rsidR="004A31ED" w:rsidRPr="00C63229">
        <w:t>in</w:t>
      </w:r>
      <w:r w:rsidR="004A31ED" w:rsidRPr="00C63229">
        <w:rPr>
          <w:spacing w:val="-9"/>
        </w:rPr>
        <w:t xml:space="preserve"> </w:t>
      </w:r>
      <w:r w:rsidR="004A31ED" w:rsidRPr="00C63229">
        <w:t>places</w:t>
      </w:r>
      <w:r w:rsidR="004A31ED" w:rsidRPr="00C63229">
        <w:rPr>
          <w:spacing w:val="-9"/>
        </w:rPr>
        <w:t xml:space="preserve"> </w:t>
      </w:r>
      <w:r w:rsidR="004A31ED" w:rsidRPr="00C63229">
        <w:t>or</w:t>
      </w:r>
      <w:r w:rsidR="004A31ED" w:rsidRPr="00C63229">
        <w:rPr>
          <w:spacing w:val="-10"/>
        </w:rPr>
        <w:t xml:space="preserve"> </w:t>
      </w:r>
      <w:r w:rsidR="004A31ED" w:rsidRPr="00C63229">
        <w:t>types</w:t>
      </w:r>
      <w:r w:rsidR="004A31ED" w:rsidRPr="00C63229">
        <w:rPr>
          <w:spacing w:val="-9"/>
        </w:rPr>
        <w:t xml:space="preserve"> </w:t>
      </w:r>
      <w:r w:rsidR="004A31ED" w:rsidRPr="00C63229">
        <w:t>of</w:t>
      </w:r>
      <w:r w:rsidR="004A31ED" w:rsidRPr="00C63229">
        <w:rPr>
          <w:spacing w:val="-9"/>
        </w:rPr>
        <w:t xml:space="preserve"> </w:t>
      </w:r>
      <w:r w:rsidR="004A31ED" w:rsidRPr="00C63229">
        <w:t>building</w:t>
      </w:r>
      <w:r w:rsidR="004A31ED" w:rsidRPr="00C63229">
        <w:rPr>
          <w:spacing w:val="-8"/>
        </w:rPr>
        <w:t xml:space="preserve"> </w:t>
      </w:r>
      <w:r w:rsidR="004A31ED" w:rsidRPr="00C63229">
        <w:t>where</w:t>
      </w:r>
      <w:r w:rsidR="004A31ED" w:rsidRPr="00C63229">
        <w:rPr>
          <w:spacing w:val="-9"/>
        </w:rPr>
        <w:t xml:space="preserve"> </w:t>
      </w:r>
      <w:r w:rsidR="004A31ED" w:rsidRPr="00C63229">
        <w:t>it</w:t>
      </w:r>
      <w:r w:rsidR="004A31ED" w:rsidRPr="00C63229">
        <w:rPr>
          <w:spacing w:val="-9"/>
        </w:rPr>
        <w:t xml:space="preserve"> </w:t>
      </w:r>
      <w:r w:rsidR="004A31ED" w:rsidRPr="00C63229">
        <w:t>is</w:t>
      </w:r>
      <w:r w:rsidR="004A31ED" w:rsidRPr="00C63229">
        <w:rPr>
          <w:spacing w:val="-10"/>
        </w:rPr>
        <w:t xml:space="preserve"> </w:t>
      </w:r>
      <w:r w:rsidR="004A31ED" w:rsidRPr="00C63229">
        <w:t>not</w:t>
      </w:r>
      <w:r w:rsidR="004A31ED" w:rsidRPr="00C63229">
        <w:rPr>
          <w:spacing w:val="-9"/>
        </w:rPr>
        <w:t xml:space="preserve"> </w:t>
      </w:r>
      <w:r w:rsidR="004A31ED" w:rsidRPr="00C63229">
        <w:t>appropriate</w:t>
      </w:r>
      <w:r w:rsidR="00AA33A6" w:rsidRPr="00C63229">
        <w:t>.</w:t>
      </w:r>
    </w:p>
    <w:p w14:paraId="5E1DCD4A" w14:textId="77777777" w:rsidR="003C13E4" w:rsidRPr="00C63229" w:rsidRDefault="003C13E4" w:rsidP="009A6047">
      <w:pPr>
        <w:pStyle w:val="BodyText"/>
        <w:ind w:right="716"/>
        <w:jc w:val="both"/>
      </w:pPr>
    </w:p>
    <w:p w14:paraId="4A32CBDD" w14:textId="19F3118A" w:rsidR="007A4883" w:rsidRPr="00C63229" w:rsidRDefault="00AA33A6" w:rsidP="009A6047">
      <w:pPr>
        <w:pStyle w:val="BodyText"/>
        <w:ind w:right="716"/>
        <w:jc w:val="both"/>
      </w:pPr>
      <w:r w:rsidRPr="00C63229">
        <w:t xml:space="preserve">Where no control area is designated, it is for the planning authority to decide whether any change of use of a property requires planning permission. Under the Licensing Order, a preliminary ground for refusal to consider an application for a STL is that that the use of the property </w:t>
      </w:r>
      <w:r w:rsidR="007A4883" w:rsidRPr="00C63229">
        <w:t>would result in a breach of planning control.</w:t>
      </w:r>
    </w:p>
    <w:p w14:paraId="1CF48924" w14:textId="6C3DF1C8" w:rsidR="007A4883" w:rsidRPr="00C63229" w:rsidRDefault="007A4883" w:rsidP="009A6047">
      <w:pPr>
        <w:pStyle w:val="BodyText"/>
        <w:ind w:right="716"/>
        <w:jc w:val="both"/>
      </w:pPr>
    </w:p>
    <w:p w14:paraId="14BD4A2F" w14:textId="25BCD250" w:rsidR="00D457EB" w:rsidRPr="00C63229" w:rsidRDefault="00554B83" w:rsidP="009A6047">
      <w:pPr>
        <w:pStyle w:val="BodyText"/>
        <w:ind w:right="716"/>
        <w:jc w:val="both"/>
      </w:pPr>
      <w:r w:rsidRPr="00C63229">
        <w:t>Falkirk</w:t>
      </w:r>
      <w:r w:rsidR="004A31ED" w:rsidRPr="00C63229">
        <w:rPr>
          <w:spacing w:val="-12"/>
        </w:rPr>
        <w:t xml:space="preserve"> </w:t>
      </w:r>
      <w:r w:rsidR="004A31ED" w:rsidRPr="00C63229">
        <w:t>Council</w:t>
      </w:r>
      <w:r w:rsidR="004A31ED" w:rsidRPr="00C63229">
        <w:rPr>
          <w:spacing w:val="-14"/>
        </w:rPr>
        <w:t xml:space="preserve"> </w:t>
      </w:r>
      <w:r w:rsidR="004A31ED" w:rsidRPr="00C63229">
        <w:t>does</w:t>
      </w:r>
      <w:r w:rsidR="004A31ED" w:rsidRPr="00C63229">
        <w:rPr>
          <w:spacing w:val="-13"/>
        </w:rPr>
        <w:t xml:space="preserve"> </w:t>
      </w:r>
      <w:r w:rsidR="004A31ED" w:rsidRPr="00C63229">
        <w:t>not</w:t>
      </w:r>
      <w:r w:rsidR="004A31ED" w:rsidRPr="00C63229">
        <w:rPr>
          <w:spacing w:val="-12"/>
        </w:rPr>
        <w:t xml:space="preserve"> </w:t>
      </w:r>
      <w:r w:rsidR="004A31ED" w:rsidRPr="00C63229">
        <w:t>intend</w:t>
      </w:r>
      <w:r w:rsidR="004A31ED" w:rsidRPr="00C63229">
        <w:rPr>
          <w:spacing w:val="-12"/>
        </w:rPr>
        <w:t xml:space="preserve"> </w:t>
      </w:r>
      <w:r w:rsidR="004A31ED" w:rsidRPr="00C63229">
        <w:t>on</w:t>
      </w:r>
      <w:r w:rsidR="004A31ED" w:rsidRPr="00C63229">
        <w:rPr>
          <w:spacing w:val="-14"/>
        </w:rPr>
        <w:t xml:space="preserve"> </w:t>
      </w:r>
      <w:r w:rsidR="004A31ED" w:rsidRPr="00C63229">
        <w:t>implementing</w:t>
      </w:r>
      <w:r w:rsidR="004A31ED" w:rsidRPr="00C63229">
        <w:rPr>
          <w:spacing w:val="-14"/>
        </w:rPr>
        <w:t xml:space="preserve"> </w:t>
      </w:r>
      <w:r w:rsidR="004A31ED" w:rsidRPr="00C63229">
        <w:t>Control</w:t>
      </w:r>
      <w:r w:rsidR="004A31ED" w:rsidRPr="00C63229">
        <w:rPr>
          <w:spacing w:val="-13"/>
        </w:rPr>
        <w:t xml:space="preserve"> </w:t>
      </w:r>
      <w:r w:rsidR="004A31ED" w:rsidRPr="00C63229">
        <w:t>Area</w:t>
      </w:r>
      <w:r w:rsidR="004A31ED" w:rsidRPr="00C63229">
        <w:rPr>
          <w:spacing w:val="-11"/>
        </w:rPr>
        <w:t xml:space="preserve"> </w:t>
      </w:r>
      <w:r w:rsidR="004A31ED" w:rsidRPr="00C63229">
        <w:t>Regulations mainly due to the, estimated, low prevalence of Short Term Let activity operating in this local authority area.</w:t>
      </w:r>
    </w:p>
    <w:p w14:paraId="3CD3BBD3" w14:textId="77777777" w:rsidR="00D457EB" w:rsidRPr="00C63229" w:rsidRDefault="00D457EB" w:rsidP="009A6047">
      <w:pPr>
        <w:pStyle w:val="BodyText"/>
      </w:pPr>
    </w:p>
    <w:p w14:paraId="21D963D2" w14:textId="77777777" w:rsidR="00D457EB" w:rsidRPr="007A4883" w:rsidRDefault="004A31ED" w:rsidP="009A6047">
      <w:pPr>
        <w:pStyle w:val="BodyText"/>
        <w:ind w:right="725"/>
        <w:jc w:val="both"/>
        <w:rPr>
          <w:color w:val="0070C0"/>
        </w:rPr>
      </w:pPr>
      <w:r w:rsidRPr="00C63229">
        <w:t>This</w:t>
      </w:r>
      <w:r w:rsidRPr="00C63229">
        <w:rPr>
          <w:spacing w:val="-3"/>
        </w:rPr>
        <w:t xml:space="preserve"> </w:t>
      </w:r>
      <w:r w:rsidRPr="00C63229">
        <w:t>will</w:t>
      </w:r>
      <w:r w:rsidRPr="00C63229">
        <w:rPr>
          <w:spacing w:val="-3"/>
        </w:rPr>
        <w:t xml:space="preserve"> </w:t>
      </w:r>
      <w:r w:rsidRPr="00C63229">
        <w:t>be</w:t>
      </w:r>
      <w:r w:rsidRPr="00C63229">
        <w:rPr>
          <w:spacing w:val="-2"/>
        </w:rPr>
        <w:t xml:space="preserve"> </w:t>
      </w:r>
      <w:r w:rsidRPr="00C63229">
        <w:t>kept</w:t>
      </w:r>
      <w:r w:rsidRPr="00C63229">
        <w:rPr>
          <w:spacing w:val="-2"/>
        </w:rPr>
        <w:t xml:space="preserve"> </w:t>
      </w:r>
      <w:r w:rsidRPr="00C63229">
        <w:t>under</w:t>
      </w:r>
      <w:r w:rsidRPr="00C63229">
        <w:rPr>
          <w:spacing w:val="-6"/>
        </w:rPr>
        <w:t xml:space="preserve"> </w:t>
      </w:r>
      <w:r w:rsidRPr="00C63229">
        <w:t>review</w:t>
      </w:r>
      <w:r w:rsidRPr="00C63229">
        <w:rPr>
          <w:spacing w:val="-5"/>
        </w:rPr>
        <w:t xml:space="preserve"> </w:t>
      </w:r>
      <w:r w:rsidRPr="00C63229">
        <w:t>as</w:t>
      </w:r>
      <w:r w:rsidRPr="00C63229">
        <w:rPr>
          <w:spacing w:val="-2"/>
        </w:rPr>
        <w:t xml:space="preserve"> </w:t>
      </w:r>
      <w:r w:rsidRPr="00C63229">
        <w:t>the</w:t>
      </w:r>
      <w:r w:rsidRPr="00C63229">
        <w:rPr>
          <w:spacing w:val="-2"/>
        </w:rPr>
        <w:t xml:space="preserve"> </w:t>
      </w:r>
      <w:r w:rsidRPr="00C63229">
        <w:t>application</w:t>
      </w:r>
      <w:r w:rsidRPr="00C63229">
        <w:rPr>
          <w:spacing w:val="-2"/>
        </w:rPr>
        <w:t xml:space="preserve"> </w:t>
      </w:r>
      <w:r w:rsidRPr="00C63229">
        <w:t>process</w:t>
      </w:r>
      <w:r w:rsidRPr="00C63229">
        <w:rPr>
          <w:spacing w:val="-2"/>
        </w:rPr>
        <w:t xml:space="preserve"> </w:t>
      </w:r>
      <w:r w:rsidRPr="00C63229">
        <w:t>opens</w:t>
      </w:r>
      <w:r w:rsidRPr="00C63229">
        <w:rPr>
          <w:spacing w:val="-2"/>
        </w:rPr>
        <w:t xml:space="preserve"> </w:t>
      </w:r>
      <w:r w:rsidRPr="00C63229">
        <w:t>and</w:t>
      </w:r>
      <w:r w:rsidRPr="00C63229">
        <w:rPr>
          <w:spacing w:val="-4"/>
        </w:rPr>
        <w:t xml:space="preserve"> </w:t>
      </w:r>
      <w:r w:rsidRPr="00C63229">
        <w:t>we</w:t>
      </w:r>
      <w:r w:rsidRPr="00C63229">
        <w:rPr>
          <w:spacing w:val="-2"/>
        </w:rPr>
        <w:t xml:space="preserve"> </w:t>
      </w:r>
      <w:r w:rsidRPr="00C63229">
        <w:t>can</w:t>
      </w:r>
      <w:r w:rsidRPr="00C63229">
        <w:rPr>
          <w:spacing w:val="-2"/>
        </w:rPr>
        <w:t xml:space="preserve"> </w:t>
      </w:r>
      <w:r w:rsidRPr="00C63229">
        <w:t>establish overall prevalence</w:t>
      </w:r>
      <w:r w:rsidRPr="007A4883">
        <w:rPr>
          <w:color w:val="0070C0"/>
        </w:rPr>
        <w:t>.</w:t>
      </w:r>
    </w:p>
    <w:p w14:paraId="2BD744C9" w14:textId="56460637" w:rsidR="00D457EB" w:rsidRDefault="00D457EB">
      <w:pPr>
        <w:pStyle w:val="BodyText"/>
      </w:pPr>
    </w:p>
    <w:p w14:paraId="57693D34" w14:textId="77777777" w:rsidR="009A6047" w:rsidRPr="00C63229" w:rsidRDefault="009A6047">
      <w:pPr>
        <w:pStyle w:val="BodyText"/>
      </w:pPr>
    </w:p>
    <w:p w14:paraId="7C769028" w14:textId="6F0BE142" w:rsidR="00D457EB" w:rsidRPr="00C63229" w:rsidRDefault="0007160D" w:rsidP="004D3720">
      <w:pPr>
        <w:pStyle w:val="Heading1"/>
        <w:numPr>
          <w:ilvl w:val="1"/>
          <w:numId w:val="17"/>
        </w:numPr>
        <w:tabs>
          <w:tab w:val="left" w:pos="851"/>
        </w:tabs>
        <w:ind w:hanging="520"/>
      </w:pPr>
      <w:bookmarkStart w:id="9" w:name="_TOC_250001"/>
      <w:r>
        <w:t xml:space="preserve"> </w:t>
      </w:r>
      <w:r w:rsidR="003C13E4">
        <w:tab/>
      </w:r>
      <w:r w:rsidR="004A31ED" w:rsidRPr="00C63229">
        <w:t>Planning</w:t>
      </w:r>
      <w:r w:rsidR="004A31ED" w:rsidRPr="00C63229">
        <w:rPr>
          <w:spacing w:val="1"/>
        </w:rPr>
        <w:t xml:space="preserve"> </w:t>
      </w:r>
      <w:bookmarkEnd w:id="9"/>
      <w:r w:rsidR="004A31ED" w:rsidRPr="00C63229">
        <w:rPr>
          <w:spacing w:val="-2"/>
        </w:rPr>
        <w:t>Permission</w:t>
      </w:r>
    </w:p>
    <w:p w14:paraId="6B855720" w14:textId="77777777" w:rsidR="00D457EB" w:rsidRPr="00C63229" w:rsidRDefault="00D457EB">
      <w:pPr>
        <w:pStyle w:val="BodyText"/>
        <w:rPr>
          <w:b/>
        </w:rPr>
      </w:pPr>
    </w:p>
    <w:p w14:paraId="756C458E" w14:textId="7FDDB710" w:rsidR="00D457EB" w:rsidRPr="00C63229" w:rsidRDefault="00D90404" w:rsidP="009A6047">
      <w:pPr>
        <w:pStyle w:val="BodyText"/>
        <w:ind w:right="718"/>
        <w:jc w:val="both"/>
      </w:pPr>
      <w:r>
        <w:t>Under provisions within the Licensing Order, a</w:t>
      </w:r>
      <w:r w:rsidR="004A31ED" w:rsidRPr="00C63229">
        <w:t xml:space="preserve"> preliminary ground for refusing to consider</w:t>
      </w:r>
      <w:r w:rsidR="004A31ED" w:rsidRPr="00C63229">
        <w:rPr>
          <w:spacing w:val="-3"/>
        </w:rPr>
        <w:t xml:space="preserve"> </w:t>
      </w:r>
      <w:r w:rsidR="004A31ED" w:rsidRPr="00C63229">
        <w:t>an</w:t>
      </w:r>
      <w:r w:rsidR="004A31ED" w:rsidRPr="00C63229">
        <w:rPr>
          <w:spacing w:val="-1"/>
        </w:rPr>
        <w:t xml:space="preserve"> </w:t>
      </w:r>
      <w:r w:rsidR="004A31ED" w:rsidRPr="00C63229">
        <w:t>application</w:t>
      </w:r>
      <w:r w:rsidR="004A31ED" w:rsidRPr="00C63229">
        <w:rPr>
          <w:spacing w:val="-2"/>
        </w:rPr>
        <w:t xml:space="preserve"> </w:t>
      </w:r>
      <w:r w:rsidR="004A31ED" w:rsidRPr="00C63229">
        <w:t>for</w:t>
      </w:r>
      <w:r w:rsidR="004A31ED" w:rsidRPr="00C63229">
        <w:rPr>
          <w:spacing w:val="-1"/>
        </w:rPr>
        <w:t xml:space="preserve"> </w:t>
      </w:r>
      <w:r w:rsidR="004A31ED" w:rsidRPr="00C63229">
        <w:t>a</w:t>
      </w:r>
      <w:r w:rsidR="004A31ED" w:rsidRPr="00C63229">
        <w:rPr>
          <w:spacing w:val="-1"/>
        </w:rPr>
        <w:t xml:space="preserve"> </w:t>
      </w:r>
      <w:r w:rsidR="004A31ED" w:rsidRPr="00C63229">
        <w:t>Short</w:t>
      </w:r>
      <w:r w:rsidR="004A31ED" w:rsidRPr="00C63229">
        <w:rPr>
          <w:spacing w:val="-2"/>
        </w:rPr>
        <w:t xml:space="preserve"> </w:t>
      </w:r>
      <w:r w:rsidR="004A31ED" w:rsidRPr="00C63229">
        <w:t>Term</w:t>
      </w:r>
      <w:r w:rsidR="004A31ED" w:rsidRPr="00C63229">
        <w:rPr>
          <w:spacing w:val="-1"/>
        </w:rPr>
        <w:t xml:space="preserve"> </w:t>
      </w:r>
      <w:r w:rsidR="004A31ED" w:rsidRPr="00C63229">
        <w:t>Let</w:t>
      </w:r>
      <w:r w:rsidR="004A31ED" w:rsidRPr="00C63229">
        <w:rPr>
          <w:spacing w:val="-2"/>
        </w:rPr>
        <w:t xml:space="preserve"> </w:t>
      </w:r>
      <w:r w:rsidR="004A31ED" w:rsidRPr="00C63229">
        <w:t>is that the</w:t>
      </w:r>
      <w:r w:rsidR="004A31ED" w:rsidRPr="00C63229">
        <w:rPr>
          <w:spacing w:val="-1"/>
        </w:rPr>
        <w:t xml:space="preserve"> </w:t>
      </w:r>
      <w:r w:rsidR="004A31ED" w:rsidRPr="00C63229">
        <w:t>use</w:t>
      </w:r>
      <w:r w:rsidR="004A31ED" w:rsidRPr="00C63229">
        <w:rPr>
          <w:spacing w:val="-2"/>
        </w:rPr>
        <w:t xml:space="preserve"> </w:t>
      </w:r>
      <w:r w:rsidR="004A31ED" w:rsidRPr="00C63229">
        <w:t>of the</w:t>
      </w:r>
      <w:r w:rsidR="004A31ED" w:rsidRPr="00C63229">
        <w:rPr>
          <w:spacing w:val="-1"/>
        </w:rPr>
        <w:t xml:space="preserve"> </w:t>
      </w:r>
      <w:r w:rsidR="004A31ED" w:rsidRPr="00C63229">
        <w:t>proposed</w:t>
      </w:r>
      <w:r w:rsidR="004A31ED" w:rsidRPr="00C63229">
        <w:rPr>
          <w:spacing w:val="-1"/>
        </w:rPr>
        <w:t xml:space="preserve"> </w:t>
      </w:r>
      <w:r w:rsidR="004A31ED" w:rsidRPr="00C63229">
        <w:t>premises would constitute a breach of planning controls set out under the Town and Country Planning (Scotland) Act 1997 by virtue of section 123 (1) (a) or (b) of that Act.</w:t>
      </w:r>
    </w:p>
    <w:p w14:paraId="55B55E2F" w14:textId="77777777" w:rsidR="00D457EB" w:rsidRPr="009A6047" w:rsidRDefault="00D457EB" w:rsidP="009A6047">
      <w:pPr>
        <w:pStyle w:val="BodyText"/>
        <w:spacing w:before="10"/>
      </w:pPr>
    </w:p>
    <w:p w14:paraId="1A71BD86" w14:textId="44B06F55" w:rsidR="007A4883" w:rsidRDefault="007A4883" w:rsidP="009A6047">
      <w:pPr>
        <w:pStyle w:val="BodyText"/>
        <w:ind w:right="716"/>
        <w:jc w:val="both"/>
      </w:pPr>
      <w:r w:rsidRPr="00C63229">
        <w:t xml:space="preserve">Early engagement with the Council’s Development Management is encouraged prior to submitting a STL licence application to ascertain whether planning permission is required. </w:t>
      </w:r>
      <w:r w:rsidR="00D90404">
        <w:t xml:space="preserve">Planning enquiries should be submitted to </w:t>
      </w:r>
      <w:hyperlink r:id="rId10" w:history="1">
        <w:r w:rsidR="00D90404" w:rsidRPr="004C062C">
          <w:rPr>
            <w:rStyle w:val="Hyperlink"/>
          </w:rPr>
          <w:t>dc@falkirk.gov.uk</w:t>
        </w:r>
      </w:hyperlink>
    </w:p>
    <w:p w14:paraId="359BCA02" w14:textId="77777777" w:rsidR="00D90404" w:rsidRPr="007A4883" w:rsidRDefault="00D90404" w:rsidP="00D90404">
      <w:pPr>
        <w:pStyle w:val="BodyText"/>
        <w:ind w:left="160" w:right="716"/>
        <w:jc w:val="both"/>
        <w:rPr>
          <w:color w:val="0070C0"/>
        </w:rPr>
      </w:pPr>
    </w:p>
    <w:p w14:paraId="384B0D79" w14:textId="77777777" w:rsidR="00D457EB" w:rsidRPr="009A6047" w:rsidRDefault="00D457EB">
      <w:pPr>
        <w:pStyle w:val="BodyText"/>
      </w:pPr>
    </w:p>
    <w:p w14:paraId="3250C009" w14:textId="3EF4D7EF" w:rsidR="00D457EB" w:rsidRPr="00C63229" w:rsidRDefault="004A31ED" w:rsidP="009A6047">
      <w:pPr>
        <w:pStyle w:val="Heading1"/>
        <w:tabs>
          <w:tab w:val="left" w:pos="1418"/>
        </w:tabs>
        <w:spacing w:before="93"/>
        <w:ind w:left="0" w:firstLine="0"/>
      </w:pPr>
      <w:bookmarkStart w:id="10" w:name="_TOC_250000"/>
      <w:r w:rsidRPr="00C63229">
        <w:t xml:space="preserve">Section </w:t>
      </w:r>
      <w:r w:rsidR="001A2EB6">
        <w:t>5</w:t>
      </w:r>
      <w:r w:rsidRPr="00C63229">
        <w:tab/>
      </w:r>
      <w:r w:rsidR="001A6293" w:rsidRPr="00C63229">
        <w:t>LICENCE</w:t>
      </w:r>
      <w:r w:rsidR="001A6293" w:rsidRPr="00C63229">
        <w:rPr>
          <w:spacing w:val="-1"/>
        </w:rPr>
        <w:t xml:space="preserve"> </w:t>
      </w:r>
      <w:r w:rsidR="001A6293" w:rsidRPr="00C63229">
        <w:t>TYPES</w:t>
      </w:r>
      <w:r w:rsidR="001A6293" w:rsidRPr="00C63229">
        <w:rPr>
          <w:spacing w:val="-2"/>
        </w:rPr>
        <w:t xml:space="preserve"> </w:t>
      </w:r>
      <w:r w:rsidR="001A6293" w:rsidRPr="00C63229">
        <w:t>AND</w:t>
      </w:r>
      <w:bookmarkEnd w:id="10"/>
      <w:r w:rsidR="001A6293" w:rsidRPr="00C63229">
        <w:rPr>
          <w:spacing w:val="-2"/>
        </w:rPr>
        <w:t xml:space="preserve"> POLICIES</w:t>
      </w:r>
    </w:p>
    <w:p w14:paraId="5EE3F461" w14:textId="77777777" w:rsidR="00D457EB" w:rsidRPr="00C63229" w:rsidRDefault="00D457EB">
      <w:pPr>
        <w:pStyle w:val="BodyText"/>
        <w:rPr>
          <w:b/>
        </w:rPr>
      </w:pPr>
    </w:p>
    <w:p w14:paraId="6A2328A5" w14:textId="60A27154" w:rsidR="00D457EB" w:rsidRPr="001A2EB6" w:rsidRDefault="001A2EB6" w:rsidP="009A6047">
      <w:pPr>
        <w:tabs>
          <w:tab w:val="left" w:pos="851"/>
        </w:tabs>
        <w:ind w:left="160" w:hanging="160"/>
        <w:rPr>
          <w:b/>
          <w:sz w:val="24"/>
        </w:rPr>
      </w:pPr>
      <w:r>
        <w:rPr>
          <w:b/>
          <w:sz w:val="24"/>
        </w:rPr>
        <w:t>5.1</w:t>
      </w:r>
      <w:r>
        <w:rPr>
          <w:b/>
          <w:sz w:val="24"/>
        </w:rPr>
        <w:tab/>
      </w:r>
      <w:r w:rsidR="004A31ED" w:rsidRPr="001A2EB6">
        <w:rPr>
          <w:b/>
          <w:sz w:val="24"/>
        </w:rPr>
        <w:t>Types</w:t>
      </w:r>
      <w:r w:rsidR="004A31ED" w:rsidRPr="001A2EB6">
        <w:rPr>
          <w:b/>
          <w:spacing w:val="-1"/>
          <w:sz w:val="24"/>
        </w:rPr>
        <w:t xml:space="preserve"> </w:t>
      </w:r>
      <w:r w:rsidR="004A31ED" w:rsidRPr="001A2EB6">
        <w:rPr>
          <w:b/>
          <w:sz w:val="24"/>
        </w:rPr>
        <w:t>of</w:t>
      </w:r>
      <w:r w:rsidR="004A31ED" w:rsidRPr="001A2EB6">
        <w:rPr>
          <w:b/>
          <w:spacing w:val="-1"/>
          <w:sz w:val="24"/>
        </w:rPr>
        <w:t xml:space="preserve"> </w:t>
      </w:r>
      <w:r w:rsidR="004A31ED" w:rsidRPr="001A2EB6">
        <w:rPr>
          <w:b/>
          <w:sz w:val="24"/>
        </w:rPr>
        <w:t>Short</w:t>
      </w:r>
      <w:r w:rsidR="004A31ED" w:rsidRPr="001A2EB6">
        <w:rPr>
          <w:b/>
          <w:spacing w:val="-2"/>
          <w:sz w:val="24"/>
        </w:rPr>
        <w:t xml:space="preserve"> </w:t>
      </w:r>
      <w:r w:rsidR="004A31ED" w:rsidRPr="001A2EB6">
        <w:rPr>
          <w:b/>
          <w:sz w:val="24"/>
        </w:rPr>
        <w:t>Term</w:t>
      </w:r>
      <w:r w:rsidR="004A31ED" w:rsidRPr="001A2EB6">
        <w:rPr>
          <w:b/>
          <w:spacing w:val="-3"/>
          <w:sz w:val="24"/>
        </w:rPr>
        <w:t xml:space="preserve"> </w:t>
      </w:r>
      <w:r w:rsidR="004A31ED" w:rsidRPr="001A2EB6">
        <w:rPr>
          <w:b/>
          <w:sz w:val="24"/>
        </w:rPr>
        <w:t>Let</w:t>
      </w:r>
      <w:r w:rsidR="004A31ED" w:rsidRPr="001A2EB6">
        <w:rPr>
          <w:b/>
          <w:spacing w:val="1"/>
          <w:sz w:val="24"/>
        </w:rPr>
        <w:t xml:space="preserve"> </w:t>
      </w:r>
      <w:r w:rsidR="004A31ED" w:rsidRPr="001A2EB6">
        <w:rPr>
          <w:b/>
          <w:spacing w:val="-2"/>
          <w:sz w:val="24"/>
        </w:rPr>
        <w:t>Licence</w:t>
      </w:r>
    </w:p>
    <w:p w14:paraId="61DB21FF" w14:textId="77777777" w:rsidR="00D457EB" w:rsidRPr="00C63229" w:rsidRDefault="00D457EB">
      <w:pPr>
        <w:pStyle w:val="BodyText"/>
        <w:rPr>
          <w:b/>
        </w:rPr>
      </w:pPr>
    </w:p>
    <w:p w14:paraId="2EB42E98" w14:textId="3B02F56D" w:rsidR="00D457EB" w:rsidRDefault="004A31ED" w:rsidP="009A6047">
      <w:pPr>
        <w:pStyle w:val="BodyText"/>
        <w:ind w:left="160" w:hanging="160"/>
        <w:rPr>
          <w:spacing w:val="-2"/>
        </w:rPr>
      </w:pPr>
      <w:r w:rsidRPr="00C63229">
        <w:t>There</w:t>
      </w:r>
      <w:r w:rsidRPr="00C63229">
        <w:rPr>
          <w:spacing w:val="-1"/>
        </w:rPr>
        <w:t xml:space="preserve"> </w:t>
      </w:r>
      <w:r w:rsidRPr="00C63229">
        <w:t>are</w:t>
      </w:r>
      <w:r w:rsidRPr="00C63229">
        <w:rPr>
          <w:spacing w:val="-6"/>
        </w:rPr>
        <w:t xml:space="preserve"> </w:t>
      </w:r>
      <w:r w:rsidR="007A4883" w:rsidRPr="00C63229">
        <w:rPr>
          <w:spacing w:val="-6"/>
        </w:rPr>
        <w:t xml:space="preserve">potentially </w:t>
      </w:r>
      <w:r w:rsidRPr="00C63229">
        <w:t>four types</w:t>
      </w:r>
      <w:r w:rsidRPr="00C63229">
        <w:rPr>
          <w:spacing w:val="-1"/>
        </w:rPr>
        <w:t xml:space="preserve"> </w:t>
      </w:r>
      <w:r w:rsidRPr="00C63229">
        <w:t>of</w:t>
      </w:r>
      <w:r w:rsidRPr="00C63229">
        <w:rPr>
          <w:spacing w:val="1"/>
        </w:rPr>
        <w:t xml:space="preserve"> </w:t>
      </w:r>
      <w:r w:rsidRPr="00C63229">
        <w:t>Short</w:t>
      </w:r>
      <w:r w:rsidRPr="00C63229">
        <w:rPr>
          <w:spacing w:val="-4"/>
        </w:rPr>
        <w:t xml:space="preserve"> </w:t>
      </w:r>
      <w:r w:rsidRPr="00C63229">
        <w:t>Term</w:t>
      </w:r>
      <w:r w:rsidRPr="00C63229">
        <w:rPr>
          <w:spacing w:val="-2"/>
        </w:rPr>
        <w:t xml:space="preserve"> </w:t>
      </w:r>
      <w:r w:rsidRPr="00C63229">
        <w:t>Let</w:t>
      </w:r>
      <w:r w:rsidRPr="00C63229">
        <w:rPr>
          <w:spacing w:val="-1"/>
        </w:rPr>
        <w:t xml:space="preserve"> </w:t>
      </w:r>
      <w:r w:rsidR="007A4883" w:rsidRPr="00C63229">
        <w:rPr>
          <w:spacing w:val="-1"/>
        </w:rPr>
        <w:t>licence</w:t>
      </w:r>
      <w:r w:rsidRPr="00C63229">
        <w:rPr>
          <w:spacing w:val="-2"/>
        </w:rPr>
        <w:t>:</w:t>
      </w:r>
    </w:p>
    <w:p w14:paraId="7B8E1DB4" w14:textId="77777777" w:rsidR="009A6047" w:rsidRPr="00C63229" w:rsidRDefault="009A6047" w:rsidP="009A6047">
      <w:pPr>
        <w:pStyle w:val="BodyText"/>
        <w:ind w:left="160" w:hanging="160"/>
      </w:pPr>
    </w:p>
    <w:p w14:paraId="516C59D4" w14:textId="2EAE75E5" w:rsidR="00D457EB" w:rsidRPr="00C63229" w:rsidRDefault="004A31ED" w:rsidP="004D3720">
      <w:pPr>
        <w:pStyle w:val="ListParagraph"/>
        <w:numPr>
          <w:ilvl w:val="2"/>
          <w:numId w:val="13"/>
        </w:numPr>
        <w:tabs>
          <w:tab w:val="left" w:pos="880"/>
          <w:tab w:val="left" w:pos="881"/>
        </w:tabs>
        <w:spacing w:before="1"/>
        <w:ind w:hanging="454"/>
        <w:rPr>
          <w:sz w:val="24"/>
        </w:rPr>
      </w:pPr>
      <w:r w:rsidRPr="00C63229">
        <w:rPr>
          <w:sz w:val="24"/>
        </w:rPr>
        <w:t>secondary</w:t>
      </w:r>
      <w:r w:rsidRPr="00C63229">
        <w:rPr>
          <w:spacing w:val="-6"/>
          <w:sz w:val="24"/>
        </w:rPr>
        <w:t xml:space="preserve"> </w:t>
      </w:r>
      <w:r w:rsidRPr="00C63229">
        <w:rPr>
          <w:spacing w:val="-2"/>
          <w:sz w:val="24"/>
        </w:rPr>
        <w:t>letting</w:t>
      </w:r>
      <w:r w:rsidR="007A4883" w:rsidRPr="00C63229">
        <w:rPr>
          <w:spacing w:val="-2"/>
          <w:sz w:val="24"/>
        </w:rPr>
        <w:t xml:space="preserve"> (the operator lets out a separate property which is </w:t>
      </w:r>
      <w:r w:rsidR="007A4883" w:rsidRPr="00C63229">
        <w:rPr>
          <w:b/>
          <w:bCs/>
          <w:spacing w:val="-2"/>
          <w:sz w:val="24"/>
          <w:u w:val="single"/>
        </w:rPr>
        <w:t>not</w:t>
      </w:r>
      <w:r w:rsidR="005A10F8" w:rsidRPr="00C63229">
        <w:rPr>
          <w:spacing w:val="-2"/>
          <w:sz w:val="24"/>
        </w:rPr>
        <w:t xml:space="preserve"> their only or principal home)</w:t>
      </w:r>
    </w:p>
    <w:p w14:paraId="44BF0756" w14:textId="6028AD25" w:rsidR="00D457EB" w:rsidRPr="00C63229" w:rsidRDefault="004A31ED" w:rsidP="004D3720">
      <w:pPr>
        <w:pStyle w:val="ListParagraph"/>
        <w:numPr>
          <w:ilvl w:val="2"/>
          <w:numId w:val="13"/>
        </w:numPr>
        <w:tabs>
          <w:tab w:val="left" w:pos="880"/>
          <w:tab w:val="left" w:pos="881"/>
        </w:tabs>
        <w:spacing w:before="1"/>
        <w:ind w:hanging="454"/>
        <w:rPr>
          <w:sz w:val="24"/>
        </w:rPr>
      </w:pPr>
      <w:r w:rsidRPr="00C63229">
        <w:rPr>
          <w:sz w:val="24"/>
        </w:rPr>
        <w:t>home</w:t>
      </w:r>
      <w:r w:rsidRPr="00C63229">
        <w:rPr>
          <w:spacing w:val="-3"/>
          <w:sz w:val="24"/>
        </w:rPr>
        <w:t xml:space="preserve"> </w:t>
      </w:r>
      <w:r w:rsidRPr="00C63229">
        <w:rPr>
          <w:spacing w:val="-2"/>
          <w:sz w:val="24"/>
        </w:rPr>
        <w:t>letting</w:t>
      </w:r>
      <w:r w:rsidR="005A10F8" w:rsidRPr="00C63229">
        <w:rPr>
          <w:spacing w:val="-2"/>
          <w:sz w:val="24"/>
        </w:rPr>
        <w:t xml:space="preserve"> (the operator lets their only or principal home when they are absent)</w:t>
      </w:r>
    </w:p>
    <w:p w14:paraId="6F89489A" w14:textId="1229A9A0" w:rsidR="00D457EB" w:rsidRPr="00C63229" w:rsidRDefault="004A31ED" w:rsidP="004D3720">
      <w:pPr>
        <w:pStyle w:val="ListParagraph"/>
        <w:numPr>
          <w:ilvl w:val="2"/>
          <w:numId w:val="13"/>
        </w:numPr>
        <w:tabs>
          <w:tab w:val="left" w:pos="880"/>
          <w:tab w:val="left" w:pos="881"/>
        </w:tabs>
        <w:spacing w:before="4"/>
        <w:ind w:hanging="454"/>
        <w:rPr>
          <w:sz w:val="24"/>
        </w:rPr>
      </w:pPr>
      <w:r w:rsidRPr="00C63229">
        <w:rPr>
          <w:sz w:val="24"/>
        </w:rPr>
        <w:t>home</w:t>
      </w:r>
      <w:r w:rsidRPr="00C63229">
        <w:rPr>
          <w:spacing w:val="-3"/>
          <w:sz w:val="24"/>
        </w:rPr>
        <w:t xml:space="preserve"> </w:t>
      </w:r>
      <w:r w:rsidRPr="00C63229">
        <w:rPr>
          <w:sz w:val="24"/>
        </w:rPr>
        <w:t>sharing</w:t>
      </w:r>
      <w:r w:rsidR="005A10F8" w:rsidRPr="00C63229">
        <w:rPr>
          <w:sz w:val="24"/>
        </w:rPr>
        <w:t xml:space="preserve"> </w:t>
      </w:r>
      <w:r w:rsidR="005A10F8" w:rsidRPr="00C63229">
        <w:rPr>
          <w:spacing w:val="-2"/>
          <w:sz w:val="24"/>
        </w:rPr>
        <w:t>(the operator shares their only or principal home)</w:t>
      </w:r>
      <w:r w:rsidR="005A10F8" w:rsidRPr="00C63229">
        <w:rPr>
          <w:sz w:val="24"/>
        </w:rPr>
        <w:t xml:space="preserve"> </w:t>
      </w:r>
      <w:r w:rsidRPr="00C63229">
        <w:rPr>
          <w:spacing w:val="-5"/>
          <w:sz w:val="24"/>
        </w:rPr>
        <w:t>or</w:t>
      </w:r>
    </w:p>
    <w:p w14:paraId="776D8BAB" w14:textId="59EB7A68" w:rsidR="00D457EB" w:rsidRPr="00C63229" w:rsidRDefault="004A31ED" w:rsidP="004D3720">
      <w:pPr>
        <w:pStyle w:val="ListParagraph"/>
        <w:numPr>
          <w:ilvl w:val="2"/>
          <w:numId w:val="13"/>
        </w:numPr>
        <w:tabs>
          <w:tab w:val="left" w:pos="880"/>
          <w:tab w:val="left" w:pos="881"/>
        </w:tabs>
        <w:spacing w:before="10"/>
        <w:ind w:hanging="454"/>
        <w:rPr>
          <w:sz w:val="23"/>
        </w:rPr>
      </w:pPr>
      <w:r w:rsidRPr="00C63229">
        <w:rPr>
          <w:sz w:val="24"/>
        </w:rPr>
        <w:t>home</w:t>
      </w:r>
      <w:r w:rsidRPr="00C63229">
        <w:rPr>
          <w:spacing w:val="-2"/>
          <w:sz w:val="24"/>
        </w:rPr>
        <w:t xml:space="preserve"> </w:t>
      </w:r>
      <w:r w:rsidRPr="00C63229">
        <w:rPr>
          <w:sz w:val="24"/>
        </w:rPr>
        <w:t>letting</w:t>
      </w:r>
      <w:r w:rsidRPr="00C63229">
        <w:rPr>
          <w:spacing w:val="-4"/>
          <w:sz w:val="24"/>
        </w:rPr>
        <w:t xml:space="preserve"> </w:t>
      </w:r>
      <w:r w:rsidRPr="00C63229">
        <w:rPr>
          <w:sz w:val="24"/>
        </w:rPr>
        <w:t>and</w:t>
      </w:r>
      <w:r w:rsidRPr="00C63229">
        <w:rPr>
          <w:spacing w:val="-2"/>
          <w:sz w:val="24"/>
        </w:rPr>
        <w:t xml:space="preserve"> </w:t>
      </w:r>
      <w:r w:rsidRPr="00C63229">
        <w:rPr>
          <w:sz w:val="24"/>
        </w:rPr>
        <w:t>home</w:t>
      </w:r>
      <w:r w:rsidRPr="00C63229">
        <w:rPr>
          <w:spacing w:val="-3"/>
          <w:sz w:val="24"/>
        </w:rPr>
        <w:t xml:space="preserve"> </w:t>
      </w:r>
      <w:r w:rsidR="00901268" w:rsidRPr="00C63229">
        <w:rPr>
          <w:spacing w:val="-2"/>
          <w:sz w:val="24"/>
        </w:rPr>
        <w:t>sharing.</w:t>
      </w:r>
      <w:r w:rsidR="005A10F8" w:rsidRPr="00C63229">
        <w:rPr>
          <w:spacing w:val="-2"/>
          <w:sz w:val="24"/>
        </w:rPr>
        <w:t xml:space="preserve"> </w:t>
      </w:r>
    </w:p>
    <w:p w14:paraId="20343040" w14:textId="77777777" w:rsidR="005A10F8" w:rsidRPr="00C63229" w:rsidRDefault="005A10F8" w:rsidP="005A10F8">
      <w:pPr>
        <w:tabs>
          <w:tab w:val="left" w:pos="880"/>
          <w:tab w:val="left" w:pos="881"/>
        </w:tabs>
        <w:spacing w:before="10"/>
        <w:rPr>
          <w:sz w:val="23"/>
        </w:rPr>
      </w:pPr>
    </w:p>
    <w:p w14:paraId="40941D4D" w14:textId="3F895800" w:rsidR="00D457EB" w:rsidRPr="00C63229" w:rsidRDefault="004A31ED" w:rsidP="009A6047">
      <w:pPr>
        <w:pStyle w:val="BodyText"/>
      </w:pPr>
      <w:r w:rsidRPr="00C63229">
        <w:t>Home</w:t>
      </w:r>
      <w:r w:rsidRPr="00C63229">
        <w:rPr>
          <w:spacing w:val="29"/>
        </w:rPr>
        <w:t xml:space="preserve"> </w:t>
      </w:r>
      <w:r w:rsidRPr="00C63229">
        <w:t>sharing</w:t>
      </w:r>
      <w:r w:rsidRPr="00C63229">
        <w:rPr>
          <w:spacing w:val="27"/>
        </w:rPr>
        <w:t xml:space="preserve"> </w:t>
      </w:r>
      <w:r w:rsidRPr="00C63229">
        <w:t>and</w:t>
      </w:r>
      <w:r w:rsidRPr="00C63229">
        <w:rPr>
          <w:spacing w:val="27"/>
        </w:rPr>
        <w:t xml:space="preserve"> </w:t>
      </w:r>
      <w:r w:rsidRPr="00C63229">
        <w:t>home</w:t>
      </w:r>
      <w:r w:rsidRPr="00C63229">
        <w:rPr>
          <w:spacing w:val="29"/>
        </w:rPr>
        <w:t xml:space="preserve"> </w:t>
      </w:r>
      <w:r w:rsidRPr="00C63229">
        <w:t>letting</w:t>
      </w:r>
      <w:r w:rsidRPr="00C63229">
        <w:rPr>
          <w:spacing w:val="27"/>
        </w:rPr>
        <w:t xml:space="preserve"> </w:t>
      </w:r>
      <w:r w:rsidRPr="00C63229">
        <w:t>concern</w:t>
      </w:r>
      <w:r w:rsidRPr="00C63229">
        <w:rPr>
          <w:spacing w:val="29"/>
        </w:rPr>
        <w:t xml:space="preserve"> </w:t>
      </w:r>
      <w:r w:rsidRPr="00C63229">
        <w:t>the</w:t>
      </w:r>
      <w:r w:rsidRPr="00C63229">
        <w:rPr>
          <w:spacing w:val="27"/>
        </w:rPr>
        <w:t xml:space="preserve"> </w:t>
      </w:r>
      <w:r w:rsidRPr="00C63229">
        <w:t>use</w:t>
      </w:r>
      <w:r w:rsidRPr="00C63229">
        <w:rPr>
          <w:spacing w:val="29"/>
        </w:rPr>
        <w:t xml:space="preserve"> </w:t>
      </w:r>
      <w:r w:rsidRPr="00C63229">
        <w:t>of</w:t>
      </w:r>
      <w:r w:rsidRPr="00C63229">
        <w:rPr>
          <w:spacing w:val="29"/>
        </w:rPr>
        <w:t xml:space="preserve"> </w:t>
      </w:r>
      <w:r w:rsidRPr="00C63229">
        <w:t>the</w:t>
      </w:r>
      <w:r w:rsidRPr="00C63229">
        <w:rPr>
          <w:spacing w:val="27"/>
        </w:rPr>
        <w:t xml:space="preserve"> </w:t>
      </w:r>
      <w:r w:rsidRPr="00C63229">
        <w:t>Host</w:t>
      </w:r>
      <w:r w:rsidRPr="00C63229">
        <w:rPr>
          <w:spacing w:val="29"/>
        </w:rPr>
        <w:t xml:space="preserve"> </w:t>
      </w:r>
      <w:r w:rsidRPr="00C63229">
        <w:t>or</w:t>
      </w:r>
      <w:r w:rsidRPr="00C63229">
        <w:rPr>
          <w:spacing w:val="27"/>
        </w:rPr>
        <w:t xml:space="preserve"> </w:t>
      </w:r>
      <w:r w:rsidRPr="00C63229">
        <w:t>Operator's</w:t>
      </w:r>
      <w:r w:rsidRPr="00C63229">
        <w:rPr>
          <w:spacing w:val="29"/>
        </w:rPr>
        <w:t xml:space="preserve"> </w:t>
      </w:r>
      <w:r w:rsidRPr="00C63229">
        <w:t>only</w:t>
      </w:r>
      <w:r w:rsidRPr="00C63229">
        <w:rPr>
          <w:spacing w:val="26"/>
        </w:rPr>
        <w:t xml:space="preserve"> </w:t>
      </w:r>
      <w:r w:rsidRPr="00C63229">
        <w:t>or principal home, whereas secondary letting makes use of a separate premise.</w:t>
      </w:r>
    </w:p>
    <w:p w14:paraId="1301D61D" w14:textId="487FCF68" w:rsidR="002827FD" w:rsidRPr="00C63229" w:rsidRDefault="002827FD">
      <w:pPr>
        <w:pStyle w:val="BodyText"/>
        <w:ind w:left="160"/>
      </w:pPr>
    </w:p>
    <w:p w14:paraId="6A449D73" w14:textId="6559285B" w:rsidR="002827FD" w:rsidRPr="00C63229" w:rsidRDefault="002827FD">
      <w:pPr>
        <w:pStyle w:val="BodyText"/>
        <w:ind w:left="160"/>
      </w:pPr>
    </w:p>
    <w:p w14:paraId="437BED14" w14:textId="3D1D4B45" w:rsidR="00D457EB" w:rsidRPr="00C63229" w:rsidRDefault="004A31ED" w:rsidP="004D3720">
      <w:pPr>
        <w:pStyle w:val="Heading1"/>
        <w:numPr>
          <w:ilvl w:val="1"/>
          <w:numId w:val="18"/>
        </w:numPr>
        <w:tabs>
          <w:tab w:val="left" w:pos="851"/>
        </w:tabs>
        <w:ind w:left="851" w:hanging="851"/>
      </w:pPr>
      <w:r w:rsidRPr="00C63229">
        <w:t>Licence</w:t>
      </w:r>
      <w:r w:rsidRPr="00C63229">
        <w:rPr>
          <w:spacing w:val="-1"/>
        </w:rPr>
        <w:t xml:space="preserve"> </w:t>
      </w:r>
      <w:r w:rsidRPr="00C63229">
        <w:rPr>
          <w:spacing w:val="-2"/>
        </w:rPr>
        <w:t>Duration</w:t>
      </w:r>
    </w:p>
    <w:p w14:paraId="6BBF03D1" w14:textId="77777777" w:rsidR="00D457EB" w:rsidRPr="00C63229" w:rsidRDefault="00D457EB"/>
    <w:p w14:paraId="16ADCEBA" w14:textId="13726A04" w:rsidR="00D457EB" w:rsidRPr="00D90404" w:rsidRDefault="004A31ED" w:rsidP="009A6047">
      <w:pPr>
        <w:pStyle w:val="BodyText"/>
        <w:spacing w:before="80"/>
        <w:ind w:right="724"/>
        <w:jc w:val="both"/>
      </w:pPr>
      <w:r w:rsidRPr="00C63229">
        <w:t>The</w:t>
      </w:r>
      <w:r w:rsidRPr="00C63229">
        <w:rPr>
          <w:spacing w:val="-17"/>
        </w:rPr>
        <w:t xml:space="preserve"> </w:t>
      </w:r>
      <w:r w:rsidRPr="00C63229">
        <w:t>Council</w:t>
      </w:r>
      <w:r w:rsidRPr="00C63229">
        <w:rPr>
          <w:spacing w:val="-17"/>
        </w:rPr>
        <w:t xml:space="preserve"> </w:t>
      </w:r>
      <w:r w:rsidRPr="00C63229">
        <w:t>may</w:t>
      </w:r>
      <w:r w:rsidRPr="00C63229">
        <w:rPr>
          <w:spacing w:val="-16"/>
        </w:rPr>
        <w:t xml:space="preserve"> </w:t>
      </w:r>
      <w:r w:rsidRPr="00C63229">
        <w:t>grant</w:t>
      </w:r>
      <w:r w:rsidRPr="00C63229">
        <w:rPr>
          <w:spacing w:val="-17"/>
        </w:rPr>
        <w:t xml:space="preserve"> </w:t>
      </w:r>
      <w:r w:rsidRPr="00C63229">
        <w:t>a</w:t>
      </w:r>
      <w:r w:rsidRPr="00C63229">
        <w:rPr>
          <w:spacing w:val="-17"/>
        </w:rPr>
        <w:t xml:space="preserve"> </w:t>
      </w:r>
      <w:r w:rsidRPr="00C63229">
        <w:t>licence</w:t>
      </w:r>
      <w:r w:rsidRPr="00C63229">
        <w:rPr>
          <w:spacing w:val="-17"/>
        </w:rPr>
        <w:t xml:space="preserve"> </w:t>
      </w:r>
      <w:r w:rsidRPr="00C63229">
        <w:t>for</w:t>
      </w:r>
      <w:r w:rsidRPr="00C63229">
        <w:rPr>
          <w:spacing w:val="-16"/>
        </w:rPr>
        <w:t xml:space="preserve"> </w:t>
      </w:r>
      <w:r w:rsidRPr="00C63229">
        <w:t>a</w:t>
      </w:r>
      <w:r w:rsidRPr="00C63229">
        <w:rPr>
          <w:spacing w:val="-17"/>
        </w:rPr>
        <w:t xml:space="preserve"> </w:t>
      </w:r>
      <w:r w:rsidRPr="00C63229">
        <w:t>period</w:t>
      </w:r>
      <w:r w:rsidRPr="00C63229">
        <w:rPr>
          <w:spacing w:val="-17"/>
        </w:rPr>
        <w:t xml:space="preserve"> </w:t>
      </w:r>
      <w:r w:rsidRPr="00C63229">
        <w:t>of</w:t>
      </w:r>
      <w:r w:rsidRPr="00C63229">
        <w:rPr>
          <w:spacing w:val="-15"/>
        </w:rPr>
        <w:t xml:space="preserve"> </w:t>
      </w:r>
      <w:r w:rsidRPr="00C63229">
        <w:t>up</w:t>
      </w:r>
      <w:r w:rsidRPr="00C63229">
        <w:rPr>
          <w:spacing w:val="-16"/>
        </w:rPr>
        <w:t xml:space="preserve"> </w:t>
      </w:r>
      <w:r w:rsidRPr="00C63229">
        <w:t>to</w:t>
      </w:r>
      <w:r w:rsidRPr="00C63229">
        <w:rPr>
          <w:spacing w:val="-14"/>
        </w:rPr>
        <w:t xml:space="preserve"> </w:t>
      </w:r>
      <w:r w:rsidRPr="00C63229">
        <w:t>three</w:t>
      </w:r>
      <w:r w:rsidRPr="00C63229">
        <w:rPr>
          <w:spacing w:val="-15"/>
        </w:rPr>
        <w:t xml:space="preserve"> </w:t>
      </w:r>
      <w:r w:rsidRPr="00C63229">
        <w:t>years,</w:t>
      </w:r>
      <w:r w:rsidRPr="00C63229">
        <w:rPr>
          <w:spacing w:val="-17"/>
        </w:rPr>
        <w:t xml:space="preserve"> </w:t>
      </w:r>
      <w:r w:rsidRPr="00C63229">
        <w:t>after</w:t>
      </w:r>
      <w:r w:rsidRPr="00C63229">
        <w:rPr>
          <w:spacing w:val="-16"/>
        </w:rPr>
        <w:t xml:space="preserve"> </w:t>
      </w:r>
      <w:r w:rsidRPr="00C63229">
        <w:t>which</w:t>
      </w:r>
      <w:r w:rsidRPr="00C63229">
        <w:rPr>
          <w:spacing w:val="-16"/>
        </w:rPr>
        <w:t xml:space="preserve"> </w:t>
      </w:r>
      <w:r w:rsidRPr="00C63229">
        <w:t>it</w:t>
      </w:r>
      <w:r w:rsidRPr="00C63229">
        <w:rPr>
          <w:spacing w:val="-16"/>
        </w:rPr>
        <w:t xml:space="preserve"> </w:t>
      </w:r>
      <w:r w:rsidRPr="00C63229">
        <w:t>requires to be renewed. Each licence will</w:t>
      </w:r>
      <w:r w:rsidRPr="00C63229">
        <w:rPr>
          <w:spacing w:val="-1"/>
        </w:rPr>
        <w:t xml:space="preserve"> </w:t>
      </w:r>
      <w:r w:rsidRPr="00C63229">
        <w:t xml:space="preserve">have </w:t>
      </w:r>
      <w:r w:rsidR="00371605" w:rsidRPr="00C63229">
        <w:t>been</w:t>
      </w:r>
      <w:r w:rsidR="005A10F8" w:rsidRPr="00C63229">
        <w:t xml:space="preserve"> given a unique </w:t>
      </w:r>
      <w:r w:rsidRPr="00C63229">
        <w:t>reference</w:t>
      </w:r>
      <w:r w:rsidRPr="00C63229">
        <w:rPr>
          <w:spacing w:val="-3"/>
        </w:rPr>
        <w:t xml:space="preserve"> </w:t>
      </w:r>
      <w:r w:rsidRPr="00C63229">
        <w:t>number</w:t>
      </w:r>
      <w:r w:rsidRPr="00C63229">
        <w:rPr>
          <w:spacing w:val="-2"/>
        </w:rPr>
        <w:t xml:space="preserve"> </w:t>
      </w:r>
      <w:r w:rsidRPr="00C63229">
        <w:t>and will confirm</w:t>
      </w:r>
      <w:r w:rsidRPr="00C63229">
        <w:rPr>
          <w:spacing w:val="-2"/>
        </w:rPr>
        <w:t xml:space="preserve"> </w:t>
      </w:r>
      <w:r w:rsidRPr="00C63229">
        <w:t>the</w:t>
      </w:r>
      <w:r w:rsidRPr="00C63229">
        <w:rPr>
          <w:spacing w:val="-3"/>
        </w:rPr>
        <w:t xml:space="preserve"> </w:t>
      </w:r>
      <w:r w:rsidRPr="00C63229">
        <w:t>expiry date. The duration applies from the date on which the licence comes into force</w:t>
      </w:r>
      <w:r w:rsidR="005A10F8" w:rsidRPr="00C63229">
        <w:t xml:space="preserve"> (is granted).</w:t>
      </w:r>
      <w:r w:rsidR="00A15CA0" w:rsidRPr="00C63229">
        <w:t xml:space="preserve"> </w:t>
      </w:r>
      <w:r w:rsidR="00A15CA0" w:rsidRPr="00D90404">
        <w:t>Falkirk Council will grant an initial STL licence for 3 years</w:t>
      </w:r>
      <w:r w:rsidR="00FE6D8B" w:rsidRPr="00D90404">
        <w:t>.</w:t>
      </w:r>
    </w:p>
    <w:p w14:paraId="2759DF1D" w14:textId="509FC124" w:rsidR="00FE6D8B" w:rsidRDefault="00FE6D8B">
      <w:pPr>
        <w:pStyle w:val="BodyText"/>
        <w:spacing w:before="80"/>
        <w:ind w:left="160" w:right="724"/>
        <w:jc w:val="both"/>
        <w:rPr>
          <w:color w:val="0070C0"/>
        </w:rPr>
      </w:pPr>
    </w:p>
    <w:p w14:paraId="503082C6" w14:textId="014E0C65" w:rsidR="00D457EB" w:rsidRPr="00C63229" w:rsidRDefault="004A31ED" w:rsidP="004D3720">
      <w:pPr>
        <w:pStyle w:val="Heading1"/>
        <w:numPr>
          <w:ilvl w:val="1"/>
          <w:numId w:val="18"/>
        </w:numPr>
        <w:tabs>
          <w:tab w:val="left" w:pos="851"/>
        </w:tabs>
        <w:ind w:left="0" w:firstLine="0"/>
      </w:pPr>
      <w:r w:rsidRPr="00C63229">
        <w:lastRenderedPageBreak/>
        <w:t>Licence</w:t>
      </w:r>
      <w:r w:rsidRPr="00C63229">
        <w:rPr>
          <w:spacing w:val="-1"/>
        </w:rPr>
        <w:t xml:space="preserve"> </w:t>
      </w:r>
      <w:r w:rsidRPr="00C63229">
        <w:rPr>
          <w:spacing w:val="-2"/>
        </w:rPr>
        <w:t>Renewal</w:t>
      </w:r>
    </w:p>
    <w:p w14:paraId="7015B713" w14:textId="77777777" w:rsidR="00D457EB" w:rsidRPr="00C63229" w:rsidRDefault="00D457EB">
      <w:pPr>
        <w:pStyle w:val="BodyText"/>
        <w:rPr>
          <w:b/>
        </w:rPr>
      </w:pPr>
    </w:p>
    <w:p w14:paraId="0C1D493E" w14:textId="1A21A828" w:rsidR="00D457EB" w:rsidRPr="00C63229" w:rsidRDefault="004A31ED" w:rsidP="009A6047">
      <w:pPr>
        <w:pStyle w:val="BodyText"/>
        <w:ind w:right="721"/>
        <w:jc w:val="both"/>
      </w:pPr>
      <w:r w:rsidRPr="00C63229">
        <w:t>Whe</w:t>
      </w:r>
      <w:r w:rsidR="005A10F8" w:rsidRPr="00C63229">
        <w:t>n an application to</w:t>
      </w:r>
      <w:r w:rsidRPr="00C63229">
        <w:t xml:space="preserve"> renew a licence</w:t>
      </w:r>
      <w:r w:rsidR="005A10F8" w:rsidRPr="00C63229">
        <w:t xml:space="preserve"> is made</w:t>
      </w:r>
      <w:r w:rsidRPr="00C63229">
        <w:t>, the licence will continue to have effect until such a time as a decision is made on the renewa</w:t>
      </w:r>
      <w:r w:rsidR="005A10F8" w:rsidRPr="00C63229">
        <w:t>l application</w:t>
      </w:r>
      <w:r w:rsidRPr="00C63229">
        <w:t>. The Council intend to grant a renewal of a licence for a period of three years unless there are circumstances which justify a different period.</w:t>
      </w:r>
    </w:p>
    <w:p w14:paraId="5A8F9462" w14:textId="06D5F775" w:rsidR="00D457EB" w:rsidRDefault="00D457EB">
      <w:pPr>
        <w:pStyle w:val="BodyText"/>
        <w:rPr>
          <w:color w:val="0070C0"/>
        </w:rPr>
      </w:pPr>
    </w:p>
    <w:p w14:paraId="5982F854" w14:textId="77777777" w:rsidR="009A6047" w:rsidRPr="005A10F8" w:rsidRDefault="009A6047">
      <w:pPr>
        <w:pStyle w:val="BodyText"/>
        <w:rPr>
          <w:color w:val="0070C0"/>
        </w:rPr>
      </w:pPr>
    </w:p>
    <w:p w14:paraId="513C4AAB" w14:textId="1637BCFA" w:rsidR="00D457EB" w:rsidRPr="00C63229" w:rsidRDefault="004A31ED" w:rsidP="004D3720">
      <w:pPr>
        <w:pStyle w:val="Heading1"/>
        <w:numPr>
          <w:ilvl w:val="1"/>
          <w:numId w:val="18"/>
        </w:numPr>
        <w:tabs>
          <w:tab w:val="left" w:pos="851"/>
        </w:tabs>
        <w:ind w:left="851" w:hanging="851"/>
      </w:pPr>
      <w:r w:rsidRPr="00C63229">
        <w:t>Temporary</w:t>
      </w:r>
      <w:r w:rsidRPr="00C63229">
        <w:rPr>
          <w:spacing w:val="-11"/>
        </w:rPr>
        <w:t xml:space="preserve"> </w:t>
      </w:r>
      <w:r w:rsidRPr="00C63229">
        <w:t>Exemption</w:t>
      </w:r>
      <w:r w:rsidRPr="00C63229">
        <w:rPr>
          <w:spacing w:val="-1"/>
        </w:rPr>
        <w:t xml:space="preserve"> </w:t>
      </w:r>
      <w:r w:rsidRPr="00C63229">
        <w:rPr>
          <w:spacing w:val="-2"/>
        </w:rPr>
        <w:t>Licence</w:t>
      </w:r>
    </w:p>
    <w:p w14:paraId="11095E83" w14:textId="64FC182F" w:rsidR="00D457EB" w:rsidRPr="00C63229" w:rsidRDefault="00D457EB">
      <w:pPr>
        <w:pStyle w:val="BodyText"/>
        <w:rPr>
          <w:b/>
        </w:rPr>
      </w:pPr>
    </w:p>
    <w:p w14:paraId="2F7B79A5" w14:textId="03BD70CD" w:rsidR="00D457EB" w:rsidRPr="00C63229" w:rsidRDefault="004A31ED" w:rsidP="009A6047">
      <w:pPr>
        <w:pStyle w:val="BodyText"/>
        <w:spacing w:before="1"/>
        <w:ind w:right="722"/>
        <w:jc w:val="both"/>
      </w:pPr>
      <w:r w:rsidRPr="00C63229">
        <w:t>Councils may grant temporary exemptions to the requirement to have a short-term let licence.</w:t>
      </w:r>
    </w:p>
    <w:p w14:paraId="589643F5" w14:textId="77777777" w:rsidR="002827FD" w:rsidRPr="00C63229" w:rsidRDefault="002827FD" w:rsidP="009A6047">
      <w:pPr>
        <w:pStyle w:val="BodyText"/>
        <w:spacing w:before="1"/>
        <w:ind w:right="722"/>
        <w:jc w:val="both"/>
      </w:pPr>
    </w:p>
    <w:p w14:paraId="3F18DE4D" w14:textId="5DDA2F78" w:rsidR="00D457EB" w:rsidRPr="00C63229" w:rsidRDefault="002827FD" w:rsidP="009A6047">
      <w:pPr>
        <w:pStyle w:val="BodyText"/>
        <w:ind w:right="714"/>
        <w:jc w:val="both"/>
      </w:pPr>
      <w:r w:rsidRPr="00C63229">
        <w:t xml:space="preserve">Falkirk </w:t>
      </w:r>
      <w:r w:rsidR="004A31ED" w:rsidRPr="00C63229">
        <w:t>Council</w:t>
      </w:r>
      <w:r w:rsidR="004A31ED" w:rsidRPr="00C63229">
        <w:rPr>
          <w:spacing w:val="-5"/>
        </w:rPr>
        <w:t xml:space="preserve"> </w:t>
      </w:r>
      <w:r w:rsidR="004A31ED" w:rsidRPr="00C63229">
        <w:t>does</w:t>
      </w:r>
      <w:r w:rsidR="004A31ED" w:rsidRPr="00C63229">
        <w:rPr>
          <w:spacing w:val="-7"/>
        </w:rPr>
        <w:t xml:space="preserve"> </w:t>
      </w:r>
      <w:r w:rsidR="004A31ED" w:rsidRPr="00C63229">
        <w:t>not</w:t>
      </w:r>
      <w:r w:rsidR="004A31ED" w:rsidRPr="00C63229">
        <w:rPr>
          <w:spacing w:val="-4"/>
        </w:rPr>
        <w:t xml:space="preserve"> </w:t>
      </w:r>
      <w:r w:rsidR="004A31ED" w:rsidRPr="00C63229">
        <w:t>intend</w:t>
      </w:r>
      <w:r w:rsidR="004A31ED" w:rsidRPr="00C63229">
        <w:rPr>
          <w:spacing w:val="-4"/>
        </w:rPr>
        <w:t xml:space="preserve"> </w:t>
      </w:r>
      <w:r w:rsidR="004A31ED" w:rsidRPr="00C63229">
        <w:t>to</w:t>
      </w:r>
      <w:r w:rsidR="004A31ED" w:rsidRPr="00C63229">
        <w:rPr>
          <w:spacing w:val="-4"/>
        </w:rPr>
        <w:t xml:space="preserve"> </w:t>
      </w:r>
      <w:r w:rsidR="004A31ED" w:rsidRPr="00C63229">
        <w:t>have</w:t>
      </w:r>
      <w:r w:rsidR="004A31ED" w:rsidRPr="00C63229">
        <w:rPr>
          <w:spacing w:val="-4"/>
        </w:rPr>
        <w:t xml:space="preserve"> </w:t>
      </w:r>
      <w:r w:rsidR="004A31ED" w:rsidRPr="00C63229">
        <w:t>a</w:t>
      </w:r>
      <w:r w:rsidR="004A31ED" w:rsidRPr="00C63229">
        <w:rPr>
          <w:spacing w:val="-4"/>
        </w:rPr>
        <w:t xml:space="preserve"> </w:t>
      </w:r>
      <w:r w:rsidR="004A31ED" w:rsidRPr="00C63229">
        <w:t>policy</w:t>
      </w:r>
      <w:r w:rsidR="004A31ED" w:rsidRPr="00C63229">
        <w:rPr>
          <w:spacing w:val="-2"/>
        </w:rPr>
        <w:t xml:space="preserve"> </w:t>
      </w:r>
      <w:r w:rsidR="004A31ED" w:rsidRPr="00C63229">
        <w:t>on</w:t>
      </w:r>
      <w:r w:rsidR="004A31ED" w:rsidRPr="00C63229">
        <w:rPr>
          <w:spacing w:val="-4"/>
        </w:rPr>
        <w:t xml:space="preserve"> </w:t>
      </w:r>
      <w:r w:rsidR="004A31ED" w:rsidRPr="00C63229">
        <w:t>temporary</w:t>
      </w:r>
      <w:r w:rsidR="004A31ED" w:rsidRPr="00C63229">
        <w:rPr>
          <w:spacing w:val="-7"/>
        </w:rPr>
        <w:t xml:space="preserve"> </w:t>
      </w:r>
      <w:r w:rsidR="004A31ED" w:rsidRPr="00C63229">
        <w:t>exemptions</w:t>
      </w:r>
      <w:r w:rsidRPr="00C63229">
        <w:t xml:space="preserve"> </w:t>
      </w:r>
      <w:r w:rsidR="004A31ED" w:rsidRPr="00C63229">
        <w:t xml:space="preserve">whilst we gain a better understanding of the prevalence of business activity and any associated issues, with this new licensing </w:t>
      </w:r>
      <w:r w:rsidR="004A31ED" w:rsidRPr="00C63229">
        <w:rPr>
          <w:spacing w:val="-2"/>
        </w:rPr>
        <w:t>scheme.</w:t>
      </w:r>
    </w:p>
    <w:p w14:paraId="3814F715" w14:textId="77777777" w:rsidR="00D457EB" w:rsidRPr="00C63229" w:rsidRDefault="00D457EB" w:rsidP="009A6047">
      <w:pPr>
        <w:pStyle w:val="BodyText"/>
      </w:pPr>
    </w:p>
    <w:p w14:paraId="7C2A99F8" w14:textId="2950CB68" w:rsidR="00D457EB" w:rsidRPr="005A10F8" w:rsidRDefault="004A31ED" w:rsidP="009A6047">
      <w:pPr>
        <w:pStyle w:val="BodyText"/>
        <w:ind w:right="728"/>
        <w:jc w:val="both"/>
        <w:rPr>
          <w:color w:val="0070C0"/>
        </w:rPr>
      </w:pPr>
      <w:r w:rsidRPr="00C63229">
        <w:t xml:space="preserve">This would mean that </w:t>
      </w:r>
      <w:r w:rsidR="005A10F8" w:rsidRPr="00C63229">
        <w:t xml:space="preserve">anyone operating </w:t>
      </w:r>
      <w:r w:rsidRPr="00C63229">
        <w:t xml:space="preserve">as a STL, at any time throughout the year, </w:t>
      </w:r>
      <w:r w:rsidR="005A10F8" w:rsidRPr="00C63229">
        <w:t>would require to be licensed</w:t>
      </w:r>
      <w:r w:rsidR="00045287">
        <w:t>.</w:t>
      </w:r>
      <w:r w:rsidR="0048320F">
        <w:t xml:space="preserve"> </w:t>
      </w:r>
      <w:r w:rsidRPr="00C63229">
        <w:t>This</w:t>
      </w:r>
      <w:r w:rsidRPr="00C63229">
        <w:rPr>
          <w:spacing w:val="-7"/>
        </w:rPr>
        <w:t xml:space="preserve"> </w:t>
      </w:r>
      <w:r w:rsidRPr="00C63229">
        <w:t>position</w:t>
      </w:r>
      <w:r w:rsidRPr="00C63229">
        <w:rPr>
          <w:spacing w:val="-2"/>
        </w:rPr>
        <w:t xml:space="preserve"> </w:t>
      </w:r>
      <w:r w:rsidRPr="00C63229">
        <w:t>will</w:t>
      </w:r>
      <w:r w:rsidRPr="00C63229">
        <w:rPr>
          <w:spacing w:val="-3"/>
        </w:rPr>
        <w:t xml:space="preserve"> </w:t>
      </w:r>
      <w:r w:rsidRPr="00C63229">
        <w:t>be</w:t>
      </w:r>
      <w:r w:rsidRPr="00C63229">
        <w:rPr>
          <w:spacing w:val="-2"/>
        </w:rPr>
        <w:t xml:space="preserve"> </w:t>
      </w:r>
      <w:r w:rsidRPr="00C63229">
        <w:t>reviewed</w:t>
      </w:r>
      <w:r w:rsidRPr="00C63229">
        <w:rPr>
          <w:spacing w:val="-2"/>
        </w:rPr>
        <w:t xml:space="preserve"> </w:t>
      </w:r>
      <w:r w:rsidRPr="00C63229">
        <w:t>in</w:t>
      </w:r>
      <w:r w:rsidRPr="00C63229">
        <w:rPr>
          <w:spacing w:val="-2"/>
        </w:rPr>
        <w:t xml:space="preserve"> </w:t>
      </w:r>
      <w:r w:rsidR="002827FD" w:rsidRPr="00C63229">
        <w:rPr>
          <w:spacing w:val="-2"/>
        </w:rPr>
        <w:t>due course</w:t>
      </w:r>
      <w:r w:rsidRPr="005A10F8">
        <w:rPr>
          <w:color w:val="0070C0"/>
          <w:spacing w:val="-2"/>
        </w:rPr>
        <w:t>.</w:t>
      </w:r>
    </w:p>
    <w:p w14:paraId="0961AF44" w14:textId="6FBB814C" w:rsidR="00D457EB" w:rsidRDefault="00D457EB">
      <w:pPr>
        <w:pStyle w:val="BodyText"/>
      </w:pPr>
    </w:p>
    <w:p w14:paraId="075C29BD" w14:textId="77777777" w:rsidR="009A6047" w:rsidRPr="00C63229" w:rsidRDefault="009A6047">
      <w:pPr>
        <w:pStyle w:val="BodyText"/>
      </w:pPr>
    </w:p>
    <w:p w14:paraId="038D7409" w14:textId="77777777" w:rsidR="00D457EB" w:rsidRPr="00C63229" w:rsidRDefault="004A31ED" w:rsidP="004D3720">
      <w:pPr>
        <w:pStyle w:val="Heading1"/>
        <w:numPr>
          <w:ilvl w:val="1"/>
          <w:numId w:val="18"/>
        </w:numPr>
        <w:tabs>
          <w:tab w:val="left" w:pos="880"/>
        </w:tabs>
        <w:ind w:left="851" w:hanging="851"/>
      </w:pPr>
      <w:r w:rsidRPr="00C63229">
        <w:t>Temporary</w:t>
      </w:r>
      <w:r w:rsidRPr="00C63229">
        <w:rPr>
          <w:spacing w:val="-7"/>
        </w:rPr>
        <w:t xml:space="preserve"> </w:t>
      </w:r>
      <w:r w:rsidRPr="00C63229">
        <w:rPr>
          <w:spacing w:val="-2"/>
        </w:rPr>
        <w:t>Licence</w:t>
      </w:r>
    </w:p>
    <w:p w14:paraId="64A936D0" w14:textId="77777777" w:rsidR="00D457EB" w:rsidRPr="00C63229" w:rsidRDefault="00D457EB">
      <w:pPr>
        <w:pStyle w:val="BodyText"/>
        <w:rPr>
          <w:b/>
        </w:rPr>
      </w:pPr>
    </w:p>
    <w:p w14:paraId="139380E5" w14:textId="420DA909" w:rsidR="00A720BC" w:rsidRDefault="00A720BC" w:rsidP="00A720BC">
      <w:pPr>
        <w:ind w:left="720" w:hanging="720"/>
        <w:rPr>
          <w:bCs/>
          <w:sz w:val="24"/>
          <w:szCs w:val="24"/>
        </w:rPr>
      </w:pPr>
      <w:r w:rsidRPr="00A720BC">
        <w:rPr>
          <w:bCs/>
          <w:sz w:val="24"/>
          <w:szCs w:val="24"/>
        </w:rPr>
        <w:t>Councils may grant temporary licences</w:t>
      </w:r>
      <w:r w:rsidR="00E14408" w:rsidRPr="00A720BC">
        <w:rPr>
          <w:bCs/>
          <w:sz w:val="24"/>
          <w:szCs w:val="24"/>
        </w:rPr>
        <w:t xml:space="preserve">. </w:t>
      </w:r>
      <w:r w:rsidRPr="00A720BC">
        <w:rPr>
          <w:bCs/>
          <w:sz w:val="24"/>
          <w:szCs w:val="24"/>
        </w:rPr>
        <w:t>A temporary licence can be granted for up to a</w:t>
      </w:r>
    </w:p>
    <w:p w14:paraId="4C495DED" w14:textId="77777777" w:rsidR="00A720BC" w:rsidRDefault="00A720BC" w:rsidP="00A720BC">
      <w:pPr>
        <w:ind w:left="720" w:hanging="720"/>
        <w:rPr>
          <w:bCs/>
          <w:sz w:val="24"/>
          <w:szCs w:val="24"/>
        </w:rPr>
      </w:pPr>
      <w:r w:rsidRPr="00A720BC">
        <w:rPr>
          <w:bCs/>
          <w:sz w:val="24"/>
          <w:szCs w:val="24"/>
        </w:rPr>
        <w:t xml:space="preserve"> maximum of </w:t>
      </w:r>
      <w:r>
        <w:rPr>
          <w:bCs/>
          <w:sz w:val="24"/>
          <w:szCs w:val="24"/>
        </w:rPr>
        <w:t xml:space="preserve">6 </w:t>
      </w:r>
      <w:r w:rsidRPr="00A720BC">
        <w:rPr>
          <w:bCs/>
          <w:sz w:val="24"/>
          <w:szCs w:val="24"/>
        </w:rPr>
        <w:t>weeks in a twelve-month period (or longer of a full application was submitted).</w:t>
      </w:r>
    </w:p>
    <w:p w14:paraId="1088BABE" w14:textId="77777777" w:rsidR="00A720BC" w:rsidRDefault="00A720BC" w:rsidP="00A720BC">
      <w:pPr>
        <w:ind w:left="720" w:hanging="720"/>
        <w:rPr>
          <w:bCs/>
          <w:sz w:val="24"/>
          <w:szCs w:val="24"/>
        </w:rPr>
      </w:pPr>
      <w:r w:rsidRPr="00A720BC">
        <w:rPr>
          <w:bCs/>
          <w:sz w:val="24"/>
          <w:szCs w:val="24"/>
        </w:rPr>
        <w:t xml:space="preserve">  In the case of temporary licences, the applicant would require to comply with all mandatory</w:t>
      </w:r>
    </w:p>
    <w:p w14:paraId="53AE7BF0" w14:textId="4E39E066" w:rsidR="00A720BC" w:rsidRPr="00A720BC" w:rsidRDefault="00A720BC" w:rsidP="00A720BC">
      <w:pPr>
        <w:ind w:left="720" w:hanging="720"/>
        <w:rPr>
          <w:sz w:val="24"/>
          <w:szCs w:val="24"/>
        </w:rPr>
      </w:pPr>
      <w:r w:rsidRPr="00A720BC">
        <w:rPr>
          <w:bCs/>
          <w:sz w:val="24"/>
          <w:szCs w:val="24"/>
        </w:rPr>
        <w:t xml:space="preserve"> conditions and would be subject to the same application checks as </w:t>
      </w:r>
      <w:r w:rsidR="00E14408">
        <w:rPr>
          <w:bCs/>
          <w:sz w:val="24"/>
          <w:szCs w:val="24"/>
        </w:rPr>
        <w:t xml:space="preserve">a </w:t>
      </w:r>
      <w:r w:rsidRPr="00A720BC">
        <w:rPr>
          <w:bCs/>
          <w:sz w:val="24"/>
          <w:szCs w:val="24"/>
        </w:rPr>
        <w:t>full licence</w:t>
      </w:r>
      <w:r w:rsidR="00E14408" w:rsidRPr="00A720BC">
        <w:rPr>
          <w:bCs/>
          <w:sz w:val="24"/>
          <w:szCs w:val="24"/>
        </w:rPr>
        <w:t xml:space="preserve">. </w:t>
      </w:r>
    </w:p>
    <w:p w14:paraId="062678B4" w14:textId="6870C218" w:rsidR="009A6047" w:rsidRDefault="009A6047" w:rsidP="009A6047">
      <w:pPr>
        <w:pStyle w:val="BodyText"/>
        <w:spacing w:before="11"/>
        <w:rPr>
          <w:sz w:val="23"/>
        </w:rPr>
      </w:pPr>
    </w:p>
    <w:p w14:paraId="48D2FFF7" w14:textId="77777777" w:rsidR="00A720BC" w:rsidRPr="00C63229" w:rsidRDefault="00A720BC" w:rsidP="009A6047">
      <w:pPr>
        <w:pStyle w:val="BodyText"/>
        <w:spacing w:before="11"/>
        <w:rPr>
          <w:sz w:val="23"/>
        </w:rPr>
      </w:pPr>
    </w:p>
    <w:p w14:paraId="56F78540" w14:textId="339F8EC2" w:rsidR="00D457EB" w:rsidRPr="00C63229" w:rsidRDefault="004A31ED" w:rsidP="009A6047">
      <w:pPr>
        <w:pStyle w:val="Heading1"/>
        <w:tabs>
          <w:tab w:val="left" w:pos="1418"/>
        </w:tabs>
        <w:ind w:left="160" w:hanging="160"/>
        <w:jc w:val="both"/>
      </w:pPr>
      <w:r w:rsidRPr="00C63229">
        <w:t>Section</w:t>
      </w:r>
      <w:r w:rsidRPr="00C63229">
        <w:rPr>
          <w:spacing w:val="-1"/>
        </w:rPr>
        <w:t xml:space="preserve"> </w:t>
      </w:r>
      <w:r w:rsidR="001A2EB6">
        <w:t>6</w:t>
      </w:r>
      <w:r w:rsidRPr="00C63229">
        <w:rPr>
          <w:spacing w:val="56"/>
        </w:rPr>
        <w:t xml:space="preserve"> </w:t>
      </w:r>
      <w:r w:rsidR="009A6047">
        <w:rPr>
          <w:spacing w:val="56"/>
        </w:rPr>
        <w:tab/>
      </w:r>
      <w:r w:rsidR="001A6293" w:rsidRPr="00C63229">
        <w:t>LICENCE</w:t>
      </w:r>
      <w:r w:rsidR="001A6293" w:rsidRPr="00C63229">
        <w:rPr>
          <w:spacing w:val="2"/>
        </w:rPr>
        <w:t xml:space="preserve"> </w:t>
      </w:r>
      <w:r w:rsidR="001A6293" w:rsidRPr="00C63229">
        <w:rPr>
          <w:spacing w:val="-2"/>
        </w:rPr>
        <w:t>CONDITIONS</w:t>
      </w:r>
    </w:p>
    <w:p w14:paraId="70BFC768" w14:textId="77777777" w:rsidR="00D457EB" w:rsidRPr="00C63229" w:rsidRDefault="00D457EB">
      <w:pPr>
        <w:pStyle w:val="BodyText"/>
        <w:spacing w:before="1"/>
        <w:rPr>
          <w:b/>
        </w:rPr>
      </w:pPr>
    </w:p>
    <w:p w14:paraId="0851D4D9" w14:textId="090352AA" w:rsidR="00D457EB" w:rsidRPr="001A2EB6" w:rsidRDefault="001A2EB6" w:rsidP="009A6047">
      <w:pPr>
        <w:tabs>
          <w:tab w:val="left" w:pos="851"/>
        </w:tabs>
        <w:ind w:left="160" w:hanging="160"/>
        <w:rPr>
          <w:b/>
          <w:sz w:val="24"/>
        </w:rPr>
      </w:pPr>
      <w:r>
        <w:rPr>
          <w:b/>
          <w:sz w:val="24"/>
        </w:rPr>
        <w:t xml:space="preserve">6.1 </w:t>
      </w:r>
      <w:r w:rsidR="003C13E4">
        <w:rPr>
          <w:b/>
          <w:sz w:val="24"/>
        </w:rPr>
        <w:tab/>
      </w:r>
      <w:r w:rsidR="004A31ED" w:rsidRPr="001A2EB6">
        <w:rPr>
          <w:b/>
          <w:sz w:val="24"/>
        </w:rPr>
        <w:t>Mandatory</w:t>
      </w:r>
      <w:r w:rsidR="004A31ED" w:rsidRPr="001A2EB6">
        <w:rPr>
          <w:b/>
          <w:spacing w:val="-3"/>
          <w:sz w:val="24"/>
        </w:rPr>
        <w:t xml:space="preserve"> </w:t>
      </w:r>
      <w:r w:rsidR="004A31ED" w:rsidRPr="001A2EB6">
        <w:rPr>
          <w:b/>
          <w:sz w:val="24"/>
        </w:rPr>
        <w:t>Licence</w:t>
      </w:r>
      <w:r w:rsidR="004A31ED" w:rsidRPr="001A2EB6">
        <w:rPr>
          <w:b/>
          <w:spacing w:val="2"/>
          <w:sz w:val="24"/>
        </w:rPr>
        <w:t xml:space="preserve"> </w:t>
      </w:r>
      <w:r w:rsidR="004A31ED" w:rsidRPr="001A2EB6">
        <w:rPr>
          <w:b/>
          <w:spacing w:val="-2"/>
          <w:sz w:val="24"/>
        </w:rPr>
        <w:t>Conditions</w:t>
      </w:r>
    </w:p>
    <w:p w14:paraId="465F4A3F" w14:textId="77777777" w:rsidR="00D457EB" w:rsidRPr="00C63229" w:rsidRDefault="00D457EB">
      <w:pPr>
        <w:pStyle w:val="BodyText"/>
        <w:rPr>
          <w:b/>
        </w:rPr>
      </w:pPr>
    </w:p>
    <w:p w14:paraId="50B01C51" w14:textId="671EFE8B" w:rsidR="00D457EB" w:rsidRPr="00C63229" w:rsidRDefault="00045287" w:rsidP="009A6047">
      <w:pPr>
        <w:pStyle w:val="BodyText"/>
        <w:ind w:right="719"/>
        <w:jc w:val="both"/>
      </w:pPr>
      <w:r>
        <w:t>A</w:t>
      </w:r>
      <w:r w:rsidR="004A31ED" w:rsidRPr="00C63229">
        <w:t>ll short-term let licences across Scotland</w:t>
      </w:r>
      <w:r>
        <w:t xml:space="preserve"> must</w:t>
      </w:r>
      <w:r w:rsidR="004A31ED" w:rsidRPr="00C63229">
        <w:t xml:space="preserve"> </w:t>
      </w:r>
      <w:r w:rsidR="00371605" w:rsidRPr="00C63229">
        <w:t>have mandatory</w:t>
      </w:r>
      <w:r w:rsidR="004A31ED" w:rsidRPr="00C63229">
        <w:t xml:space="preserve"> licence conditions</w:t>
      </w:r>
      <w:r w:rsidR="005A10F8" w:rsidRPr="00C63229">
        <w:t xml:space="preserve"> applied. These condit</w:t>
      </w:r>
      <w:r w:rsidR="004D4C95" w:rsidRPr="00C63229">
        <w:t>ions will be detailed in any licence granted</w:t>
      </w:r>
      <w:r w:rsidR="00E14408" w:rsidRPr="00C63229">
        <w:t xml:space="preserve">. </w:t>
      </w:r>
      <w:r w:rsidR="004A31ED" w:rsidRPr="00C63229">
        <w:t xml:space="preserve">A list of the mandatory licence conditions is contained in Appendix </w:t>
      </w:r>
      <w:r w:rsidR="00D90404">
        <w:t>3.</w:t>
      </w:r>
      <w:r w:rsidR="001C4E84" w:rsidRPr="001C4E84">
        <w:t xml:space="preserve"> </w:t>
      </w:r>
    </w:p>
    <w:p w14:paraId="0F3B2991" w14:textId="3F97BC81" w:rsidR="00D457EB" w:rsidRDefault="00D457EB">
      <w:pPr>
        <w:pStyle w:val="BodyText"/>
      </w:pPr>
    </w:p>
    <w:p w14:paraId="3B27880A" w14:textId="77777777" w:rsidR="009A6047" w:rsidRPr="00C63229" w:rsidRDefault="009A6047">
      <w:pPr>
        <w:pStyle w:val="BodyText"/>
      </w:pPr>
    </w:p>
    <w:p w14:paraId="6BB666DB" w14:textId="4E052BA1" w:rsidR="00D457EB" w:rsidRPr="00C63229" w:rsidRDefault="004A31ED" w:rsidP="004D3720">
      <w:pPr>
        <w:pStyle w:val="Heading1"/>
        <w:numPr>
          <w:ilvl w:val="1"/>
          <w:numId w:val="19"/>
        </w:numPr>
        <w:tabs>
          <w:tab w:val="left" w:pos="993"/>
        </w:tabs>
        <w:ind w:left="851" w:hanging="851"/>
      </w:pPr>
      <w:r w:rsidRPr="00C63229">
        <w:t xml:space="preserve">Maximum </w:t>
      </w:r>
      <w:r w:rsidRPr="00C63229">
        <w:rPr>
          <w:spacing w:val="-2"/>
        </w:rPr>
        <w:t>Occupancy</w:t>
      </w:r>
    </w:p>
    <w:p w14:paraId="4F94CED4" w14:textId="77777777" w:rsidR="00D457EB" w:rsidRPr="00C63229" w:rsidRDefault="00D457EB">
      <w:pPr>
        <w:pStyle w:val="BodyText"/>
        <w:rPr>
          <w:b/>
        </w:rPr>
      </w:pPr>
    </w:p>
    <w:p w14:paraId="1ACF6AD1" w14:textId="46C0B0B2" w:rsidR="00D457EB" w:rsidRPr="00C63229" w:rsidRDefault="004A31ED" w:rsidP="009A6047">
      <w:pPr>
        <w:pStyle w:val="BodyText"/>
        <w:ind w:right="720"/>
        <w:jc w:val="both"/>
      </w:pPr>
      <w:r w:rsidRPr="00C63229">
        <w:t xml:space="preserve">It is a </w:t>
      </w:r>
      <w:r w:rsidRPr="00C63229">
        <w:rPr>
          <w:b/>
          <w:bCs/>
        </w:rPr>
        <w:t>mandatory condition</w:t>
      </w:r>
      <w:r w:rsidRPr="00C63229">
        <w:t xml:space="preserve"> that </w:t>
      </w:r>
      <w:r w:rsidR="00371605" w:rsidRPr="00C63229">
        <w:t>hosts,</w:t>
      </w:r>
      <w:r w:rsidRPr="00C63229">
        <w:t xml:space="preserve"> and operators ensure that they do not exceed the</w:t>
      </w:r>
      <w:r w:rsidRPr="00C63229">
        <w:rPr>
          <w:spacing w:val="-16"/>
        </w:rPr>
        <w:t xml:space="preserve"> </w:t>
      </w:r>
      <w:r w:rsidRPr="00C63229">
        <w:t>maximum</w:t>
      </w:r>
      <w:r w:rsidRPr="00C63229">
        <w:rPr>
          <w:spacing w:val="-14"/>
        </w:rPr>
        <w:t xml:space="preserve"> </w:t>
      </w:r>
      <w:r w:rsidRPr="00C63229">
        <w:t>number</w:t>
      </w:r>
      <w:r w:rsidRPr="00C63229">
        <w:rPr>
          <w:spacing w:val="-16"/>
        </w:rPr>
        <w:t xml:space="preserve"> </w:t>
      </w:r>
      <w:r w:rsidRPr="00C63229">
        <w:t>of</w:t>
      </w:r>
      <w:r w:rsidRPr="00C63229">
        <w:rPr>
          <w:spacing w:val="-12"/>
        </w:rPr>
        <w:t xml:space="preserve"> </w:t>
      </w:r>
      <w:r w:rsidRPr="00C63229">
        <w:t>guests</w:t>
      </w:r>
      <w:r w:rsidRPr="00C63229">
        <w:rPr>
          <w:spacing w:val="-16"/>
        </w:rPr>
        <w:t xml:space="preserve"> </w:t>
      </w:r>
      <w:r w:rsidRPr="00C63229">
        <w:t>for</w:t>
      </w:r>
      <w:r w:rsidRPr="00C63229">
        <w:rPr>
          <w:spacing w:val="-16"/>
        </w:rPr>
        <w:t xml:space="preserve"> </w:t>
      </w:r>
      <w:r w:rsidRPr="00C63229">
        <w:t>their</w:t>
      </w:r>
      <w:r w:rsidRPr="00C63229">
        <w:rPr>
          <w:spacing w:val="-16"/>
        </w:rPr>
        <w:t xml:space="preserve"> </w:t>
      </w:r>
      <w:r w:rsidRPr="00C63229">
        <w:t>pr</w:t>
      </w:r>
      <w:r w:rsidR="00605C47" w:rsidRPr="00C63229">
        <w:t>operty</w:t>
      </w:r>
      <w:r w:rsidRPr="00C63229">
        <w:t>.</w:t>
      </w:r>
    </w:p>
    <w:p w14:paraId="33A6C2E6" w14:textId="77777777" w:rsidR="00D457EB" w:rsidRPr="00C63229" w:rsidRDefault="00D457EB" w:rsidP="009A6047">
      <w:pPr>
        <w:jc w:val="both"/>
      </w:pPr>
    </w:p>
    <w:p w14:paraId="49868E79" w14:textId="4733D98F" w:rsidR="00D457EB" w:rsidRDefault="002827FD" w:rsidP="009A6047">
      <w:pPr>
        <w:pStyle w:val="BodyText"/>
        <w:spacing w:before="80"/>
        <w:ind w:right="717"/>
        <w:jc w:val="both"/>
      </w:pPr>
      <w:r w:rsidRPr="00C63229">
        <w:t>A</w:t>
      </w:r>
      <w:r w:rsidR="004A31ED" w:rsidRPr="00C63229">
        <w:t xml:space="preserve">pplicants </w:t>
      </w:r>
      <w:r w:rsidRPr="00C63229">
        <w:t>must</w:t>
      </w:r>
      <w:r w:rsidR="004A31ED" w:rsidRPr="00C63229">
        <w:t xml:space="preserve"> state in their application how many guests they would like to accommodate. The Council will consider the following criteria when determining maximum occupancy:</w:t>
      </w:r>
    </w:p>
    <w:p w14:paraId="2B2E0AF5" w14:textId="77777777" w:rsidR="009A6047" w:rsidRPr="00C63229" w:rsidRDefault="009A6047" w:rsidP="009A6047">
      <w:pPr>
        <w:pStyle w:val="BodyText"/>
        <w:spacing w:before="80"/>
        <w:ind w:right="717"/>
        <w:jc w:val="both"/>
      </w:pPr>
    </w:p>
    <w:p w14:paraId="4A14A0B5" w14:textId="31605EDC" w:rsidR="00D457EB" w:rsidRPr="00C63229" w:rsidRDefault="004A31ED" w:rsidP="004D3720">
      <w:pPr>
        <w:pStyle w:val="ListParagraph"/>
        <w:numPr>
          <w:ilvl w:val="2"/>
          <w:numId w:val="12"/>
        </w:numPr>
        <w:tabs>
          <w:tab w:val="left" w:pos="881"/>
        </w:tabs>
        <w:spacing w:line="292" w:lineRule="exact"/>
        <w:ind w:left="0" w:firstLine="426"/>
        <w:jc w:val="both"/>
        <w:rPr>
          <w:sz w:val="24"/>
        </w:rPr>
      </w:pPr>
      <w:r w:rsidRPr="00C63229">
        <w:rPr>
          <w:sz w:val="24"/>
        </w:rPr>
        <w:t>the</w:t>
      </w:r>
      <w:r w:rsidRPr="00C63229">
        <w:rPr>
          <w:spacing w:val="-5"/>
          <w:sz w:val="24"/>
        </w:rPr>
        <w:t xml:space="preserve"> </w:t>
      </w:r>
      <w:r w:rsidRPr="00C63229">
        <w:rPr>
          <w:sz w:val="24"/>
        </w:rPr>
        <w:t>number</w:t>
      </w:r>
      <w:r w:rsidRPr="00C63229">
        <w:rPr>
          <w:spacing w:val="-2"/>
          <w:sz w:val="24"/>
        </w:rPr>
        <w:t xml:space="preserve"> </w:t>
      </w:r>
      <w:r w:rsidRPr="00C63229">
        <w:rPr>
          <w:sz w:val="24"/>
        </w:rPr>
        <w:t>requested</w:t>
      </w:r>
      <w:r w:rsidRPr="00C63229">
        <w:rPr>
          <w:spacing w:val="-4"/>
          <w:sz w:val="24"/>
        </w:rPr>
        <w:t xml:space="preserve"> </w:t>
      </w:r>
      <w:r w:rsidRPr="00C63229">
        <w:rPr>
          <w:sz w:val="24"/>
        </w:rPr>
        <w:t>on</w:t>
      </w:r>
      <w:r w:rsidRPr="00C63229">
        <w:rPr>
          <w:spacing w:val="-2"/>
          <w:sz w:val="24"/>
        </w:rPr>
        <w:t xml:space="preserve"> </w:t>
      </w:r>
      <w:r w:rsidRPr="00C63229">
        <w:rPr>
          <w:sz w:val="24"/>
        </w:rPr>
        <w:t>the</w:t>
      </w:r>
      <w:r w:rsidRPr="00C63229">
        <w:rPr>
          <w:spacing w:val="-4"/>
          <w:sz w:val="24"/>
        </w:rPr>
        <w:t xml:space="preserve"> </w:t>
      </w:r>
      <w:r w:rsidRPr="00C63229">
        <w:rPr>
          <w:sz w:val="24"/>
        </w:rPr>
        <w:t>application</w:t>
      </w:r>
      <w:r w:rsidRPr="00C63229">
        <w:rPr>
          <w:spacing w:val="-4"/>
          <w:sz w:val="24"/>
        </w:rPr>
        <w:t xml:space="preserve"> </w:t>
      </w:r>
      <w:r w:rsidR="00E14408" w:rsidRPr="00C63229">
        <w:rPr>
          <w:spacing w:val="-4"/>
          <w:sz w:val="24"/>
        </w:rPr>
        <w:t>form.</w:t>
      </w:r>
    </w:p>
    <w:p w14:paraId="25F1CCF0" w14:textId="30DF286C" w:rsidR="00D457EB" w:rsidRPr="00421F75" w:rsidRDefault="004A31ED" w:rsidP="004D3720">
      <w:pPr>
        <w:pStyle w:val="ListParagraph"/>
        <w:numPr>
          <w:ilvl w:val="2"/>
          <w:numId w:val="12"/>
        </w:numPr>
        <w:tabs>
          <w:tab w:val="left" w:pos="881"/>
        </w:tabs>
        <w:ind w:left="0" w:right="725" w:firstLine="426"/>
        <w:jc w:val="both"/>
        <w:rPr>
          <w:sz w:val="23"/>
        </w:rPr>
      </w:pPr>
      <w:r w:rsidRPr="00C63229">
        <w:rPr>
          <w:sz w:val="24"/>
        </w:rPr>
        <w:t xml:space="preserve">the maximum number that can be accommodated safely (broken down to the </w:t>
      </w:r>
      <w:r w:rsidR="009A6047">
        <w:rPr>
          <w:sz w:val="24"/>
        </w:rPr>
        <w:tab/>
      </w:r>
      <w:r w:rsidRPr="00C63229">
        <w:rPr>
          <w:sz w:val="24"/>
        </w:rPr>
        <w:t>number of adults and the number of children)</w:t>
      </w:r>
    </w:p>
    <w:p w14:paraId="3833A8CA" w14:textId="77777777" w:rsidR="009A6047" w:rsidRPr="00C63229" w:rsidRDefault="009A6047" w:rsidP="009A6047">
      <w:pPr>
        <w:pStyle w:val="BodyText"/>
        <w:spacing w:before="1"/>
      </w:pPr>
    </w:p>
    <w:p w14:paraId="1A6863E8" w14:textId="172B0A4F" w:rsidR="00D457EB" w:rsidRPr="00C63229" w:rsidRDefault="004A31ED" w:rsidP="009A6047">
      <w:pPr>
        <w:pStyle w:val="BodyText"/>
        <w:ind w:right="726"/>
        <w:jc w:val="both"/>
      </w:pPr>
      <w:r w:rsidRPr="00C63229">
        <w:t xml:space="preserve">The Council will not include children under the age of </w:t>
      </w:r>
      <w:r w:rsidR="000108E9">
        <w:t>10</w:t>
      </w:r>
      <w:r w:rsidRPr="00C63229">
        <w:t xml:space="preserve"> years old, when calculating the maximum occupancy.</w:t>
      </w:r>
    </w:p>
    <w:p w14:paraId="60CB327C" w14:textId="7C1E854E" w:rsidR="00605C47" w:rsidRDefault="00605C47" w:rsidP="009A6047">
      <w:pPr>
        <w:pStyle w:val="BodyText"/>
      </w:pPr>
    </w:p>
    <w:p w14:paraId="39ED0BE1" w14:textId="77777777" w:rsidR="009A6047" w:rsidRPr="00C63229" w:rsidRDefault="009A6047" w:rsidP="009A6047">
      <w:pPr>
        <w:pStyle w:val="BodyText"/>
      </w:pPr>
    </w:p>
    <w:p w14:paraId="3421377D" w14:textId="367B8292" w:rsidR="00D457EB" w:rsidRPr="00C63229" w:rsidRDefault="00DD68ED" w:rsidP="004D3720">
      <w:pPr>
        <w:pStyle w:val="Heading1"/>
        <w:numPr>
          <w:ilvl w:val="1"/>
          <w:numId w:val="19"/>
        </w:numPr>
        <w:tabs>
          <w:tab w:val="left" w:pos="709"/>
        </w:tabs>
        <w:ind w:left="851" w:hanging="851"/>
      </w:pPr>
      <w:r>
        <w:t xml:space="preserve"> </w:t>
      </w:r>
      <w:r w:rsidR="003C13E4">
        <w:tab/>
      </w:r>
      <w:r w:rsidR="004A31ED" w:rsidRPr="00C63229">
        <w:t>Additional</w:t>
      </w:r>
      <w:r w:rsidR="004A31ED" w:rsidRPr="00C63229">
        <w:rPr>
          <w:spacing w:val="-2"/>
        </w:rPr>
        <w:t xml:space="preserve"> </w:t>
      </w:r>
      <w:r w:rsidR="004A31ED" w:rsidRPr="00C63229">
        <w:t>Licence</w:t>
      </w:r>
      <w:r w:rsidR="004A31ED" w:rsidRPr="00C63229">
        <w:rPr>
          <w:spacing w:val="-1"/>
        </w:rPr>
        <w:t xml:space="preserve"> </w:t>
      </w:r>
      <w:r w:rsidR="004A31ED" w:rsidRPr="00C63229">
        <w:rPr>
          <w:spacing w:val="-2"/>
        </w:rPr>
        <w:t>Conditions</w:t>
      </w:r>
    </w:p>
    <w:p w14:paraId="795A97E4" w14:textId="77777777" w:rsidR="00D457EB" w:rsidRPr="00C63229" w:rsidRDefault="00D457EB">
      <w:pPr>
        <w:pStyle w:val="BodyText"/>
        <w:rPr>
          <w:b/>
        </w:rPr>
      </w:pPr>
    </w:p>
    <w:p w14:paraId="2381EBBC" w14:textId="2DD364B1" w:rsidR="00D457EB" w:rsidRPr="00C63229" w:rsidRDefault="004A31ED" w:rsidP="009A6047">
      <w:pPr>
        <w:pStyle w:val="BodyText"/>
        <w:ind w:right="712"/>
        <w:jc w:val="both"/>
      </w:pPr>
      <w:r w:rsidRPr="00C63229">
        <w:t>In addition to the mandatory licence conditions which apply to all short-term lets, licensing authorities may impose additional conditions</w:t>
      </w:r>
      <w:r w:rsidR="00D460E1" w:rsidRPr="00C63229">
        <w:t xml:space="preserve"> as they deem fit.</w:t>
      </w:r>
      <w:r w:rsidRPr="00C63229">
        <w:t xml:space="preserve"> These enable the licensing authority</w:t>
      </w:r>
      <w:r w:rsidRPr="00C63229">
        <w:rPr>
          <w:spacing w:val="-17"/>
        </w:rPr>
        <w:t xml:space="preserve"> </w:t>
      </w:r>
      <w:r w:rsidRPr="00C63229">
        <w:t>to</w:t>
      </w:r>
      <w:r w:rsidRPr="00C63229">
        <w:rPr>
          <w:spacing w:val="-17"/>
        </w:rPr>
        <w:t xml:space="preserve"> </w:t>
      </w:r>
      <w:r w:rsidRPr="00C63229">
        <w:t>respond</w:t>
      </w:r>
      <w:r w:rsidRPr="00C63229">
        <w:rPr>
          <w:spacing w:val="-16"/>
        </w:rPr>
        <w:t xml:space="preserve"> </w:t>
      </w:r>
      <w:r w:rsidRPr="00C63229">
        <w:t>to</w:t>
      </w:r>
      <w:r w:rsidRPr="00C63229">
        <w:rPr>
          <w:spacing w:val="-17"/>
        </w:rPr>
        <w:t xml:space="preserve"> </w:t>
      </w:r>
      <w:r w:rsidRPr="00C63229">
        <w:t>local</w:t>
      </w:r>
      <w:r w:rsidRPr="00C63229">
        <w:rPr>
          <w:spacing w:val="-17"/>
        </w:rPr>
        <w:t xml:space="preserve"> </w:t>
      </w:r>
      <w:r w:rsidRPr="00C63229">
        <w:t>challenges</w:t>
      </w:r>
      <w:r w:rsidRPr="00C63229">
        <w:rPr>
          <w:spacing w:val="-17"/>
        </w:rPr>
        <w:t xml:space="preserve"> </w:t>
      </w:r>
      <w:r w:rsidRPr="00C63229">
        <w:t>and</w:t>
      </w:r>
      <w:r w:rsidRPr="00C63229">
        <w:rPr>
          <w:spacing w:val="-16"/>
        </w:rPr>
        <w:t xml:space="preserve"> </w:t>
      </w:r>
      <w:r w:rsidRPr="00C63229">
        <w:t>concerns</w:t>
      </w:r>
      <w:r w:rsidRPr="00C63229">
        <w:rPr>
          <w:spacing w:val="-17"/>
        </w:rPr>
        <w:t xml:space="preserve"> </w:t>
      </w:r>
      <w:r w:rsidRPr="00C63229">
        <w:t>relative</w:t>
      </w:r>
      <w:r w:rsidRPr="00C63229">
        <w:rPr>
          <w:spacing w:val="-17"/>
        </w:rPr>
        <w:t xml:space="preserve"> </w:t>
      </w:r>
      <w:r w:rsidRPr="00C63229">
        <w:t>to</w:t>
      </w:r>
      <w:r w:rsidRPr="00C63229">
        <w:rPr>
          <w:spacing w:val="-16"/>
        </w:rPr>
        <w:t xml:space="preserve"> </w:t>
      </w:r>
      <w:r w:rsidRPr="00C63229">
        <w:t>specific</w:t>
      </w:r>
      <w:r w:rsidRPr="00C63229">
        <w:rPr>
          <w:spacing w:val="-17"/>
        </w:rPr>
        <w:t xml:space="preserve"> </w:t>
      </w:r>
      <w:r w:rsidRPr="00C63229">
        <w:t>types</w:t>
      </w:r>
      <w:r w:rsidRPr="00C63229">
        <w:rPr>
          <w:spacing w:val="-17"/>
        </w:rPr>
        <w:t xml:space="preserve"> </w:t>
      </w:r>
      <w:r w:rsidRPr="00C63229">
        <w:t>of</w:t>
      </w:r>
      <w:r w:rsidRPr="00C63229">
        <w:rPr>
          <w:spacing w:val="-16"/>
        </w:rPr>
        <w:t xml:space="preserve"> </w:t>
      </w:r>
      <w:r w:rsidRPr="00C63229">
        <w:t>short- term letting.</w:t>
      </w:r>
    </w:p>
    <w:p w14:paraId="4A3D3FF9" w14:textId="77777777" w:rsidR="00D457EB" w:rsidRPr="00C63229" w:rsidRDefault="00D457EB" w:rsidP="009A6047">
      <w:pPr>
        <w:pStyle w:val="BodyText"/>
      </w:pPr>
    </w:p>
    <w:p w14:paraId="2ACC0189" w14:textId="4473DA18" w:rsidR="00D457EB" w:rsidRPr="00C63229" w:rsidRDefault="000108E9" w:rsidP="009A6047">
      <w:pPr>
        <w:pStyle w:val="BodyText"/>
        <w:spacing w:before="1"/>
        <w:ind w:right="713"/>
        <w:jc w:val="both"/>
      </w:pPr>
      <w:r>
        <w:t xml:space="preserve">Additional </w:t>
      </w:r>
      <w:r w:rsidR="00E14408">
        <w:t>conditions may</w:t>
      </w:r>
      <w:r w:rsidR="004A31ED" w:rsidRPr="00C63229">
        <w:t xml:space="preserve"> </w:t>
      </w:r>
      <w:r w:rsidR="00E14408">
        <w:t>be applied</w:t>
      </w:r>
      <w:r w:rsidR="004A31ED" w:rsidRPr="00C63229">
        <w:t xml:space="preserve"> to Short Term Let properties in </w:t>
      </w:r>
      <w:r w:rsidR="00D460E1" w:rsidRPr="00C63229">
        <w:t>Falkirk</w:t>
      </w:r>
      <w:r w:rsidR="00836DEB" w:rsidRPr="00C63229">
        <w:t xml:space="preserve"> in certain </w:t>
      </w:r>
      <w:r w:rsidR="00371605" w:rsidRPr="00C63229">
        <w:t>circumstances,</w:t>
      </w:r>
      <w:r w:rsidR="00836DEB" w:rsidRPr="00C63229">
        <w:t xml:space="preserve"> and these </w:t>
      </w:r>
      <w:r w:rsidR="004A31ED" w:rsidRPr="00C63229">
        <w:t xml:space="preserve">are contained within Appendix </w:t>
      </w:r>
      <w:r w:rsidR="002756CD">
        <w:t>4</w:t>
      </w:r>
      <w:r w:rsidR="00422C51" w:rsidRPr="00C63229">
        <w:t>.</w:t>
      </w:r>
    </w:p>
    <w:p w14:paraId="6F63A295" w14:textId="77777777" w:rsidR="00D457EB" w:rsidRPr="00836DEB" w:rsidRDefault="00D457EB" w:rsidP="009A6047">
      <w:pPr>
        <w:pStyle w:val="BodyText"/>
        <w:spacing w:before="11"/>
        <w:rPr>
          <w:color w:val="0070C0"/>
          <w:sz w:val="23"/>
        </w:rPr>
      </w:pPr>
    </w:p>
    <w:p w14:paraId="5C6128B6" w14:textId="560E5BF5" w:rsidR="00D457EB" w:rsidRPr="00C63229" w:rsidRDefault="004A31ED" w:rsidP="009A6047">
      <w:pPr>
        <w:pStyle w:val="BodyText"/>
        <w:ind w:right="722"/>
        <w:jc w:val="both"/>
      </w:pPr>
      <w:r w:rsidRPr="00C63229">
        <w:t>The</w:t>
      </w:r>
      <w:r w:rsidRPr="00C63229">
        <w:rPr>
          <w:spacing w:val="-9"/>
        </w:rPr>
        <w:t xml:space="preserve"> </w:t>
      </w:r>
      <w:r w:rsidRPr="00C63229">
        <w:t>Council</w:t>
      </w:r>
      <w:r w:rsidRPr="00C63229">
        <w:rPr>
          <w:spacing w:val="-11"/>
        </w:rPr>
        <w:t xml:space="preserve"> </w:t>
      </w:r>
      <w:r w:rsidRPr="00C63229">
        <w:t>cannot</w:t>
      </w:r>
      <w:r w:rsidRPr="00C63229">
        <w:rPr>
          <w:spacing w:val="-10"/>
        </w:rPr>
        <w:t xml:space="preserve"> </w:t>
      </w:r>
      <w:r w:rsidRPr="00C63229">
        <w:t>set</w:t>
      </w:r>
      <w:r w:rsidRPr="00C63229">
        <w:rPr>
          <w:spacing w:val="-10"/>
        </w:rPr>
        <w:t xml:space="preserve"> </w:t>
      </w:r>
      <w:r w:rsidRPr="00C63229">
        <w:t>conditions</w:t>
      </w:r>
      <w:r w:rsidRPr="00C63229">
        <w:rPr>
          <w:spacing w:val="-10"/>
        </w:rPr>
        <w:t xml:space="preserve"> </w:t>
      </w:r>
      <w:r w:rsidRPr="00C63229">
        <w:t>which</w:t>
      </w:r>
      <w:r w:rsidRPr="00C63229">
        <w:rPr>
          <w:spacing w:val="-10"/>
        </w:rPr>
        <w:t xml:space="preserve"> </w:t>
      </w:r>
      <w:r w:rsidRPr="00C63229">
        <w:t>limit</w:t>
      </w:r>
      <w:r w:rsidRPr="00C63229">
        <w:rPr>
          <w:spacing w:val="-10"/>
        </w:rPr>
        <w:t xml:space="preserve"> </w:t>
      </w:r>
      <w:r w:rsidRPr="00C63229">
        <w:t>the</w:t>
      </w:r>
      <w:r w:rsidRPr="00C63229">
        <w:rPr>
          <w:spacing w:val="-9"/>
        </w:rPr>
        <w:t xml:space="preserve"> </w:t>
      </w:r>
      <w:r w:rsidRPr="00C63229">
        <w:t>number</w:t>
      </w:r>
      <w:r w:rsidRPr="00C63229">
        <w:rPr>
          <w:spacing w:val="-11"/>
        </w:rPr>
        <w:t xml:space="preserve"> </w:t>
      </w:r>
      <w:r w:rsidRPr="00C63229">
        <w:t>of</w:t>
      </w:r>
      <w:r w:rsidRPr="00C63229">
        <w:rPr>
          <w:spacing w:val="-10"/>
        </w:rPr>
        <w:t xml:space="preserve"> </w:t>
      </w:r>
      <w:r w:rsidRPr="00C63229">
        <w:t>nights</w:t>
      </w:r>
      <w:r w:rsidRPr="00C63229">
        <w:rPr>
          <w:spacing w:val="-10"/>
        </w:rPr>
        <w:t xml:space="preserve"> </w:t>
      </w:r>
      <w:r w:rsidRPr="00C63229">
        <w:t>a</w:t>
      </w:r>
      <w:r w:rsidRPr="00C63229">
        <w:rPr>
          <w:spacing w:val="-13"/>
        </w:rPr>
        <w:t xml:space="preserve"> </w:t>
      </w:r>
      <w:r w:rsidRPr="00C63229">
        <w:t>premises</w:t>
      </w:r>
      <w:r w:rsidRPr="00C63229">
        <w:rPr>
          <w:spacing w:val="-12"/>
        </w:rPr>
        <w:t xml:space="preserve"> </w:t>
      </w:r>
      <w:r w:rsidRPr="00C63229">
        <w:t>may</w:t>
      </w:r>
      <w:r w:rsidRPr="00C63229">
        <w:rPr>
          <w:spacing w:val="-13"/>
        </w:rPr>
        <w:t xml:space="preserve"> </w:t>
      </w:r>
      <w:r w:rsidRPr="00C63229">
        <w:t>be used for secondary letting</w:t>
      </w:r>
      <w:r w:rsidR="00166713">
        <w:t xml:space="preserve">. </w:t>
      </w:r>
      <w:r w:rsidRPr="00C63229">
        <w:t>The Council has no plans to set limits on home letting or home sharing premises.</w:t>
      </w:r>
    </w:p>
    <w:p w14:paraId="1663AE41" w14:textId="77777777" w:rsidR="00D457EB" w:rsidRPr="00C63229" w:rsidRDefault="00D457EB" w:rsidP="009A6047">
      <w:pPr>
        <w:pStyle w:val="BodyText"/>
      </w:pPr>
    </w:p>
    <w:p w14:paraId="0920A8D1" w14:textId="77777777" w:rsidR="00D457EB" w:rsidRPr="00836DEB" w:rsidRDefault="004A31ED" w:rsidP="009A6047">
      <w:pPr>
        <w:pStyle w:val="BodyText"/>
        <w:ind w:right="718"/>
        <w:jc w:val="both"/>
        <w:rPr>
          <w:color w:val="0070C0"/>
        </w:rPr>
      </w:pPr>
      <w:r w:rsidRPr="00C63229">
        <w:t>The Council will review its list of additional licence conditions on a regular basis and publish these on the website</w:t>
      </w:r>
      <w:r w:rsidRPr="00836DEB">
        <w:rPr>
          <w:color w:val="0070C0"/>
        </w:rPr>
        <w:t>.</w:t>
      </w:r>
    </w:p>
    <w:p w14:paraId="44F90C0E" w14:textId="7A75D346" w:rsidR="00D457EB" w:rsidRDefault="00D457EB">
      <w:pPr>
        <w:pStyle w:val="BodyText"/>
        <w:spacing w:before="1"/>
      </w:pPr>
    </w:p>
    <w:p w14:paraId="15370FE1" w14:textId="77777777" w:rsidR="009A6047" w:rsidRPr="00C63229" w:rsidRDefault="009A6047">
      <w:pPr>
        <w:pStyle w:val="BodyText"/>
        <w:spacing w:before="1"/>
      </w:pPr>
    </w:p>
    <w:p w14:paraId="264CAEC1" w14:textId="6E68D249" w:rsidR="00D457EB" w:rsidRPr="00C63229" w:rsidRDefault="004A31ED" w:rsidP="00C44F74">
      <w:pPr>
        <w:pStyle w:val="Heading1"/>
        <w:tabs>
          <w:tab w:val="left" w:pos="851"/>
          <w:tab w:val="left" w:pos="1418"/>
        </w:tabs>
        <w:ind w:left="160" w:hanging="160"/>
        <w:jc w:val="both"/>
        <w:rPr>
          <w:spacing w:val="-2"/>
        </w:rPr>
      </w:pPr>
      <w:r w:rsidRPr="00C63229">
        <w:t>Section</w:t>
      </w:r>
      <w:r w:rsidRPr="00C63229">
        <w:rPr>
          <w:spacing w:val="-1"/>
        </w:rPr>
        <w:t xml:space="preserve"> </w:t>
      </w:r>
      <w:r w:rsidR="001A2EB6">
        <w:rPr>
          <w:spacing w:val="-1"/>
        </w:rPr>
        <w:t>7</w:t>
      </w:r>
      <w:r w:rsidRPr="00C63229">
        <w:rPr>
          <w:spacing w:val="55"/>
        </w:rPr>
        <w:t xml:space="preserve">   </w:t>
      </w:r>
      <w:r w:rsidR="001A6293" w:rsidRPr="00C63229">
        <w:t>APPLICATION</w:t>
      </w:r>
      <w:r w:rsidR="001A6293" w:rsidRPr="00C63229">
        <w:rPr>
          <w:spacing w:val="-1"/>
        </w:rPr>
        <w:t xml:space="preserve"> </w:t>
      </w:r>
      <w:r w:rsidR="001A6293" w:rsidRPr="00C63229">
        <w:rPr>
          <w:spacing w:val="-2"/>
        </w:rPr>
        <w:t>PROCESS</w:t>
      </w:r>
    </w:p>
    <w:p w14:paraId="1FF42E45" w14:textId="77777777" w:rsidR="00D460E1" w:rsidRPr="00C44F74" w:rsidRDefault="00D460E1" w:rsidP="00D460E1">
      <w:pPr>
        <w:pStyle w:val="Heading1"/>
        <w:ind w:left="160" w:firstLine="0"/>
        <w:jc w:val="both"/>
      </w:pPr>
    </w:p>
    <w:p w14:paraId="66D8ED30" w14:textId="6F0743FD" w:rsidR="00D457EB" w:rsidRPr="00C63229" w:rsidRDefault="001A2EB6" w:rsidP="009A6047">
      <w:pPr>
        <w:pStyle w:val="Heading1"/>
        <w:tabs>
          <w:tab w:val="left" w:pos="851"/>
        </w:tabs>
        <w:spacing w:before="92"/>
        <w:ind w:left="0" w:firstLine="0"/>
      </w:pPr>
      <w:r>
        <w:t xml:space="preserve">7.1 </w:t>
      </w:r>
      <w:r w:rsidR="00B64529">
        <w:tab/>
      </w:r>
      <w:r w:rsidR="004A31ED" w:rsidRPr="00C63229">
        <w:t>Application</w:t>
      </w:r>
      <w:r w:rsidR="004A31ED" w:rsidRPr="00C63229">
        <w:rPr>
          <w:spacing w:val="-2"/>
        </w:rPr>
        <w:t xml:space="preserve"> </w:t>
      </w:r>
      <w:r w:rsidR="004A31ED" w:rsidRPr="00C63229">
        <w:t>Form</w:t>
      </w:r>
      <w:r w:rsidR="004A31ED" w:rsidRPr="00C63229">
        <w:rPr>
          <w:spacing w:val="-2"/>
        </w:rPr>
        <w:t xml:space="preserve"> </w:t>
      </w:r>
      <w:r w:rsidR="004A31ED" w:rsidRPr="00C63229">
        <w:t>and</w:t>
      </w:r>
      <w:r w:rsidR="004A31ED" w:rsidRPr="00C63229">
        <w:rPr>
          <w:spacing w:val="-2"/>
        </w:rPr>
        <w:t xml:space="preserve"> </w:t>
      </w:r>
      <w:r w:rsidR="008D15B3" w:rsidRPr="00C63229">
        <w:rPr>
          <w:spacing w:val="-2"/>
        </w:rPr>
        <w:t>Notification</w:t>
      </w:r>
    </w:p>
    <w:p w14:paraId="2B104ACB" w14:textId="77777777" w:rsidR="00D457EB" w:rsidRPr="00C63229" w:rsidRDefault="00D457EB">
      <w:pPr>
        <w:pStyle w:val="BodyText"/>
        <w:rPr>
          <w:b/>
        </w:rPr>
      </w:pPr>
    </w:p>
    <w:p w14:paraId="362A8F22" w14:textId="424B98AA" w:rsidR="006025CE" w:rsidRDefault="00371605" w:rsidP="009A6047">
      <w:pPr>
        <w:pStyle w:val="BodyText"/>
        <w:spacing w:before="1"/>
        <w:ind w:right="714"/>
        <w:jc w:val="both"/>
        <w:rPr>
          <w:color w:val="0070C0"/>
        </w:rPr>
      </w:pPr>
      <w:r w:rsidRPr="00C63229">
        <w:t>All</w:t>
      </w:r>
      <w:r w:rsidRPr="00C63229">
        <w:rPr>
          <w:spacing w:val="-9"/>
        </w:rPr>
        <w:t xml:space="preserve"> </w:t>
      </w:r>
      <w:r w:rsidRPr="00C63229">
        <w:t>applicants</w:t>
      </w:r>
      <w:r w:rsidR="004A31ED" w:rsidRPr="00C63229">
        <w:rPr>
          <w:spacing w:val="-7"/>
        </w:rPr>
        <w:t xml:space="preserve"> </w:t>
      </w:r>
      <w:r w:rsidR="004A31ED" w:rsidRPr="00C63229">
        <w:t>must</w:t>
      </w:r>
      <w:r w:rsidR="004A31ED" w:rsidRPr="00C63229">
        <w:rPr>
          <w:spacing w:val="-7"/>
        </w:rPr>
        <w:t xml:space="preserve"> </w:t>
      </w:r>
      <w:r w:rsidR="004A31ED" w:rsidRPr="00C63229">
        <w:t xml:space="preserve">complete the </w:t>
      </w:r>
      <w:r w:rsidR="008D15B3" w:rsidRPr="00C63229">
        <w:t>Short Term Let licence application f</w:t>
      </w:r>
      <w:r w:rsidR="004A31ED" w:rsidRPr="00C63229">
        <w:t xml:space="preserve">orm available online at </w:t>
      </w:r>
      <w:hyperlink r:id="rId11" w:history="1">
        <w:r w:rsidR="00484948" w:rsidRPr="00484948">
          <w:rPr>
            <w:color w:val="0000FF"/>
            <w:sz w:val="22"/>
            <w:szCs w:val="22"/>
            <w:u w:val="single"/>
          </w:rPr>
          <w:t>Businesses, premises &amp; venues - Short term lets | Falkirk Council</w:t>
        </w:r>
      </w:hyperlink>
      <w:r w:rsidR="00484948">
        <w:rPr>
          <w:sz w:val="22"/>
          <w:szCs w:val="22"/>
        </w:rPr>
        <w:t xml:space="preserve"> </w:t>
      </w:r>
      <w:r w:rsidR="004A31ED" w:rsidRPr="00C63229">
        <w:t>together with the appropriate documentation, evidence</w:t>
      </w:r>
      <w:r w:rsidR="008D15B3" w:rsidRPr="00C63229">
        <w:t xml:space="preserve">. We are working towards an online submission for all STL </w:t>
      </w:r>
      <w:r w:rsidRPr="00C63229">
        <w:t>applications;</w:t>
      </w:r>
      <w:r w:rsidR="008D15B3" w:rsidRPr="00C63229">
        <w:t xml:space="preserve"> </w:t>
      </w:r>
      <w:r w:rsidRPr="00C63229">
        <w:t>however,</w:t>
      </w:r>
      <w:r w:rsidR="008D15B3" w:rsidRPr="00C63229">
        <w:t xml:space="preserve"> this is not </w:t>
      </w:r>
      <w:r w:rsidR="00DD68ED">
        <w:t>currently available</w:t>
      </w:r>
      <w:r w:rsidR="00484948">
        <w:t>.</w:t>
      </w:r>
      <w:r w:rsidR="008D15B3" w:rsidRPr="00C63229">
        <w:t xml:space="preserve"> Completed applications should be submitted</w:t>
      </w:r>
      <w:r w:rsidR="008D15B3" w:rsidRPr="00484948">
        <w:t xml:space="preserve"> to </w:t>
      </w:r>
      <w:hyperlink r:id="rId12" w:history="1">
        <w:r w:rsidR="00484948" w:rsidRPr="004C062C">
          <w:rPr>
            <w:rStyle w:val="Hyperlink"/>
          </w:rPr>
          <w:t>licensing@falkirk.gov.uk</w:t>
        </w:r>
      </w:hyperlink>
      <w:r w:rsidR="008D15B3">
        <w:rPr>
          <w:color w:val="0070C0"/>
        </w:rPr>
        <w:t xml:space="preserve"> </w:t>
      </w:r>
      <w:r w:rsidR="008D15B3" w:rsidRPr="00C63229">
        <w:t xml:space="preserve">or, alternatively, posted to </w:t>
      </w:r>
      <w:r w:rsidR="006025CE" w:rsidRPr="00C63229">
        <w:t xml:space="preserve">Licensing section, Falkirk </w:t>
      </w:r>
      <w:r w:rsidRPr="00C63229">
        <w:t>Council</w:t>
      </w:r>
      <w:r w:rsidR="006025CE" w:rsidRPr="00C63229">
        <w:t>, The Foundry, 4 Central Avenue, Central Boulevard, Larbert, Falkirk</w:t>
      </w:r>
      <w:r w:rsidR="00DD68ED">
        <w:t xml:space="preserve"> FK5 4RU</w:t>
      </w:r>
      <w:r w:rsidR="006025CE" w:rsidRPr="00C63229">
        <w:t>.</w:t>
      </w:r>
    </w:p>
    <w:p w14:paraId="3B7A3D64" w14:textId="77777777" w:rsidR="006025CE" w:rsidRDefault="006025CE" w:rsidP="009A6047">
      <w:pPr>
        <w:pStyle w:val="BodyText"/>
        <w:spacing w:before="1"/>
        <w:ind w:right="714"/>
        <w:jc w:val="both"/>
        <w:rPr>
          <w:color w:val="0070C0"/>
        </w:rPr>
      </w:pPr>
    </w:p>
    <w:p w14:paraId="6DA30F6B" w14:textId="2E7929EC" w:rsidR="00D457EB" w:rsidRPr="00C63229" w:rsidRDefault="006025CE" w:rsidP="009A6047">
      <w:pPr>
        <w:pStyle w:val="BodyText"/>
        <w:spacing w:before="1"/>
        <w:ind w:right="714"/>
        <w:jc w:val="both"/>
      </w:pPr>
      <w:r w:rsidRPr="00C63229">
        <w:t>Applicants will be contacted for payment once the application and associated documentation has been checked. The application will be deemed to have been properly lodged when all required documentation and a fully completed application form has been submitted and payment made.</w:t>
      </w:r>
    </w:p>
    <w:p w14:paraId="55BD9F5B" w14:textId="77777777" w:rsidR="008D15B3" w:rsidRPr="00C63229" w:rsidRDefault="008D15B3" w:rsidP="009A6047">
      <w:pPr>
        <w:pStyle w:val="BodyText"/>
        <w:spacing w:before="1"/>
        <w:ind w:right="714"/>
        <w:jc w:val="both"/>
      </w:pPr>
    </w:p>
    <w:p w14:paraId="68E8BD48" w14:textId="77777777" w:rsidR="00166713" w:rsidRDefault="004A31ED" w:rsidP="009A6047">
      <w:pPr>
        <w:pStyle w:val="BodyText"/>
        <w:ind w:right="716"/>
        <w:jc w:val="both"/>
      </w:pPr>
      <w:r w:rsidRPr="00C63229">
        <w:t>The</w:t>
      </w:r>
      <w:r w:rsidRPr="00C63229">
        <w:rPr>
          <w:spacing w:val="-12"/>
        </w:rPr>
        <w:t xml:space="preserve"> </w:t>
      </w:r>
      <w:r w:rsidRPr="00C63229">
        <w:t>applicant</w:t>
      </w:r>
      <w:r w:rsidRPr="00C63229">
        <w:rPr>
          <w:spacing w:val="-10"/>
        </w:rPr>
        <w:t xml:space="preserve"> </w:t>
      </w:r>
      <w:r w:rsidRPr="00C63229">
        <w:t>checklist</w:t>
      </w:r>
      <w:r w:rsidRPr="00C63229">
        <w:rPr>
          <w:spacing w:val="-12"/>
        </w:rPr>
        <w:t xml:space="preserve"> </w:t>
      </w:r>
      <w:r w:rsidR="009724E5">
        <w:rPr>
          <w:spacing w:val="-12"/>
        </w:rPr>
        <w:t xml:space="preserve">from the Scottish Government Guidance </w:t>
      </w:r>
      <w:r w:rsidR="0028555D">
        <w:rPr>
          <w:spacing w:val="-12"/>
        </w:rPr>
        <w:t xml:space="preserve">for Hosts and Operators </w:t>
      </w:r>
      <w:r w:rsidRPr="00C63229">
        <w:t>is</w:t>
      </w:r>
      <w:r w:rsidRPr="00C63229">
        <w:rPr>
          <w:spacing w:val="-11"/>
        </w:rPr>
        <w:t xml:space="preserve"> </w:t>
      </w:r>
      <w:r w:rsidRPr="00C63229">
        <w:t>contained</w:t>
      </w:r>
      <w:r w:rsidRPr="00C63229">
        <w:rPr>
          <w:spacing w:val="-12"/>
        </w:rPr>
        <w:t xml:space="preserve"> </w:t>
      </w:r>
      <w:r w:rsidRPr="00C63229">
        <w:t>within</w:t>
      </w:r>
      <w:r w:rsidRPr="00C63229">
        <w:rPr>
          <w:spacing w:val="-6"/>
        </w:rPr>
        <w:t xml:space="preserve"> </w:t>
      </w:r>
      <w:r w:rsidRPr="00C63229">
        <w:t>Appendix</w:t>
      </w:r>
      <w:r w:rsidRPr="00C63229">
        <w:rPr>
          <w:spacing w:val="-13"/>
        </w:rPr>
        <w:t xml:space="preserve"> </w:t>
      </w:r>
      <w:r w:rsidR="00422C51" w:rsidRPr="00C63229">
        <w:rPr>
          <w:spacing w:val="-13"/>
        </w:rPr>
        <w:t>5</w:t>
      </w:r>
      <w:r w:rsidRPr="00C63229">
        <w:rPr>
          <w:spacing w:val="-8"/>
        </w:rPr>
        <w:t xml:space="preserve"> </w:t>
      </w:r>
      <w:r w:rsidR="006A4908">
        <w:rPr>
          <w:spacing w:val="-8"/>
        </w:rPr>
        <w:t>and can be used to assist with the completion of the application form</w:t>
      </w:r>
      <w:r w:rsidRPr="00C63229">
        <w:t>.</w:t>
      </w:r>
      <w:r w:rsidR="00422C51" w:rsidRPr="00C63229">
        <w:t xml:space="preserve"> </w:t>
      </w:r>
    </w:p>
    <w:p w14:paraId="2F0EECF5" w14:textId="77777777" w:rsidR="00166713" w:rsidRDefault="00166713" w:rsidP="009A6047">
      <w:pPr>
        <w:pStyle w:val="BodyText"/>
        <w:ind w:right="716"/>
        <w:jc w:val="both"/>
      </w:pPr>
    </w:p>
    <w:p w14:paraId="23937136" w14:textId="43B26D11" w:rsidR="00D457EB" w:rsidRDefault="00422C51" w:rsidP="009A6047">
      <w:pPr>
        <w:pStyle w:val="BodyText"/>
        <w:ind w:right="716"/>
        <w:jc w:val="both"/>
        <w:rPr>
          <w:color w:val="0070C0"/>
        </w:rPr>
      </w:pPr>
      <w:r w:rsidRPr="00C63229">
        <w:t xml:space="preserve">A checklist prepared the Scottish Fire &amp; Rescue Service is contained within Appendix 6 and </w:t>
      </w:r>
      <w:r w:rsidRPr="00166713">
        <w:rPr>
          <w:b/>
          <w:bCs/>
        </w:rPr>
        <w:t>must</w:t>
      </w:r>
      <w:r w:rsidRPr="00C63229">
        <w:t xml:space="preserve"> be completed and returned as part of the application submission</w:t>
      </w:r>
      <w:r>
        <w:rPr>
          <w:color w:val="0070C0"/>
        </w:rPr>
        <w:t>.</w:t>
      </w:r>
    </w:p>
    <w:p w14:paraId="6D9AF6C0" w14:textId="6CF91AA9" w:rsidR="00484948" w:rsidRDefault="00484948" w:rsidP="009A6047">
      <w:pPr>
        <w:pStyle w:val="BodyText"/>
        <w:ind w:right="716"/>
        <w:jc w:val="both"/>
        <w:rPr>
          <w:color w:val="0070C0"/>
        </w:rPr>
      </w:pPr>
    </w:p>
    <w:p w14:paraId="2B80A96D" w14:textId="391B314C" w:rsidR="00484948" w:rsidRPr="0048320F" w:rsidRDefault="00484948" w:rsidP="009A6047">
      <w:pPr>
        <w:pStyle w:val="BodyText"/>
        <w:ind w:right="716"/>
        <w:jc w:val="both"/>
      </w:pPr>
      <w:r w:rsidRPr="0048320F">
        <w:t>Applicants may require to submit a floor plan of the property and will be advised accordingly.</w:t>
      </w:r>
    </w:p>
    <w:p w14:paraId="6A6AE979" w14:textId="32B7AA23" w:rsidR="00D457EB" w:rsidRPr="0048320F" w:rsidRDefault="00D457EB" w:rsidP="009A6047">
      <w:pPr>
        <w:pStyle w:val="BodyText"/>
        <w:jc w:val="both"/>
      </w:pPr>
    </w:p>
    <w:p w14:paraId="4B06C413" w14:textId="791DCD30" w:rsidR="001A2EB6" w:rsidRPr="0048320F" w:rsidRDefault="0028555D" w:rsidP="009A6047">
      <w:pPr>
        <w:pStyle w:val="BodyText"/>
        <w:jc w:val="both"/>
      </w:pPr>
      <w:r w:rsidRPr="0048320F">
        <w:lastRenderedPageBreak/>
        <w:t xml:space="preserve">All applications must provide documentation to prove </w:t>
      </w:r>
      <w:r w:rsidR="00577D48" w:rsidRPr="0048320F">
        <w:t xml:space="preserve">that the applicant is the owner, tenant, or person who otherwise exercises control over occupation and </w:t>
      </w:r>
      <w:r w:rsidR="00564D26" w:rsidRPr="0048320F">
        <w:t>use e.g.,</w:t>
      </w:r>
      <w:r w:rsidRPr="0048320F">
        <w:t xml:space="preserve"> copy title deed, </w:t>
      </w:r>
      <w:r w:rsidR="00577D48" w:rsidRPr="0048320F">
        <w:t xml:space="preserve">lease documentation </w:t>
      </w:r>
      <w:r w:rsidR="00E14408" w:rsidRPr="0048320F">
        <w:t>etc.</w:t>
      </w:r>
    </w:p>
    <w:p w14:paraId="68FEE52A" w14:textId="15AA738C" w:rsidR="001A2EB6" w:rsidRDefault="001A2EB6" w:rsidP="003A2F8D">
      <w:pPr>
        <w:pStyle w:val="BodyText"/>
        <w:jc w:val="both"/>
        <w:rPr>
          <w:color w:val="0070C0"/>
        </w:rPr>
      </w:pPr>
    </w:p>
    <w:p w14:paraId="1C06E31D" w14:textId="0564D946" w:rsidR="00D457EB" w:rsidRDefault="004A31ED" w:rsidP="009A6047">
      <w:pPr>
        <w:pStyle w:val="BodyText"/>
        <w:ind w:right="721"/>
        <w:jc w:val="both"/>
      </w:pPr>
      <w:r w:rsidRPr="00C63229">
        <w:t>Please refer</w:t>
      </w:r>
      <w:r w:rsidRPr="00C63229">
        <w:rPr>
          <w:spacing w:val="-2"/>
        </w:rPr>
        <w:t xml:space="preserve"> </w:t>
      </w:r>
      <w:r w:rsidRPr="00C63229">
        <w:t xml:space="preserve">to the Scottish Government </w:t>
      </w:r>
      <w:r w:rsidR="0028555D">
        <w:t>G</w:t>
      </w:r>
      <w:r w:rsidRPr="00C63229">
        <w:t xml:space="preserve">uidance </w:t>
      </w:r>
      <w:r w:rsidR="0028555D">
        <w:t xml:space="preserve">Part 1 </w:t>
      </w:r>
      <w:r w:rsidRPr="00C63229">
        <w:t>for hosts and operators</w:t>
      </w:r>
      <w:r w:rsidRPr="00C63229">
        <w:rPr>
          <w:spacing w:val="-2"/>
        </w:rPr>
        <w:t xml:space="preserve"> </w:t>
      </w:r>
      <w:r w:rsidRPr="00C63229">
        <w:t>which can be found here</w:t>
      </w:r>
      <w:r>
        <w:t xml:space="preserve">: </w:t>
      </w:r>
      <w:hyperlink r:id="rId13">
        <w:r>
          <w:rPr>
            <w:color w:val="0000FF"/>
            <w:u w:val="single" w:color="0000FF"/>
          </w:rPr>
          <w:t>https://www.gov.scot/publications/short-term-lets/</w:t>
        </w:r>
      </w:hyperlink>
    </w:p>
    <w:p w14:paraId="4F438FE6" w14:textId="7B4BD4CA" w:rsidR="00D457EB" w:rsidRPr="009A6047" w:rsidRDefault="00D457EB" w:rsidP="003A2F8D">
      <w:pPr>
        <w:pStyle w:val="BodyText"/>
        <w:jc w:val="both"/>
      </w:pPr>
    </w:p>
    <w:p w14:paraId="32918471" w14:textId="77777777" w:rsidR="00484948" w:rsidRPr="009A6047" w:rsidRDefault="00484948">
      <w:pPr>
        <w:pStyle w:val="BodyText"/>
      </w:pPr>
    </w:p>
    <w:p w14:paraId="6DF44584" w14:textId="403AC19E" w:rsidR="00D457EB" w:rsidRPr="00C63229" w:rsidRDefault="004A31ED" w:rsidP="004D3720">
      <w:pPr>
        <w:pStyle w:val="Heading1"/>
        <w:numPr>
          <w:ilvl w:val="1"/>
          <w:numId w:val="20"/>
        </w:numPr>
        <w:tabs>
          <w:tab w:val="left" w:pos="709"/>
        </w:tabs>
        <w:spacing w:before="92"/>
        <w:ind w:left="851" w:hanging="851"/>
      </w:pPr>
      <w:r w:rsidRPr="00C63229">
        <w:t>Notifying</w:t>
      </w:r>
      <w:r w:rsidRPr="00C63229">
        <w:rPr>
          <w:spacing w:val="-4"/>
        </w:rPr>
        <w:t xml:space="preserve"> </w:t>
      </w:r>
      <w:r w:rsidRPr="00C63229">
        <w:t>Residents</w:t>
      </w:r>
      <w:r w:rsidRPr="00C63229">
        <w:rPr>
          <w:spacing w:val="-4"/>
        </w:rPr>
        <w:t xml:space="preserve"> </w:t>
      </w:r>
      <w:r w:rsidRPr="00C63229">
        <w:t>and</w:t>
      </w:r>
      <w:r w:rsidRPr="00C63229">
        <w:rPr>
          <w:spacing w:val="-4"/>
        </w:rPr>
        <w:t xml:space="preserve"> </w:t>
      </w:r>
      <w:r w:rsidRPr="00C63229">
        <w:rPr>
          <w:spacing w:val="-2"/>
        </w:rPr>
        <w:t>Neighbours</w:t>
      </w:r>
    </w:p>
    <w:p w14:paraId="4F1BC66C" w14:textId="77777777" w:rsidR="00D457EB" w:rsidRPr="00C63229" w:rsidRDefault="00D457EB">
      <w:pPr>
        <w:pStyle w:val="BodyText"/>
        <w:rPr>
          <w:b/>
        </w:rPr>
      </w:pPr>
    </w:p>
    <w:p w14:paraId="7798059B" w14:textId="1214E325" w:rsidR="00D457EB" w:rsidRPr="00C63229" w:rsidRDefault="004A31ED" w:rsidP="00C44F74">
      <w:pPr>
        <w:pStyle w:val="BodyText"/>
        <w:ind w:right="715"/>
        <w:jc w:val="both"/>
      </w:pPr>
      <w:r w:rsidRPr="00C63229">
        <w:t xml:space="preserve">Applicants are responsible for notifying residents and neighbours </w:t>
      </w:r>
      <w:r w:rsidR="00836DEB" w:rsidRPr="00C63229">
        <w:t>when making a new</w:t>
      </w:r>
      <w:r w:rsidRPr="00C63229">
        <w:t xml:space="preserve"> application for a new Short-Term Lets Licence, or </w:t>
      </w:r>
      <w:r w:rsidR="00836DEB" w:rsidRPr="00C63229">
        <w:t>when they renew their</w:t>
      </w:r>
      <w:r w:rsidRPr="00C63229">
        <w:t xml:space="preserve"> existing Short-Term Lets </w:t>
      </w:r>
      <w:r w:rsidRPr="00C63229">
        <w:rPr>
          <w:spacing w:val="-2"/>
        </w:rPr>
        <w:t>licence.</w:t>
      </w:r>
    </w:p>
    <w:p w14:paraId="14C46B69" w14:textId="77777777" w:rsidR="00B64529" w:rsidRPr="00C63229" w:rsidRDefault="00B64529">
      <w:pPr>
        <w:pStyle w:val="BodyText"/>
      </w:pPr>
    </w:p>
    <w:p w14:paraId="4DF3EC53" w14:textId="52D199D8" w:rsidR="00836DEB" w:rsidRDefault="004A31ED" w:rsidP="00C44F74">
      <w:pPr>
        <w:pStyle w:val="BodyText"/>
        <w:ind w:right="720"/>
        <w:jc w:val="both"/>
      </w:pPr>
      <w:r w:rsidRPr="00C63229">
        <w:t>Applicants</w:t>
      </w:r>
      <w:r w:rsidRPr="00C63229">
        <w:rPr>
          <w:spacing w:val="-12"/>
        </w:rPr>
        <w:t xml:space="preserve"> </w:t>
      </w:r>
      <w:r w:rsidR="00836DEB" w:rsidRPr="00C63229">
        <w:rPr>
          <w:spacing w:val="-12"/>
        </w:rPr>
        <w:t>must</w:t>
      </w:r>
      <w:r w:rsidRPr="00C63229">
        <w:rPr>
          <w:spacing w:val="-11"/>
        </w:rPr>
        <w:t xml:space="preserve"> </w:t>
      </w:r>
      <w:r w:rsidRPr="00C63229">
        <w:t>display</w:t>
      </w:r>
      <w:r w:rsidRPr="00C63229">
        <w:rPr>
          <w:spacing w:val="-12"/>
        </w:rPr>
        <w:t xml:space="preserve"> </w:t>
      </w:r>
      <w:r w:rsidRPr="00C63229">
        <w:t>a</w:t>
      </w:r>
      <w:r w:rsidRPr="00C63229">
        <w:rPr>
          <w:spacing w:val="-9"/>
        </w:rPr>
        <w:t xml:space="preserve"> </w:t>
      </w:r>
      <w:r w:rsidRPr="00C63229">
        <w:t>site</w:t>
      </w:r>
      <w:r w:rsidRPr="00C63229">
        <w:rPr>
          <w:spacing w:val="-12"/>
        </w:rPr>
        <w:t xml:space="preserve"> </w:t>
      </w:r>
      <w:r w:rsidRPr="00C63229">
        <w:t>Notice</w:t>
      </w:r>
      <w:r w:rsidRPr="00C63229">
        <w:rPr>
          <w:spacing w:val="-12"/>
        </w:rPr>
        <w:t xml:space="preserve"> </w:t>
      </w:r>
      <w:r w:rsidRPr="00C63229">
        <w:t>clearly</w:t>
      </w:r>
      <w:r w:rsidRPr="00C63229">
        <w:rPr>
          <w:spacing w:val="-13"/>
        </w:rPr>
        <w:t xml:space="preserve"> </w:t>
      </w:r>
      <w:r w:rsidRPr="00C63229">
        <w:t>at,</w:t>
      </w:r>
      <w:r w:rsidRPr="00C63229">
        <w:rPr>
          <w:spacing w:val="-12"/>
        </w:rPr>
        <w:t xml:space="preserve"> </w:t>
      </w:r>
      <w:r w:rsidRPr="00C63229">
        <w:t>or</w:t>
      </w:r>
      <w:r w:rsidRPr="00C63229">
        <w:rPr>
          <w:spacing w:val="-13"/>
        </w:rPr>
        <w:t xml:space="preserve"> </w:t>
      </w:r>
      <w:r w:rsidRPr="00C63229">
        <w:t>near</w:t>
      </w:r>
      <w:r w:rsidRPr="00C63229">
        <w:rPr>
          <w:spacing w:val="-11"/>
        </w:rPr>
        <w:t xml:space="preserve"> </w:t>
      </w:r>
      <w:r w:rsidRPr="00C63229">
        <w:t>the</w:t>
      </w:r>
      <w:r w:rsidRPr="00C63229">
        <w:rPr>
          <w:spacing w:val="-14"/>
        </w:rPr>
        <w:t xml:space="preserve"> </w:t>
      </w:r>
      <w:r w:rsidRPr="00C63229">
        <w:t>pr</w:t>
      </w:r>
      <w:r w:rsidR="00836DEB" w:rsidRPr="00C63229">
        <w:t>operty where</w:t>
      </w:r>
      <w:r w:rsidRPr="00C63229">
        <w:t xml:space="preserve"> it can be conveniently read by the public, for a period of 21 days, beginning </w:t>
      </w:r>
      <w:r w:rsidR="00836DEB" w:rsidRPr="00C63229">
        <w:t>from</w:t>
      </w:r>
      <w:r w:rsidRPr="00C63229">
        <w:t xml:space="preserve"> the date on </w:t>
      </w:r>
      <w:r w:rsidR="00E567F1">
        <w:t>the application was completed (application and documents submitted to the Council and fee paid).</w:t>
      </w:r>
    </w:p>
    <w:p w14:paraId="4E07E56F" w14:textId="77777777" w:rsidR="00E567F1" w:rsidRDefault="00E567F1" w:rsidP="00C44F74">
      <w:pPr>
        <w:pStyle w:val="BodyText"/>
        <w:ind w:right="720"/>
        <w:jc w:val="both"/>
      </w:pPr>
    </w:p>
    <w:p w14:paraId="2190DFCC" w14:textId="07F25B69" w:rsidR="00D457EB" w:rsidRDefault="004A31ED" w:rsidP="00C44F74">
      <w:pPr>
        <w:pStyle w:val="BodyText"/>
        <w:spacing w:before="1"/>
        <w:jc w:val="both"/>
        <w:rPr>
          <w:spacing w:val="-2"/>
        </w:rPr>
      </w:pPr>
      <w:r w:rsidRPr="00C63229">
        <w:t>A</w:t>
      </w:r>
      <w:r w:rsidRPr="00C63229">
        <w:rPr>
          <w:spacing w:val="-2"/>
        </w:rPr>
        <w:t xml:space="preserve"> </w:t>
      </w:r>
      <w:r w:rsidRPr="00C63229">
        <w:t>Notice</w:t>
      </w:r>
      <w:r w:rsidRPr="00C63229">
        <w:rPr>
          <w:spacing w:val="-4"/>
        </w:rPr>
        <w:t xml:space="preserve"> </w:t>
      </w:r>
      <w:r w:rsidRPr="00C63229">
        <w:t>must</w:t>
      </w:r>
      <w:r w:rsidRPr="00C63229">
        <w:rPr>
          <w:spacing w:val="-2"/>
        </w:rPr>
        <w:t xml:space="preserve"> state:</w:t>
      </w:r>
    </w:p>
    <w:p w14:paraId="77A98224" w14:textId="77777777" w:rsidR="00C44F74" w:rsidRPr="00C63229" w:rsidRDefault="00C44F74" w:rsidP="00C44F74">
      <w:pPr>
        <w:pStyle w:val="BodyText"/>
        <w:spacing w:before="1"/>
        <w:jc w:val="both"/>
      </w:pPr>
    </w:p>
    <w:p w14:paraId="60D01494" w14:textId="2666E9CA" w:rsidR="00D457EB" w:rsidRPr="00C63229" w:rsidRDefault="004A31ED" w:rsidP="004D3720">
      <w:pPr>
        <w:pStyle w:val="ListParagraph"/>
        <w:numPr>
          <w:ilvl w:val="2"/>
          <w:numId w:val="11"/>
        </w:numPr>
        <w:tabs>
          <w:tab w:val="left" w:pos="880"/>
          <w:tab w:val="left" w:pos="881"/>
        </w:tabs>
        <w:ind w:left="851" w:hanging="425"/>
        <w:rPr>
          <w:sz w:val="24"/>
        </w:rPr>
      </w:pPr>
      <w:r w:rsidRPr="00C63229">
        <w:rPr>
          <w:sz w:val="24"/>
        </w:rPr>
        <w:t>that</w:t>
      </w:r>
      <w:r w:rsidRPr="00C63229">
        <w:rPr>
          <w:spacing w:val="-3"/>
          <w:sz w:val="24"/>
        </w:rPr>
        <w:t xml:space="preserve"> </w:t>
      </w:r>
      <w:r w:rsidRPr="00C63229">
        <w:rPr>
          <w:sz w:val="24"/>
        </w:rPr>
        <w:t>an</w:t>
      </w:r>
      <w:r w:rsidRPr="00C63229">
        <w:rPr>
          <w:spacing w:val="-2"/>
          <w:sz w:val="24"/>
        </w:rPr>
        <w:t xml:space="preserve"> </w:t>
      </w:r>
      <w:r w:rsidRPr="00C63229">
        <w:rPr>
          <w:sz w:val="24"/>
        </w:rPr>
        <w:t>application</w:t>
      </w:r>
      <w:r w:rsidRPr="00C63229">
        <w:rPr>
          <w:spacing w:val="-3"/>
          <w:sz w:val="24"/>
        </w:rPr>
        <w:t xml:space="preserve"> </w:t>
      </w:r>
      <w:r w:rsidRPr="00C63229">
        <w:rPr>
          <w:sz w:val="24"/>
        </w:rPr>
        <w:t>has</w:t>
      </w:r>
      <w:r w:rsidRPr="00C63229">
        <w:rPr>
          <w:spacing w:val="-3"/>
          <w:sz w:val="24"/>
        </w:rPr>
        <w:t xml:space="preserve"> </w:t>
      </w:r>
      <w:r w:rsidRPr="00C63229">
        <w:rPr>
          <w:sz w:val="24"/>
        </w:rPr>
        <w:t>been</w:t>
      </w:r>
      <w:r w:rsidRPr="00C63229">
        <w:rPr>
          <w:spacing w:val="-3"/>
          <w:sz w:val="24"/>
        </w:rPr>
        <w:t xml:space="preserve"> </w:t>
      </w:r>
      <w:r w:rsidRPr="00C63229">
        <w:rPr>
          <w:sz w:val="24"/>
        </w:rPr>
        <w:t>made</w:t>
      </w:r>
      <w:r w:rsidRPr="00C63229">
        <w:rPr>
          <w:spacing w:val="-2"/>
          <w:sz w:val="24"/>
        </w:rPr>
        <w:t xml:space="preserve"> </w:t>
      </w:r>
      <w:r w:rsidRPr="00C63229">
        <w:rPr>
          <w:sz w:val="24"/>
        </w:rPr>
        <w:t>for</w:t>
      </w:r>
      <w:r w:rsidRPr="00C63229">
        <w:rPr>
          <w:spacing w:val="-1"/>
          <w:sz w:val="24"/>
        </w:rPr>
        <w:t xml:space="preserve"> </w:t>
      </w:r>
      <w:r w:rsidRPr="00C63229">
        <w:rPr>
          <w:sz w:val="24"/>
        </w:rPr>
        <w:t xml:space="preserve">a </w:t>
      </w:r>
      <w:r w:rsidR="00602E28" w:rsidRPr="00C63229">
        <w:rPr>
          <w:sz w:val="24"/>
        </w:rPr>
        <w:t xml:space="preserve">Short Term Let </w:t>
      </w:r>
      <w:r w:rsidRPr="00C63229">
        <w:rPr>
          <w:spacing w:val="-2"/>
          <w:sz w:val="24"/>
        </w:rPr>
        <w:t>licence</w:t>
      </w:r>
    </w:p>
    <w:p w14:paraId="734DC3EF" w14:textId="77777777" w:rsidR="00D457EB" w:rsidRPr="00C63229" w:rsidRDefault="004A31ED" w:rsidP="004D3720">
      <w:pPr>
        <w:pStyle w:val="ListParagraph"/>
        <w:numPr>
          <w:ilvl w:val="2"/>
          <w:numId w:val="11"/>
        </w:numPr>
        <w:tabs>
          <w:tab w:val="left" w:pos="880"/>
          <w:tab w:val="left" w:pos="881"/>
        </w:tabs>
        <w:spacing w:before="80"/>
        <w:ind w:left="851" w:hanging="425"/>
        <w:rPr>
          <w:sz w:val="24"/>
        </w:rPr>
      </w:pPr>
      <w:r w:rsidRPr="00C63229">
        <w:rPr>
          <w:sz w:val="24"/>
        </w:rPr>
        <w:t>the</w:t>
      </w:r>
      <w:r w:rsidRPr="00C63229">
        <w:rPr>
          <w:spacing w:val="-2"/>
          <w:sz w:val="24"/>
        </w:rPr>
        <w:t xml:space="preserve"> </w:t>
      </w:r>
      <w:r w:rsidRPr="00C63229">
        <w:rPr>
          <w:sz w:val="24"/>
        </w:rPr>
        <w:t>main</w:t>
      </w:r>
      <w:r w:rsidRPr="00C63229">
        <w:rPr>
          <w:spacing w:val="-3"/>
          <w:sz w:val="24"/>
        </w:rPr>
        <w:t xml:space="preserve"> </w:t>
      </w:r>
      <w:r w:rsidRPr="00C63229">
        <w:rPr>
          <w:sz w:val="24"/>
        </w:rPr>
        <w:t>facts</w:t>
      </w:r>
      <w:r w:rsidRPr="00C63229">
        <w:rPr>
          <w:spacing w:val="-2"/>
          <w:sz w:val="24"/>
        </w:rPr>
        <w:t xml:space="preserve"> </w:t>
      </w:r>
      <w:r w:rsidRPr="00C63229">
        <w:rPr>
          <w:sz w:val="24"/>
        </w:rPr>
        <w:t>of</w:t>
      </w:r>
      <w:r w:rsidRPr="00C63229">
        <w:rPr>
          <w:spacing w:val="1"/>
          <w:sz w:val="24"/>
        </w:rPr>
        <w:t xml:space="preserve"> </w:t>
      </w:r>
      <w:r w:rsidRPr="00C63229">
        <w:rPr>
          <w:sz w:val="24"/>
        </w:rPr>
        <w:t>the</w:t>
      </w:r>
      <w:r w:rsidRPr="00C63229">
        <w:rPr>
          <w:spacing w:val="-1"/>
          <w:sz w:val="24"/>
        </w:rPr>
        <w:t xml:space="preserve"> </w:t>
      </w:r>
      <w:r w:rsidRPr="00C63229">
        <w:rPr>
          <w:spacing w:val="-2"/>
          <w:sz w:val="24"/>
        </w:rPr>
        <w:t>application</w:t>
      </w:r>
    </w:p>
    <w:p w14:paraId="0962A45C" w14:textId="77777777" w:rsidR="00D457EB" w:rsidRPr="00C63229" w:rsidRDefault="004A31ED" w:rsidP="004D3720">
      <w:pPr>
        <w:pStyle w:val="ListParagraph"/>
        <w:numPr>
          <w:ilvl w:val="2"/>
          <w:numId w:val="11"/>
        </w:numPr>
        <w:tabs>
          <w:tab w:val="left" w:pos="880"/>
          <w:tab w:val="left" w:pos="881"/>
        </w:tabs>
        <w:spacing w:before="4"/>
        <w:ind w:left="851" w:right="723" w:hanging="425"/>
        <w:rPr>
          <w:sz w:val="24"/>
        </w:rPr>
      </w:pPr>
      <w:r w:rsidRPr="00C63229">
        <w:rPr>
          <w:sz w:val="24"/>
        </w:rPr>
        <w:t>that objections and representations in relation to the application can be made to the Council, and</w:t>
      </w:r>
    </w:p>
    <w:p w14:paraId="28480CB4" w14:textId="77777777" w:rsidR="00D457EB" w:rsidRPr="00C63229" w:rsidRDefault="004A31ED" w:rsidP="004D3720">
      <w:pPr>
        <w:pStyle w:val="ListParagraph"/>
        <w:numPr>
          <w:ilvl w:val="2"/>
          <w:numId w:val="11"/>
        </w:numPr>
        <w:tabs>
          <w:tab w:val="left" w:pos="880"/>
          <w:tab w:val="left" w:pos="881"/>
        </w:tabs>
        <w:spacing w:before="1"/>
        <w:ind w:left="851" w:hanging="425"/>
        <w:rPr>
          <w:sz w:val="24"/>
        </w:rPr>
      </w:pPr>
      <w:r w:rsidRPr="00C63229">
        <w:rPr>
          <w:sz w:val="24"/>
        </w:rPr>
        <w:t>how</w:t>
      </w:r>
      <w:r w:rsidRPr="00C63229">
        <w:rPr>
          <w:spacing w:val="-5"/>
          <w:sz w:val="24"/>
        </w:rPr>
        <w:t xml:space="preserve"> </w:t>
      </w:r>
      <w:r w:rsidRPr="00C63229">
        <w:rPr>
          <w:sz w:val="24"/>
        </w:rPr>
        <w:t>to</w:t>
      </w:r>
      <w:r w:rsidRPr="00C63229">
        <w:rPr>
          <w:spacing w:val="-1"/>
          <w:sz w:val="24"/>
        </w:rPr>
        <w:t xml:space="preserve"> </w:t>
      </w:r>
      <w:r w:rsidRPr="00C63229">
        <w:rPr>
          <w:sz w:val="24"/>
        </w:rPr>
        <w:t>make</w:t>
      </w:r>
      <w:r w:rsidRPr="00C63229">
        <w:rPr>
          <w:spacing w:val="-4"/>
          <w:sz w:val="24"/>
        </w:rPr>
        <w:t xml:space="preserve"> </w:t>
      </w:r>
      <w:r w:rsidRPr="00C63229">
        <w:rPr>
          <w:sz w:val="24"/>
        </w:rPr>
        <w:t>objections</w:t>
      </w:r>
      <w:r w:rsidRPr="00C63229">
        <w:rPr>
          <w:spacing w:val="-1"/>
          <w:sz w:val="24"/>
        </w:rPr>
        <w:t xml:space="preserve"> </w:t>
      </w:r>
      <w:r w:rsidRPr="00C63229">
        <w:rPr>
          <w:sz w:val="24"/>
        </w:rPr>
        <w:t>or</w:t>
      </w:r>
      <w:r w:rsidRPr="00C63229">
        <w:rPr>
          <w:spacing w:val="-1"/>
          <w:sz w:val="24"/>
        </w:rPr>
        <w:t xml:space="preserve"> </w:t>
      </w:r>
      <w:r w:rsidRPr="00C63229">
        <w:rPr>
          <w:spacing w:val="-2"/>
          <w:sz w:val="24"/>
        </w:rPr>
        <w:t>representations.</w:t>
      </w:r>
    </w:p>
    <w:p w14:paraId="6F1C2077" w14:textId="77777777" w:rsidR="00D457EB" w:rsidRPr="00C63229" w:rsidRDefault="00D457EB" w:rsidP="00C44F74">
      <w:pPr>
        <w:pStyle w:val="BodyText"/>
        <w:spacing w:before="10"/>
        <w:ind w:left="851" w:hanging="425"/>
        <w:rPr>
          <w:sz w:val="23"/>
        </w:rPr>
      </w:pPr>
    </w:p>
    <w:p w14:paraId="25167596" w14:textId="73E113B8" w:rsidR="00D457EB" w:rsidRPr="00C63229" w:rsidRDefault="004A31ED" w:rsidP="00C44F74">
      <w:pPr>
        <w:pStyle w:val="BodyText"/>
        <w:ind w:right="717"/>
        <w:jc w:val="both"/>
      </w:pPr>
      <w:r w:rsidRPr="00C63229">
        <w:t>Applicants</w:t>
      </w:r>
      <w:r w:rsidRPr="00C63229">
        <w:rPr>
          <w:spacing w:val="-12"/>
        </w:rPr>
        <w:t xml:space="preserve"> </w:t>
      </w:r>
      <w:r w:rsidRPr="00C63229">
        <w:t>are</w:t>
      </w:r>
      <w:r w:rsidRPr="00C63229">
        <w:rPr>
          <w:spacing w:val="-10"/>
        </w:rPr>
        <w:t xml:space="preserve"> </w:t>
      </w:r>
      <w:r w:rsidRPr="00C63229">
        <w:t>required</w:t>
      </w:r>
      <w:r w:rsidRPr="00C63229">
        <w:rPr>
          <w:spacing w:val="-12"/>
        </w:rPr>
        <w:t xml:space="preserve"> </w:t>
      </w:r>
      <w:r w:rsidRPr="00C63229">
        <w:t>by</w:t>
      </w:r>
      <w:r w:rsidRPr="00C63229">
        <w:rPr>
          <w:spacing w:val="-13"/>
        </w:rPr>
        <w:t xml:space="preserve"> </w:t>
      </w:r>
      <w:r w:rsidRPr="00C63229">
        <w:t>law</w:t>
      </w:r>
      <w:r w:rsidRPr="00C63229">
        <w:rPr>
          <w:spacing w:val="-11"/>
        </w:rPr>
        <w:t xml:space="preserve"> </w:t>
      </w:r>
      <w:r w:rsidRPr="00C63229">
        <w:t>to</w:t>
      </w:r>
      <w:r w:rsidRPr="00C63229">
        <w:rPr>
          <w:spacing w:val="-9"/>
        </w:rPr>
        <w:t xml:space="preserve"> </w:t>
      </w:r>
      <w:r w:rsidRPr="00C63229">
        <w:t>provide</w:t>
      </w:r>
      <w:r w:rsidRPr="00C63229">
        <w:rPr>
          <w:spacing w:val="-9"/>
        </w:rPr>
        <w:t xml:space="preserve"> </w:t>
      </w:r>
      <w:r w:rsidRPr="00C63229">
        <w:t>a</w:t>
      </w:r>
      <w:r w:rsidRPr="00C63229">
        <w:rPr>
          <w:spacing w:val="-12"/>
        </w:rPr>
        <w:t xml:space="preserve"> </w:t>
      </w:r>
      <w:r w:rsidRPr="00C63229">
        <w:t>Certificate</w:t>
      </w:r>
      <w:r w:rsidRPr="00C63229">
        <w:rPr>
          <w:spacing w:val="-12"/>
        </w:rPr>
        <w:t xml:space="preserve"> </w:t>
      </w:r>
      <w:r w:rsidRPr="00C63229">
        <w:t>of</w:t>
      </w:r>
      <w:r w:rsidRPr="00C63229">
        <w:rPr>
          <w:spacing w:val="-7"/>
        </w:rPr>
        <w:t xml:space="preserve"> </w:t>
      </w:r>
      <w:r w:rsidRPr="00C63229">
        <w:t>Compliance</w:t>
      </w:r>
      <w:r w:rsidRPr="00C63229">
        <w:rPr>
          <w:spacing w:val="-14"/>
        </w:rPr>
        <w:t xml:space="preserve"> </w:t>
      </w:r>
      <w:r w:rsidRPr="00C63229">
        <w:t>to</w:t>
      </w:r>
      <w:r w:rsidRPr="00C63229">
        <w:rPr>
          <w:spacing w:val="-9"/>
        </w:rPr>
        <w:t xml:space="preserve"> </w:t>
      </w:r>
      <w:r w:rsidRPr="00C63229">
        <w:t>the</w:t>
      </w:r>
      <w:r w:rsidRPr="00C63229">
        <w:rPr>
          <w:spacing w:val="-12"/>
        </w:rPr>
        <w:t xml:space="preserve"> </w:t>
      </w:r>
      <w:r w:rsidRPr="00C63229">
        <w:t>Council</w:t>
      </w:r>
      <w:r w:rsidRPr="00C63229">
        <w:rPr>
          <w:spacing w:val="-11"/>
        </w:rPr>
        <w:t xml:space="preserve"> </w:t>
      </w:r>
      <w:r w:rsidRPr="00C63229">
        <w:t>as soon as possible after the 21 days has expired, confirming that they have displayed the site Notice and photographic evidence will require to be submitted as part of the application process</w:t>
      </w:r>
      <w:r w:rsidR="00D460E1" w:rsidRPr="00C63229">
        <w:t xml:space="preserve"> (a photograph of the displayed notice emailed to the Council would be sufficient).</w:t>
      </w:r>
    </w:p>
    <w:p w14:paraId="69A9B4CF" w14:textId="77777777" w:rsidR="00D457EB" w:rsidRPr="00C63229" w:rsidRDefault="00D457EB" w:rsidP="00C44F74">
      <w:pPr>
        <w:pStyle w:val="BodyText"/>
      </w:pPr>
    </w:p>
    <w:p w14:paraId="2E8A67AE" w14:textId="1903B762" w:rsidR="00D457EB" w:rsidRDefault="004A31ED" w:rsidP="00C44F74">
      <w:pPr>
        <w:pStyle w:val="BodyText"/>
        <w:ind w:right="711"/>
        <w:jc w:val="both"/>
        <w:rPr>
          <w:color w:val="FF0000"/>
        </w:rPr>
      </w:pPr>
      <w:r w:rsidRPr="00C63229">
        <w:t>A template site Notice and Certificate of Compliance can be found on the council’s website</w:t>
      </w:r>
      <w:r w:rsidRPr="00D14B84">
        <w:t xml:space="preserve">: </w:t>
      </w:r>
      <w:r w:rsidR="00371605" w:rsidRPr="003B2BA4">
        <w:t xml:space="preserve"> </w:t>
      </w:r>
      <w:hyperlink r:id="rId14" w:history="1">
        <w:r w:rsidR="007E1CC4" w:rsidRPr="007E1CC4">
          <w:rPr>
            <w:color w:val="0000FF"/>
            <w:sz w:val="22"/>
            <w:szCs w:val="22"/>
            <w:u w:val="single"/>
          </w:rPr>
          <w:t>Businesses, premises &amp; venues - Short term lets | Falkirk Council</w:t>
        </w:r>
      </w:hyperlink>
      <w:r w:rsidR="007E1CC4">
        <w:rPr>
          <w:sz w:val="22"/>
          <w:szCs w:val="22"/>
        </w:rPr>
        <w:t xml:space="preserve"> </w:t>
      </w:r>
      <w:r w:rsidR="00371605">
        <w:t>or</w:t>
      </w:r>
      <w:r>
        <w:t xml:space="preserve"> by calling </w:t>
      </w:r>
      <w:r w:rsidRPr="00166713">
        <w:t>01</w:t>
      </w:r>
      <w:r w:rsidR="00D460E1" w:rsidRPr="00166713">
        <w:t>324 501575</w:t>
      </w:r>
      <w:r w:rsidRPr="00166713">
        <w:t>.</w:t>
      </w:r>
    </w:p>
    <w:p w14:paraId="7D2BFC21" w14:textId="2F39E81B" w:rsidR="00095126" w:rsidRDefault="00095126">
      <w:pPr>
        <w:pStyle w:val="BodyText"/>
        <w:ind w:left="160" w:right="711"/>
        <w:jc w:val="both"/>
      </w:pPr>
    </w:p>
    <w:p w14:paraId="5B8A191E" w14:textId="5BF26E69" w:rsidR="001A2EB6" w:rsidRDefault="001A2EB6">
      <w:pPr>
        <w:pStyle w:val="BodyText"/>
        <w:ind w:left="160" w:right="711"/>
        <w:jc w:val="both"/>
      </w:pPr>
    </w:p>
    <w:p w14:paraId="4ED7D642" w14:textId="6843D6BB" w:rsidR="00D457EB" w:rsidRPr="00C63229" w:rsidRDefault="00B64529" w:rsidP="004D3720">
      <w:pPr>
        <w:pStyle w:val="Heading1"/>
        <w:numPr>
          <w:ilvl w:val="1"/>
          <w:numId w:val="20"/>
        </w:numPr>
        <w:tabs>
          <w:tab w:val="left" w:pos="567"/>
        </w:tabs>
        <w:spacing w:before="1"/>
        <w:ind w:left="851" w:hanging="851"/>
      </w:pPr>
      <w:r>
        <w:tab/>
      </w:r>
      <w:r w:rsidR="004A31ED" w:rsidRPr="00C63229">
        <w:t>Application</w:t>
      </w:r>
      <w:r w:rsidR="004A31ED" w:rsidRPr="00C63229">
        <w:rPr>
          <w:spacing w:val="-6"/>
        </w:rPr>
        <w:t xml:space="preserve"> </w:t>
      </w:r>
      <w:r w:rsidR="004A31ED" w:rsidRPr="00C63229">
        <w:rPr>
          <w:spacing w:val="-2"/>
        </w:rPr>
        <w:t>Checks</w:t>
      </w:r>
    </w:p>
    <w:p w14:paraId="49438DF3" w14:textId="77777777" w:rsidR="00D457EB" w:rsidRPr="00C63229" w:rsidRDefault="00D457EB">
      <w:pPr>
        <w:pStyle w:val="BodyText"/>
        <w:rPr>
          <w:b/>
        </w:rPr>
      </w:pPr>
    </w:p>
    <w:p w14:paraId="3FA9734D" w14:textId="6C2DB3B5" w:rsidR="00D457EB" w:rsidRPr="00C63229" w:rsidRDefault="004A31ED" w:rsidP="00C44F74">
      <w:pPr>
        <w:pStyle w:val="BodyText"/>
        <w:ind w:right="720"/>
        <w:jc w:val="both"/>
      </w:pPr>
      <w:r w:rsidRPr="00C63229">
        <w:t>The Council</w:t>
      </w:r>
      <w:r w:rsidRPr="00C63229">
        <w:rPr>
          <w:spacing w:val="-1"/>
        </w:rPr>
        <w:t xml:space="preserve"> </w:t>
      </w:r>
      <w:r w:rsidRPr="00C63229">
        <w:t>must refuse an</w:t>
      </w:r>
      <w:r w:rsidRPr="00C63229">
        <w:rPr>
          <w:spacing w:val="-2"/>
        </w:rPr>
        <w:t xml:space="preserve"> </w:t>
      </w:r>
      <w:r w:rsidRPr="00C63229">
        <w:t>application</w:t>
      </w:r>
      <w:r w:rsidRPr="00C63229">
        <w:rPr>
          <w:spacing w:val="-2"/>
        </w:rPr>
        <w:t xml:space="preserve"> </w:t>
      </w:r>
      <w:r w:rsidRPr="00C63229">
        <w:t>for</w:t>
      </w:r>
      <w:r w:rsidRPr="00C63229">
        <w:rPr>
          <w:spacing w:val="-1"/>
        </w:rPr>
        <w:t xml:space="preserve"> </w:t>
      </w:r>
      <w:r w:rsidRPr="00C63229">
        <w:t>a</w:t>
      </w:r>
      <w:r w:rsidRPr="00C63229">
        <w:rPr>
          <w:spacing w:val="-4"/>
        </w:rPr>
        <w:t xml:space="preserve"> </w:t>
      </w:r>
      <w:r w:rsidRPr="00C63229">
        <w:t>short-term</w:t>
      </w:r>
      <w:r w:rsidRPr="00C63229">
        <w:rPr>
          <w:spacing w:val="-1"/>
        </w:rPr>
        <w:t xml:space="preserve"> </w:t>
      </w:r>
      <w:r w:rsidRPr="00C63229">
        <w:t xml:space="preserve">let licence if </w:t>
      </w:r>
      <w:r w:rsidR="00602E28" w:rsidRPr="00C63229">
        <w:t xml:space="preserve">it is </w:t>
      </w:r>
      <w:r w:rsidRPr="00C63229">
        <w:t>not satisfied</w:t>
      </w:r>
      <w:r w:rsidRPr="00C63229">
        <w:rPr>
          <w:spacing w:val="-1"/>
        </w:rPr>
        <w:t xml:space="preserve"> </w:t>
      </w:r>
      <w:r w:rsidRPr="00C63229">
        <w:t>that the applicant is a fit and proper person. The Council will carry out necessary checks to establish whether the applicant is a fit and proper person.</w:t>
      </w:r>
    </w:p>
    <w:p w14:paraId="62B92A83" w14:textId="77777777" w:rsidR="00D457EB" w:rsidRPr="00C63229" w:rsidRDefault="00D457EB" w:rsidP="00C44F74">
      <w:pPr>
        <w:pStyle w:val="BodyText"/>
      </w:pPr>
    </w:p>
    <w:p w14:paraId="3C244F6D" w14:textId="3E9EE845" w:rsidR="001C4E84" w:rsidRDefault="001C4E84" w:rsidP="00C44F74">
      <w:pPr>
        <w:pStyle w:val="BodyText"/>
        <w:jc w:val="both"/>
      </w:pPr>
    </w:p>
    <w:p w14:paraId="71416559" w14:textId="77777777" w:rsidR="007E1CC4" w:rsidRDefault="007E1CC4" w:rsidP="00C44F74">
      <w:pPr>
        <w:pStyle w:val="BodyText"/>
        <w:jc w:val="both"/>
      </w:pPr>
    </w:p>
    <w:p w14:paraId="3E36BA83" w14:textId="77777777" w:rsidR="001C4E84" w:rsidRDefault="001C4E84" w:rsidP="00C44F74">
      <w:pPr>
        <w:pStyle w:val="BodyText"/>
        <w:jc w:val="both"/>
      </w:pPr>
    </w:p>
    <w:p w14:paraId="4C9BBBF9" w14:textId="77777777" w:rsidR="001C4E84" w:rsidRDefault="001C4E84" w:rsidP="00C44F74">
      <w:pPr>
        <w:pStyle w:val="BodyText"/>
        <w:jc w:val="both"/>
      </w:pPr>
    </w:p>
    <w:p w14:paraId="113BBD4C" w14:textId="77777777" w:rsidR="001C4E84" w:rsidRDefault="001C4E84" w:rsidP="00C44F74">
      <w:pPr>
        <w:pStyle w:val="BodyText"/>
        <w:jc w:val="both"/>
      </w:pPr>
    </w:p>
    <w:p w14:paraId="74A0BFC0" w14:textId="0D870E49" w:rsidR="00D457EB" w:rsidRDefault="004A31ED" w:rsidP="00C44F74">
      <w:pPr>
        <w:pStyle w:val="BodyText"/>
        <w:jc w:val="both"/>
        <w:rPr>
          <w:spacing w:val="-4"/>
        </w:rPr>
      </w:pPr>
      <w:r w:rsidRPr="00C63229">
        <w:lastRenderedPageBreak/>
        <w:t>The</w:t>
      </w:r>
      <w:r w:rsidRPr="00C63229">
        <w:rPr>
          <w:spacing w:val="-3"/>
        </w:rPr>
        <w:t xml:space="preserve"> </w:t>
      </w:r>
      <w:r w:rsidRPr="00C63229">
        <w:t>statutory</w:t>
      </w:r>
      <w:r w:rsidRPr="00C63229">
        <w:rPr>
          <w:spacing w:val="-5"/>
        </w:rPr>
        <w:t xml:space="preserve"> </w:t>
      </w:r>
      <w:r w:rsidRPr="00C63229">
        <w:t>consultees</w:t>
      </w:r>
      <w:r w:rsidRPr="00C63229">
        <w:rPr>
          <w:spacing w:val="-4"/>
        </w:rPr>
        <w:t xml:space="preserve"> </w:t>
      </w:r>
      <w:r w:rsidRPr="00C63229">
        <w:t>for</w:t>
      </w:r>
      <w:r w:rsidRPr="00C63229">
        <w:rPr>
          <w:spacing w:val="-2"/>
        </w:rPr>
        <w:t xml:space="preserve"> </w:t>
      </w:r>
      <w:r w:rsidRPr="00C63229">
        <w:t>this</w:t>
      </w:r>
      <w:r w:rsidRPr="00C63229">
        <w:rPr>
          <w:spacing w:val="1"/>
        </w:rPr>
        <w:t xml:space="preserve"> </w:t>
      </w:r>
      <w:r w:rsidRPr="00C63229">
        <w:t>licensing</w:t>
      </w:r>
      <w:r w:rsidRPr="00C63229">
        <w:rPr>
          <w:spacing w:val="-3"/>
        </w:rPr>
        <w:t xml:space="preserve"> </w:t>
      </w:r>
      <w:r w:rsidRPr="00C63229">
        <w:t>scheme</w:t>
      </w:r>
      <w:r w:rsidRPr="00C63229">
        <w:rPr>
          <w:spacing w:val="-2"/>
        </w:rPr>
        <w:t xml:space="preserve"> </w:t>
      </w:r>
      <w:r w:rsidRPr="00C63229">
        <w:rPr>
          <w:spacing w:val="-4"/>
        </w:rPr>
        <w:t>are:</w:t>
      </w:r>
    </w:p>
    <w:p w14:paraId="3BDC07BC" w14:textId="77777777" w:rsidR="00C44F74" w:rsidRPr="00C63229" w:rsidRDefault="00C44F74" w:rsidP="00C44F74">
      <w:pPr>
        <w:pStyle w:val="BodyText"/>
        <w:jc w:val="both"/>
      </w:pPr>
    </w:p>
    <w:p w14:paraId="55E9129F" w14:textId="77777777" w:rsidR="00D457EB" w:rsidRPr="00C63229" w:rsidRDefault="004A31ED" w:rsidP="004D3720">
      <w:pPr>
        <w:pStyle w:val="ListParagraph"/>
        <w:numPr>
          <w:ilvl w:val="2"/>
          <w:numId w:val="20"/>
        </w:numPr>
        <w:tabs>
          <w:tab w:val="left" w:pos="881"/>
        </w:tabs>
        <w:ind w:left="851" w:right="724" w:hanging="425"/>
        <w:jc w:val="both"/>
        <w:rPr>
          <w:sz w:val="24"/>
        </w:rPr>
      </w:pPr>
      <w:r w:rsidRPr="00C63229">
        <w:rPr>
          <w:b/>
          <w:sz w:val="24"/>
        </w:rPr>
        <w:t xml:space="preserve">Police Scotland </w:t>
      </w:r>
      <w:r w:rsidRPr="00C63229">
        <w:rPr>
          <w:sz w:val="24"/>
        </w:rPr>
        <w:t xml:space="preserve">for any information they consider relevant to the authority’s consideration of the application, for example, if the applicant has any relevant </w:t>
      </w:r>
      <w:r w:rsidRPr="00C63229">
        <w:rPr>
          <w:spacing w:val="-2"/>
          <w:sz w:val="24"/>
        </w:rPr>
        <w:t>convictions.</w:t>
      </w:r>
    </w:p>
    <w:p w14:paraId="697C50ED" w14:textId="1AE95835" w:rsidR="00D457EB" w:rsidRPr="00C63229" w:rsidRDefault="004A31ED" w:rsidP="004D3720">
      <w:pPr>
        <w:pStyle w:val="ListParagraph"/>
        <w:numPr>
          <w:ilvl w:val="2"/>
          <w:numId w:val="20"/>
        </w:numPr>
        <w:tabs>
          <w:tab w:val="left" w:pos="881"/>
        </w:tabs>
        <w:ind w:left="0" w:right="718" w:firstLine="426"/>
        <w:jc w:val="both"/>
        <w:rPr>
          <w:sz w:val="24"/>
        </w:rPr>
      </w:pPr>
      <w:r w:rsidRPr="00C63229">
        <w:rPr>
          <w:b/>
          <w:sz w:val="24"/>
        </w:rPr>
        <w:t>Scottish</w:t>
      </w:r>
      <w:r w:rsidRPr="00C63229">
        <w:rPr>
          <w:b/>
          <w:spacing w:val="-14"/>
          <w:sz w:val="24"/>
        </w:rPr>
        <w:t xml:space="preserve"> </w:t>
      </w:r>
      <w:r w:rsidRPr="00C63229">
        <w:rPr>
          <w:b/>
          <w:sz w:val="24"/>
        </w:rPr>
        <w:t>Fire</w:t>
      </w:r>
      <w:r w:rsidRPr="00C63229">
        <w:rPr>
          <w:b/>
          <w:spacing w:val="-15"/>
          <w:sz w:val="24"/>
        </w:rPr>
        <w:t xml:space="preserve"> </w:t>
      </w:r>
      <w:r w:rsidRPr="00C63229">
        <w:rPr>
          <w:b/>
          <w:sz w:val="24"/>
        </w:rPr>
        <w:t>and</w:t>
      </w:r>
      <w:r w:rsidRPr="00C63229">
        <w:rPr>
          <w:b/>
          <w:spacing w:val="-14"/>
          <w:sz w:val="24"/>
        </w:rPr>
        <w:t xml:space="preserve"> </w:t>
      </w:r>
      <w:r w:rsidRPr="00C63229">
        <w:rPr>
          <w:b/>
          <w:sz w:val="24"/>
        </w:rPr>
        <w:t>Rescue</w:t>
      </w:r>
      <w:r w:rsidRPr="00C63229">
        <w:rPr>
          <w:b/>
          <w:spacing w:val="-13"/>
          <w:sz w:val="24"/>
        </w:rPr>
        <w:t xml:space="preserve"> </w:t>
      </w:r>
      <w:r w:rsidRPr="00C63229">
        <w:rPr>
          <w:b/>
          <w:sz w:val="24"/>
        </w:rPr>
        <w:t>Service</w:t>
      </w:r>
      <w:r w:rsidRPr="00C63229">
        <w:rPr>
          <w:b/>
          <w:spacing w:val="-10"/>
          <w:sz w:val="24"/>
        </w:rPr>
        <w:t xml:space="preserve"> </w:t>
      </w:r>
      <w:r w:rsidRPr="00C63229">
        <w:rPr>
          <w:sz w:val="24"/>
        </w:rPr>
        <w:t>as</w:t>
      </w:r>
      <w:r w:rsidRPr="00C63229">
        <w:rPr>
          <w:spacing w:val="-14"/>
          <w:sz w:val="24"/>
        </w:rPr>
        <w:t xml:space="preserve"> </w:t>
      </w:r>
      <w:r w:rsidRPr="00C63229">
        <w:rPr>
          <w:sz w:val="24"/>
        </w:rPr>
        <w:t>they</w:t>
      </w:r>
      <w:r w:rsidRPr="00C63229">
        <w:rPr>
          <w:spacing w:val="-16"/>
          <w:sz w:val="24"/>
        </w:rPr>
        <w:t xml:space="preserve"> </w:t>
      </w:r>
      <w:r w:rsidRPr="00C63229">
        <w:rPr>
          <w:sz w:val="24"/>
        </w:rPr>
        <w:t>have</w:t>
      </w:r>
      <w:r w:rsidRPr="00C63229">
        <w:rPr>
          <w:spacing w:val="-13"/>
          <w:sz w:val="24"/>
        </w:rPr>
        <w:t xml:space="preserve"> </w:t>
      </w:r>
      <w:r w:rsidRPr="00C63229">
        <w:rPr>
          <w:sz w:val="24"/>
        </w:rPr>
        <w:t>independent</w:t>
      </w:r>
      <w:r w:rsidRPr="00C63229">
        <w:rPr>
          <w:spacing w:val="-15"/>
          <w:sz w:val="24"/>
        </w:rPr>
        <w:t xml:space="preserve"> </w:t>
      </w:r>
      <w:r w:rsidRPr="00C63229">
        <w:rPr>
          <w:sz w:val="24"/>
        </w:rPr>
        <w:t>responsibility</w:t>
      </w:r>
      <w:r w:rsidRPr="00C63229">
        <w:rPr>
          <w:spacing w:val="-15"/>
          <w:sz w:val="24"/>
        </w:rPr>
        <w:t xml:space="preserve"> </w:t>
      </w:r>
      <w:r w:rsidRPr="00C63229">
        <w:rPr>
          <w:sz w:val="24"/>
        </w:rPr>
        <w:t>for</w:t>
      </w:r>
      <w:r w:rsidR="00C44F74">
        <w:rPr>
          <w:sz w:val="24"/>
        </w:rPr>
        <w:t xml:space="preserve"> </w:t>
      </w:r>
      <w:r w:rsidR="00C44F74">
        <w:rPr>
          <w:sz w:val="24"/>
        </w:rPr>
        <w:tab/>
      </w:r>
      <w:r w:rsidRPr="00C63229">
        <w:rPr>
          <w:sz w:val="24"/>
        </w:rPr>
        <w:t>enforcing fire safety legislation in STLs through the Fire (Scotland) Act 2005.</w:t>
      </w:r>
    </w:p>
    <w:p w14:paraId="613974E7" w14:textId="77777777" w:rsidR="00D457EB" w:rsidRPr="00602E28" w:rsidRDefault="00D457EB" w:rsidP="00C44F74">
      <w:pPr>
        <w:pStyle w:val="BodyText"/>
        <w:spacing w:before="9"/>
        <w:rPr>
          <w:color w:val="0070C0"/>
          <w:sz w:val="23"/>
        </w:rPr>
      </w:pPr>
    </w:p>
    <w:p w14:paraId="7446B5D4" w14:textId="2E8EE7BB" w:rsidR="00D457EB" w:rsidRPr="00AE4D1A" w:rsidRDefault="004A31ED" w:rsidP="00C44F74">
      <w:pPr>
        <w:pStyle w:val="BodyText"/>
        <w:ind w:right="718"/>
        <w:jc w:val="both"/>
      </w:pPr>
      <w:r w:rsidRPr="00C63229">
        <w:t>Information</w:t>
      </w:r>
      <w:r w:rsidRPr="00C63229">
        <w:rPr>
          <w:spacing w:val="-3"/>
        </w:rPr>
        <w:t xml:space="preserve"> </w:t>
      </w:r>
      <w:r w:rsidRPr="00C63229">
        <w:t>relating</w:t>
      </w:r>
      <w:r w:rsidRPr="00C63229">
        <w:rPr>
          <w:spacing w:val="-5"/>
        </w:rPr>
        <w:t xml:space="preserve"> </w:t>
      </w:r>
      <w:r w:rsidRPr="00C63229">
        <w:t>to</w:t>
      </w:r>
      <w:r w:rsidRPr="00C63229">
        <w:rPr>
          <w:spacing w:val="-5"/>
        </w:rPr>
        <w:t xml:space="preserve"> </w:t>
      </w:r>
      <w:r w:rsidRPr="00C63229">
        <w:t>the</w:t>
      </w:r>
      <w:r w:rsidRPr="00C63229">
        <w:rPr>
          <w:spacing w:val="-5"/>
        </w:rPr>
        <w:t xml:space="preserve"> </w:t>
      </w:r>
      <w:r w:rsidRPr="00C63229">
        <w:t>application</w:t>
      </w:r>
      <w:r w:rsidRPr="00C63229">
        <w:rPr>
          <w:spacing w:val="-3"/>
        </w:rPr>
        <w:t xml:space="preserve"> </w:t>
      </w:r>
      <w:r w:rsidRPr="00C63229">
        <w:t>will</w:t>
      </w:r>
      <w:r w:rsidRPr="00C63229">
        <w:rPr>
          <w:spacing w:val="-4"/>
        </w:rPr>
        <w:t xml:space="preserve"> </w:t>
      </w:r>
      <w:r w:rsidRPr="00C63229">
        <w:t>also</w:t>
      </w:r>
      <w:r w:rsidRPr="00C63229">
        <w:rPr>
          <w:spacing w:val="-5"/>
        </w:rPr>
        <w:t xml:space="preserve"> </w:t>
      </w:r>
      <w:r w:rsidRPr="00C63229">
        <w:t>be</w:t>
      </w:r>
      <w:r w:rsidRPr="00C63229">
        <w:rPr>
          <w:spacing w:val="-3"/>
        </w:rPr>
        <w:t xml:space="preserve"> </w:t>
      </w:r>
      <w:r w:rsidRPr="00C63229">
        <w:t>sent</w:t>
      </w:r>
      <w:r w:rsidRPr="00C63229">
        <w:rPr>
          <w:spacing w:val="-5"/>
        </w:rPr>
        <w:t xml:space="preserve"> </w:t>
      </w:r>
      <w:r w:rsidRPr="00C63229">
        <w:t>to</w:t>
      </w:r>
      <w:r w:rsidRPr="00C63229">
        <w:rPr>
          <w:spacing w:val="-5"/>
        </w:rPr>
        <w:t xml:space="preserve"> </w:t>
      </w:r>
      <w:r w:rsidR="00D460E1" w:rsidRPr="00C63229">
        <w:rPr>
          <w:spacing w:val="-5"/>
        </w:rPr>
        <w:t>Falkirk</w:t>
      </w:r>
      <w:r w:rsidRPr="00C63229">
        <w:rPr>
          <w:spacing w:val="-3"/>
        </w:rPr>
        <w:t xml:space="preserve"> </w:t>
      </w:r>
      <w:r w:rsidRPr="00C63229">
        <w:t xml:space="preserve">Council’s </w:t>
      </w:r>
      <w:r w:rsidR="00D460E1" w:rsidRPr="00AE4D1A">
        <w:t>Development</w:t>
      </w:r>
      <w:r w:rsidR="001A2EB6" w:rsidRPr="00AE4D1A">
        <w:t xml:space="preserve"> M</w:t>
      </w:r>
      <w:r w:rsidR="00D460E1" w:rsidRPr="00AE4D1A">
        <w:t>anagement, Building Standards and Environmental Health</w:t>
      </w:r>
      <w:r w:rsidR="00AE4D1A" w:rsidRPr="00AE4D1A">
        <w:t xml:space="preserve"> and </w:t>
      </w:r>
      <w:r w:rsidR="00602E28" w:rsidRPr="00AE4D1A">
        <w:t>Private Landlord Registration</w:t>
      </w:r>
    </w:p>
    <w:p w14:paraId="62930B5D" w14:textId="77777777" w:rsidR="00166713" w:rsidRDefault="00166713" w:rsidP="00C44F74">
      <w:pPr>
        <w:pStyle w:val="BodyText"/>
        <w:ind w:right="596"/>
        <w:rPr>
          <w:color w:val="FF0000"/>
        </w:rPr>
      </w:pPr>
    </w:p>
    <w:p w14:paraId="29B9044C" w14:textId="446EE457" w:rsidR="00D457EB" w:rsidRPr="00C63229" w:rsidRDefault="00EC1D82" w:rsidP="00C44F74">
      <w:pPr>
        <w:pStyle w:val="BodyText"/>
        <w:ind w:right="718"/>
        <w:jc w:val="both"/>
      </w:pPr>
      <w:r>
        <w:t>Both t</w:t>
      </w:r>
      <w:r w:rsidR="004A31ED" w:rsidRPr="00C63229">
        <w:t>he Council and Scottish Fire and Rescue Service may</w:t>
      </w:r>
      <w:r w:rsidR="004A31ED" w:rsidRPr="00C63229">
        <w:rPr>
          <w:spacing w:val="-1"/>
        </w:rPr>
        <w:t xml:space="preserve"> </w:t>
      </w:r>
      <w:r w:rsidR="004A31ED" w:rsidRPr="00C63229">
        <w:t>undertake an assessment of the maximum number of guests that can be accommodated safely.</w:t>
      </w:r>
    </w:p>
    <w:p w14:paraId="00371F10" w14:textId="5DAF61E8" w:rsidR="00484948" w:rsidRDefault="00484948">
      <w:pPr>
        <w:pStyle w:val="BodyText"/>
      </w:pPr>
    </w:p>
    <w:p w14:paraId="2C4BEADC" w14:textId="77777777" w:rsidR="00484948" w:rsidRPr="00C63229" w:rsidRDefault="00484948">
      <w:pPr>
        <w:pStyle w:val="BodyText"/>
      </w:pPr>
    </w:p>
    <w:p w14:paraId="5F161E45" w14:textId="77777777" w:rsidR="00D457EB" w:rsidRPr="00C63229" w:rsidRDefault="004A31ED" w:rsidP="004D3720">
      <w:pPr>
        <w:pStyle w:val="Heading1"/>
        <w:numPr>
          <w:ilvl w:val="1"/>
          <w:numId w:val="20"/>
        </w:numPr>
        <w:tabs>
          <w:tab w:val="left" w:pos="851"/>
        </w:tabs>
        <w:spacing w:before="1"/>
        <w:ind w:left="851" w:hanging="851"/>
      </w:pPr>
      <w:r w:rsidRPr="00C63229">
        <w:t>Preliminary</w:t>
      </w:r>
      <w:r w:rsidRPr="00C63229">
        <w:rPr>
          <w:spacing w:val="-9"/>
        </w:rPr>
        <w:t xml:space="preserve"> </w:t>
      </w:r>
      <w:r w:rsidRPr="00C63229">
        <w:t>Refusal</w:t>
      </w:r>
      <w:r w:rsidRPr="00C63229">
        <w:rPr>
          <w:spacing w:val="-2"/>
        </w:rPr>
        <w:t xml:space="preserve"> </w:t>
      </w:r>
      <w:r w:rsidRPr="00C63229">
        <w:t>of</w:t>
      </w:r>
      <w:r w:rsidRPr="00C63229">
        <w:rPr>
          <w:spacing w:val="-3"/>
        </w:rPr>
        <w:t xml:space="preserve"> </w:t>
      </w:r>
      <w:r w:rsidRPr="00C63229">
        <w:t>a</w:t>
      </w:r>
      <w:r w:rsidRPr="00C63229">
        <w:rPr>
          <w:spacing w:val="2"/>
        </w:rPr>
        <w:t xml:space="preserve"> </w:t>
      </w:r>
      <w:r w:rsidRPr="00C63229">
        <w:rPr>
          <w:spacing w:val="-2"/>
        </w:rPr>
        <w:t>Licence</w:t>
      </w:r>
    </w:p>
    <w:p w14:paraId="6E943373" w14:textId="77777777" w:rsidR="00D457EB" w:rsidRPr="00C63229" w:rsidRDefault="00D457EB">
      <w:pPr>
        <w:pStyle w:val="BodyText"/>
        <w:rPr>
          <w:b/>
        </w:rPr>
      </w:pPr>
    </w:p>
    <w:p w14:paraId="4686C2AE" w14:textId="53670E61" w:rsidR="00D457EB" w:rsidRPr="00C63229" w:rsidRDefault="00602E28" w:rsidP="00C44F74">
      <w:pPr>
        <w:pStyle w:val="BodyText"/>
        <w:ind w:right="716"/>
        <w:jc w:val="both"/>
      </w:pPr>
      <w:r w:rsidRPr="00C63229">
        <w:t>If</w:t>
      </w:r>
      <w:r w:rsidR="004A31ED" w:rsidRPr="00C63229">
        <w:t xml:space="preserve"> planning permission is required and </w:t>
      </w:r>
      <w:r w:rsidRPr="00C63229">
        <w:t xml:space="preserve">has </w:t>
      </w:r>
      <w:r w:rsidR="004A31ED" w:rsidRPr="00C63229">
        <w:t xml:space="preserve">not </w:t>
      </w:r>
      <w:r w:rsidRPr="00C63229">
        <w:t xml:space="preserve">been </w:t>
      </w:r>
      <w:r w:rsidR="004A31ED" w:rsidRPr="00C63229">
        <w:t xml:space="preserve">obtained (or refused) prior to </w:t>
      </w:r>
      <w:r w:rsidRPr="00C63229">
        <w:t xml:space="preserve">an </w:t>
      </w:r>
      <w:r w:rsidR="004A31ED" w:rsidRPr="00C63229">
        <w:t>application for a Short Term Let</w:t>
      </w:r>
      <w:r w:rsidRPr="00C63229">
        <w:t xml:space="preserve"> being submitted</w:t>
      </w:r>
      <w:r w:rsidR="004A31ED" w:rsidRPr="00C63229">
        <w:t>, then the Council has the power to reject the application, within 7 days</w:t>
      </w:r>
      <w:r w:rsidRPr="00C63229">
        <w:t xml:space="preserve"> of the application being submitted. This is</w:t>
      </w:r>
      <w:r w:rsidR="004A31ED" w:rsidRPr="00C63229">
        <w:t xml:space="preserve"> known as </w:t>
      </w:r>
      <w:r w:rsidRPr="00C63229">
        <w:t xml:space="preserve">a </w:t>
      </w:r>
      <w:r w:rsidR="004A31ED" w:rsidRPr="00C63229">
        <w:t>‘preliminary refusal’ and no refund of</w:t>
      </w:r>
      <w:r w:rsidR="006025CE" w:rsidRPr="00C63229">
        <w:t xml:space="preserve"> application</w:t>
      </w:r>
      <w:r w:rsidR="004A31ED" w:rsidRPr="00C63229">
        <w:t xml:space="preserve"> fees will </w:t>
      </w:r>
      <w:r w:rsidRPr="00C63229">
        <w:t>be considered.</w:t>
      </w:r>
    </w:p>
    <w:p w14:paraId="3AE76973" w14:textId="77777777" w:rsidR="00D457EB" w:rsidRPr="00C63229" w:rsidRDefault="00D457EB" w:rsidP="00C44F74">
      <w:pPr>
        <w:pStyle w:val="BodyText"/>
        <w:spacing w:before="9"/>
        <w:rPr>
          <w:sz w:val="23"/>
        </w:rPr>
      </w:pPr>
    </w:p>
    <w:p w14:paraId="5AC52B41" w14:textId="77777777" w:rsidR="00D457EB" w:rsidRPr="00C63229" w:rsidRDefault="004A31ED" w:rsidP="00C44F74">
      <w:pPr>
        <w:pStyle w:val="BodyText"/>
        <w:ind w:right="711"/>
        <w:jc w:val="both"/>
      </w:pPr>
      <w:r w:rsidRPr="00C63229">
        <w:t>Where a</w:t>
      </w:r>
      <w:r w:rsidRPr="00C63229">
        <w:rPr>
          <w:spacing w:val="-1"/>
        </w:rPr>
        <w:t xml:space="preserve"> </w:t>
      </w:r>
      <w:r w:rsidRPr="00C63229">
        <w:t>further Short Term Let licence application is submitted within 28 days of the original application and with appropriate planning permission, no further licence fee will be applicable.</w:t>
      </w:r>
    </w:p>
    <w:p w14:paraId="7293D31E" w14:textId="1A89797A" w:rsidR="00602E28" w:rsidRDefault="00602E28">
      <w:pPr>
        <w:pStyle w:val="BodyText"/>
      </w:pPr>
    </w:p>
    <w:p w14:paraId="27060CBF" w14:textId="77777777" w:rsidR="00C44F74" w:rsidRPr="00C63229" w:rsidRDefault="00C44F74">
      <w:pPr>
        <w:pStyle w:val="BodyText"/>
      </w:pPr>
    </w:p>
    <w:p w14:paraId="3A756D58" w14:textId="6C2C034A" w:rsidR="00D457EB" w:rsidRPr="00C63229" w:rsidRDefault="004A31ED" w:rsidP="00C57756">
      <w:pPr>
        <w:pStyle w:val="Heading1"/>
        <w:tabs>
          <w:tab w:val="left" w:pos="851"/>
          <w:tab w:val="left" w:pos="1418"/>
        </w:tabs>
        <w:ind w:left="160" w:hanging="160"/>
        <w:jc w:val="both"/>
      </w:pPr>
      <w:r w:rsidRPr="00C63229">
        <w:t>Section</w:t>
      </w:r>
      <w:r w:rsidRPr="00C63229">
        <w:rPr>
          <w:spacing w:val="-1"/>
        </w:rPr>
        <w:t xml:space="preserve"> </w:t>
      </w:r>
      <w:r w:rsidR="001A2EB6">
        <w:rPr>
          <w:spacing w:val="-1"/>
        </w:rPr>
        <w:t>8</w:t>
      </w:r>
      <w:r w:rsidRPr="00C63229">
        <w:rPr>
          <w:spacing w:val="56"/>
        </w:rPr>
        <w:t xml:space="preserve">   </w:t>
      </w:r>
      <w:r w:rsidR="001A6293" w:rsidRPr="00C63229">
        <w:rPr>
          <w:spacing w:val="-2"/>
        </w:rPr>
        <w:t>OBJECTIONS</w:t>
      </w:r>
    </w:p>
    <w:p w14:paraId="45F0971E" w14:textId="77777777" w:rsidR="00D457EB" w:rsidRPr="00C63229" w:rsidRDefault="00D457EB">
      <w:pPr>
        <w:pStyle w:val="BodyText"/>
        <w:spacing w:before="1"/>
        <w:rPr>
          <w:b/>
        </w:rPr>
      </w:pPr>
    </w:p>
    <w:p w14:paraId="39E2450C" w14:textId="11724C83" w:rsidR="00D457EB" w:rsidRPr="001A2EB6" w:rsidRDefault="001A2EB6" w:rsidP="00C44F74">
      <w:pPr>
        <w:tabs>
          <w:tab w:val="left" w:pos="851"/>
        </w:tabs>
        <w:ind w:left="160" w:hanging="160"/>
        <w:rPr>
          <w:b/>
          <w:sz w:val="24"/>
        </w:rPr>
      </w:pPr>
      <w:r>
        <w:rPr>
          <w:b/>
          <w:sz w:val="24"/>
        </w:rPr>
        <w:t>8.1</w:t>
      </w:r>
      <w:r>
        <w:rPr>
          <w:b/>
          <w:sz w:val="24"/>
        </w:rPr>
        <w:tab/>
      </w:r>
      <w:r w:rsidR="004A31ED" w:rsidRPr="001A2EB6">
        <w:rPr>
          <w:b/>
          <w:sz w:val="24"/>
        </w:rPr>
        <w:t>How</w:t>
      </w:r>
      <w:r w:rsidR="004A31ED" w:rsidRPr="001A2EB6">
        <w:rPr>
          <w:b/>
          <w:spacing w:val="2"/>
          <w:sz w:val="24"/>
        </w:rPr>
        <w:t xml:space="preserve"> </w:t>
      </w:r>
      <w:r w:rsidR="004A31ED" w:rsidRPr="001A2EB6">
        <w:rPr>
          <w:b/>
          <w:sz w:val="24"/>
        </w:rPr>
        <w:t>Can</w:t>
      </w:r>
      <w:r w:rsidR="004A31ED" w:rsidRPr="001A2EB6">
        <w:rPr>
          <w:b/>
          <w:spacing w:val="-5"/>
          <w:sz w:val="24"/>
        </w:rPr>
        <w:t xml:space="preserve"> </w:t>
      </w:r>
      <w:r w:rsidR="004A31ED" w:rsidRPr="001A2EB6">
        <w:rPr>
          <w:b/>
          <w:sz w:val="24"/>
        </w:rPr>
        <w:t>I</w:t>
      </w:r>
      <w:r w:rsidR="004A31ED" w:rsidRPr="001A2EB6">
        <w:rPr>
          <w:b/>
          <w:spacing w:val="-3"/>
          <w:sz w:val="24"/>
        </w:rPr>
        <w:t xml:space="preserve"> </w:t>
      </w:r>
      <w:r w:rsidR="004A31ED" w:rsidRPr="001A2EB6">
        <w:rPr>
          <w:b/>
          <w:sz w:val="24"/>
        </w:rPr>
        <w:t>Make</w:t>
      </w:r>
      <w:r w:rsidR="004A31ED" w:rsidRPr="001A2EB6">
        <w:rPr>
          <w:b/>
          <w:spacing w:val="-2"/>
          <w:sz w:val="24"/>
        </w:rPr>
        <w:t xml:space="preserve"> </w:t>
      </w:r>
      <w:r w:rsidR="004A31ED" w:rsidRPr="001A2EB6">
        <w:rPr>
          <w:b/>
          <w:sz w:val="24"/>
        </w:rPr>
        <w:t>an</w:t>
      </w:r>
      <w:r w:rsidR="004A31ED" w:rsidRPr="001A2EB6">
        <w:rPr>
          <w:b/>
          <w:spacing w:val="-6"/>
          <w:sz w:val="24"/>
        </w:rPr>
        <w:t xml:space="preserve"> </w:t>
      </w:r>
      <w:r w:rsidR="004A31ED" w:rsidRPr="001A2EB6">
        <w:rPr>
          <w:b/>
          <w:spacing w:val="-2"/>
          <w:sz w:val="24"/>
        </w:rPr>
        <w:t>Objection?</w:t>
      </w:r>
    </w:p>
    <w:p w14:paraId="07381726" w14:textId="77777777" w:rsidR="00D457EB" w:rsidRPr="00C63229" w:rsidRDefault="00D457EB">
      <w:pPr>
        <w:rPr>
          <w:sz w:val="24"/>
        </w:rPr>
      </w:pPr>
    </w:p>
    <w:p w14:paraId="152E4204" w14:textId="3A44A913" w:rsidR="00D457EB" w:rsidRPr="00C63229" w:rsidRDefault="004A31ED" w:rsidP="00C44F74">
      <w:pPr>
        <w:pStyle w:val="BodyText"/>
        <w:spacing w:before="80"/>
        <w:ind w:right="714"/>
        <w:jc w:val="both"/>
      </w:pPr>
      <w:r w:rsidRPr="00C63229">
        <w:t>Any member of the public can submit an objection or representation in relation to a Short Term Let licence application</w:t>
      </w:r>
      <w:r w:rsidR="00CA025D" w:rsidRPr="00C63229">
        <w:t>.</w:t>
      </w:r>
    </w:p>
    <w:p w14:paraId="325D91F1" w14:textId="77777777" w:rsidR="009B3A4A" w:rsidRPr="00C63229" w:rsidRDefault="009B3A4A" w:rsidP="00C44F74">
      <w:pPr>
        <w:pStyle w:val="BodyText"/>
      </w:pPr>
    </w:p>
    <w:p w14:paraId="6E13ED3C" w14:textId="5BC3042E" w:rsidR="00D457EB" w:rsidRDefault="004A31ED" w:rsidP="00C44F74">
      <w:pPr>
        <w:pStyle w:val="BodyText"/>
        <w:ind w:right="701"/>
      </w:pPr>
      <w:r w:rsidRPr="00C63229">
        <w:t xml:space="preserve">To enable </w:t>
      </w:r>
      <w:r w:rsidR="00CA025D" w:rsidRPr="00C63229">
        <w:t>Falkirk</w:t>
      </w:r>
      <w:r w:rsidRPr="00C63229">
        <w:t xml:space="preserve"> Council, as licensing </w:t>
      </w:r>
      <w:r w:rsidR="00C44F74" w:rsidRPr="00C63229">
        <w:t>authority,</w:t>
      </w:r>
      <w:r w:rsidRPr="00C63229">
        <w:t xml:space="preserve"> to consider an objection or representation, it must be:</w:t>
      </w:r>
    </w:p>
    <w:p w14:paraId="1A9FEA8D" w14:textId="77777777" w:rsidR="00C44F74" w:rsidRPr="00C63229" w:rsidRDefault="00C44F74" w:rsidP="00C44F74">
      <w:pPr>
        <w:pStyle w:val="BodyText"/>
        <w:ind w:right="701"/>
      </w:pPr>
    </w:p>
    <w:p w14:paraId="0D81065E" w14:textId="77777777" w:rsidR="00D457EB" w:rsidRPr="00C63229" w:rsidRDefault="004A31ED" w:rsidP="004D3720">
      <w:pPr>
        <w:pStyle w:val="ListParagraph"/>
        <w:numPr>
          <w:ilvl w:val="2"/>
          <w:numId w:val="10"/>
        </w:numPr>
        <w:tabs>
          <w:tab w:val="left" w:pos="880"/>
        </w:tabs>
        <w:ind w:left="0" w:firstLine="426"/>
        <w:rPr>
          <w:sz w:val="24"/>
        </w:rPr>
      </w:pPr>
      <w:r w:rsidRPr="00C63229">
        <w:rPr>
          <w:sz w:val="24"/>
        </w:rPr>
        <w:t>in</w:t>
      </w:r>
      <w:r w:rsidRPr="00C63229">
        <w:rPr>
          <w:spacing w:val="-2"/>
          <w:sz w:val="24"/>
        </w:rPr>
        <w:t xml:space="preserve"> </w:t>
      </w:r>
      <w:r w:rsidRPr="00C63229">
        <w:rPr>
          <w:sz w:val="24"/>
        </w:rPr>
        <w:t>writing</w:t>
      </w:r>
      <w:r w:rsidRPr="00C63229">
        <w:rPr>
          <w:spacing w:val="-2"/>
          <w:sz w:val="24"/>
        </w:rPr>
        <w:t xml:space="preserve"> </w:t>
      </w:r>
      <w:r w:rsidRPr="00C63229">
        <w:rPr>
          <w:sz w:val="24"/>
        </w:rPr>
        <w:t>(email</w:t>
      </w:r>
      <w:r w:rsidRPr="00C63229">
        <w:rPr>
          <w:spacing w:val="-2"/>
          <w:sz w:val="24"/>
        </w:rPr>
        <w:t xml:space="preserve"> </w:t>
      </w:r>
      <w:r w:rsidRPr="00C63229">
        <w:rPr>
          <w:sz w:val="24"/>
        </w:rPr>
        <w:t>is</w:t>
      </w:r>
      <w:r w:rsidRPr="00C63229">
        <w:rPr>
          <w:spacing w:val="-2"/>
          <w:sz w:val="24"/>
        </w:rPr>
        <w:t xml:space="preserve"> sufficient)</w:t>
      </w:r>
    </w:p>
    <w:p w14:paraId="29DE0975" w14:textId="59AC946C" w:rsidR="00D457EB" w:rsidRPr="00C63229" w:rsidRDefault="004A31ED" w:rsidP="004D3720">
      <w:pPr>
        <w:pStyle w:val="ListParagraph"/>
        <w:numPr>
          <w:ilvl w:val="2"/>
          <w:numId w:val="10"/>
        </w:numPr>
        <w:tabs>
          <w:tab w:val="left" w:pos="880"/>
        </w:tabs>
        <w:ind w:left="0" w:firstLine="426"/>
        <w:rPr>
          <w:sz w:val="24"/>
        </w:rPr>
      </w:pPr>
      <w:r w:rsidRPr="00C63229">
        <w:rPr>
          <w:sz w:val="24"/>
        </w:rPr>
        <w:t>specify</w:t>
      </w:r>
      <w:r w:rsidRPr="00C63229">
        <w:rPr>
          <w:spacing w:val="-4"/>
          <w:sz w:val="24"/>
        </w:rPr>
        <w:t xml:space="preserve"> </w:t>
      </w:r>
      <w:r w:rsidRPr="00C63229">
        <w:rPr>
          <w:sz w:val="24"/>
        </w:rPr>
        <w:t>the</w:t>
      </w:r>
      <w:r w:rsidRPr="00C63229">
        <w:rPr>
          <w:spacing w:val="-3"/>
          <w:sz w:val="24"/>
        </w:rPr>
        <w:t xml:space="preserve"> </w:t>
      </w:r>
      <w:r w:rsidRPr="00C63229">
        <w:rPr>
          <w:sz w:val="24"/>
        </w:rPr>
        <w:t>name</w:t>
      </w:r>
      <w:r w:rsidRPr="00C63229">
        <w:rPr>
          <w:spacing w:val="-3"/>
          <w:sz w:val="24"/>
        </w:rPr>
        <w:t xml:space="preserve"> </w:t>
      </w:r>
      <w:r w:rsidRPr="00C63229">
        <w:rPr>
          <w:sz w:val="24"/>
        </w:rPr>
        <w:t>and</w:t>
      </w:r>
      <w:r w:rsidRPr="00C63229">
        <w:rPr>
          <w:spacing w:val="-5"/>
          <w:sz w:val="24"/>
        </w:rPr>
        <w:t xml:space="preserve"> </w:t>
      </w:r>
      <w:r w:rsidRPr="00C63229">
        <w:rPr>
          <w:sz w:val="24"/>
        </w:rPr>
        <w:t>address</w:t>
      </w:r>
      <w:r w:rsidRPr="00C63229">
        <w:rPr>
          <w:spacing w:val="-3"/>
          <w:sz w:val="24"/>
        </w:rPr>
        <w:t xml:space="preserve"> </w:t>
      </w:r>
      <w:r w:rsidRPr="00C63229">
        <w:rPr>
          <w:sz w:val="24"/>
        </w:rPr>
        <w:t>of</w:t>
      </w:r>
      <w:r w:rsidRPr="00C63229">
        <w:rPr>
          <w:spacing w:val="1"/>
          <w:sz w:val="24"/>
        </w:rPr>
        <w:t xml:space="preserve"> </w:t>
      </w:r>
      <w:r w:rsidRPr="00C63229">
        <w:rPr>
          <w:sz w:val="24"/>
        </w:rPr>
        <w:t>the</w:t>
      </w:r>
      <w:r w:rsidRPr="00C63229">
        <w:rPr>
          <w:spacing w:val="-3"/>
          <w:sz w:val="24"/>
        </w:rPr>
        <w:t xml:space="preserve"> </w:t>
      </w:r>
      <w:r w:rsidRPr="00C63229">
        <w:rPr>
          <w:sz w:val="24"/>
        </w:rPr>
        <w:t>person</w:t>
      </w:r>
      <w:r w:rsidRPr="00C63229">
        <w:rPr>
          <w:spacing w:val="3"/>
          <w:sz w:val="24"/>
        </w:rPr>
        <w:t xml:space="preserve"> </w:t>
      </w:r>
      <w:r w:rsidRPr="00C63229">
        <w:rPr>
          <w:sz w:val="24"/>
        </w:rPr>
        <w:t>making</w:t>
      </w:r>
      <w:r w:rsidRPr="00C63229">
        <w:rPr>
          <w:spacing w:val="-1"/>
          <w:sz w:val="24"/>
        </w:rPr>
        <w:t xml:space="preserve"> </w:t>
      </w:r>
      <w:r w:rsidR="00E14408" w:rsidRPr="00C63229">
        <w:rPr>
          <w:spacing w:val="-5"/>
          <w:sz w:val="24"/>
        </w:rPr>
        <w:t>it.</w:t>
      </w:r>
    </w:p>
    <w:p w14:paraId="461DA804" w14:textId="09E97BCE" w:rsidR="00D457EB" w:rsidRPr="00C63229" w:rsidRDefault="004A31ED" w:rsidP="004D3720">
      <w:pPr>
        <w:pStyle w:val="ListParagraph"/>
        <w:numPr>
          <w:ilvl w:val="2"/>
          <w:numId w:val="10"/>
        </w:numPr>
        <w:tabs>
          <w:tab w:val="left" w:pos="880"/>
        </w:tabs>
        <w:ind w:left="0" w:firstLine="426"/>
        <w:rPr>
          <w:sz w:val="24"/>
        </w:rPr>
      </w:pPr>
      <w:r w:rsidRPr="00C63229">
        <w:rPr>
          <w:sz w:val="24"/>
        </w:rPr>
        <w:t>specify</w:t>
      </w:r>
      <w:r w:rsidRPr="00C63229">
        <w:rPr>
          <w:spacing w:val="-5"/>
          <w:sz w:val="24"/>
        </w:rPr>
        <w:t xml:space="preserve"> </w:t>
      </w:r>
      <w:r w:rsidRPr="00C63229">
        <w:rPr>
          <w:sz w:val="24"/>
        </w:rPr>
        <w:t>the</w:t>
      </w:r>
      <w:r w:rsidRPr="00C63229">
        <w:rPr>
          <w:spacing w:val="-2"/>
          <w:sz w:val="24"/>
        </w:rPr>
        <w:t xml:space="preserve"> </w:t>
      </w:r>
      <w:r w:rsidRPr="00C63229">
        <w:rPr>
          <w:sz w:val="24"/>
        </w:rPr>
        <w:t>STL</w:t>
      </w:r>
      <w:r w:rsidRPr="00C63229">
        <w:rPr>
          <w:spacing w:val="-2"/>
          <w:sz w:val="24"/>
        </w:rPr>
        <w:t xml:space="preserve"> </w:t>
      </w:r>
      <w:r w:rsidRPr="00C63229">
        <w:rPr>
          <w:sz w:val="24"/>
        </w:rPr>
        <w:t>property</w:t>
      </w:r>
      <w:r w:rsidRPr="00C63229">
        <w:rPr>
          <w:spacing w:val="-4"/>
          <w:sz w:val="24"/>
        </w:rPr>
        <w:t xml:space="preserve"> </w:t>
      </w:r>
      <w:r w:rsidRPr="00C63229">
        <w:rPr>
          <w:sz w:val="24"/>
        </w:rPr>
        <w:t>address</w:t>
      </w:r>
      <w:r w:rsidRPr="00C63229">
        <w:rPr>
          <w:spacing w:val="-2"/>
          <w:sz w:val="24"/>
        </w:rPr>
        <w:t xml:space="preserve"> </w:t>
      </w:r>
      <w:r w:rsidRPr="00C63229">
        <w:rPr>
          <w:sz w:val="24"/>
        </w:rPr>
        <w:t>or</w:t>
      </w:r>
      <w:r w:rsidRPr="00C63229">
        <w:rPr>
          <w:spacing w:val="2"/>
          <w:sz w:val="24"/>
        </w:rPr>
        <w:t xml:space="preserve"> </w:t>
      </w:r>
      <w:r w:rsidRPr="00C63229">
        <w:rPr>
          <w:sz w:val="24"/>
        </w:rPr>
        <w:t xml:space="preserve">licence </w:t>
      </w:r>
      <w:r w:rsidR="00E14408" w:rsidRPr="00C63229">
        <w:rPr>
          <w:spacing w:val="-2"/>
          <w:sz w:val="24"/>
        </w:rPr>
        <w:t>number.</w:t>
      </w:r>
    </w:p>
    <w:p w14:paraId="7AC38B79" w14:textId="0C2EABA6" w:rsidR="00D457EB" w:rsidRPr="00C63229" w:rsidRDefault="004A31ED" w:rsidP="004D3720">
      <w:pPr>
        <w:pStyle w:val="ListParagraph"/>
        <w:numPr>
          <w:ilvl w:val="2"/>
          <w:numId w:val="10"/>
        </w:numPr>
        <w:tabs>
          <w:tab w:val="left" w:pos="880"/>
        </w:tabs>
        <w:ind w:left="0" w:firstLine="426"/>
        <w:rPr>
          <w:sz w:val="24"/>
        </w:rPr>
      </w:pPr>
      <w:r w:rsidRPr="00C63229">
        <w:rPr>
          <w:sz w:val="24"/>
        </w:rPr>
        <w:t>specify</w:t>
      </w:r>
      <w:r w:rsidRPr="00C63229">
        <w:rPr>
          <w:spacing w:val="-4"/>
          <w:sz w:val="24"/>
        </w:rPr>
        <w:t xml:space="preserve"> </w:t>
      </w:r>
      <w:r w:rsidRPr="00C63229">
        <w:rPr>
          <w:sz w:val="24"/>
        </w:rPr>
        <w:t>the</w:t>
      </w:r>
      <w:r w:rsidRPr="00C63229">
        <w:rPr>
          <w:spacing w:val="-1"/>
          <w:sz w:val="24"/>
        </w:rPr>
        <w:t xml:space="preserve"> </w:t>
      </w:r>
      <w:r w:rsidRPr="00C63229">
        <w:rPr>
          <w:sz w:val="24"/>
        </w:rPr>
        <w:t>grounds</w:t>
      </w:r>
      <w:r w:rsidRPr="00C63229">
        <w:rPr>
          <w:spacing w:val="-2"/>
          <w:sz w:val="24"/>
        </w:rPr>
        <w:t xml:space="preserve"> </w:t>
      </w:r>
      <w:r w:rsidRPr="00C63229">
        <w:rPr>
          <w:sz w:val="24"/>
        </w:rPr>
        <w:t>of</w:t>
      </w:r>
      <w:r w:rsidRPr="00C63229">
        <w:rPr>
          <w:spacing w:val="-2"/>
          <w:sz w:val="24"/>
        </w:rPr>
        <w:t xml:space="preserve"> </w:t>
      </w:r>
      <w:r w:rsidRPr="00C63229">
        <w:rPr>
          <w:sz w:val="24"/>
        </w:rPr>
        <w:t>the</w:t>
      </w:r>
      <w:r w:rsidRPr="00C63229">
        <w:rPr>
          <w:spacing w:val="-3"/>
          <w:sz w:val="24"/>
        </w:rPr>
        <w:t xml:space="preserve"> </w:t>
      </w:r>
      <w:r w:rsidRPr="00C63229">
        <w:rPr>
          <w:sz w:val="24"/>
        </w:rPr>
        <w:t>objection</w:t>
      </w:r>
      <w:r w:rsidRPr="00C63229">
        <w:rPr>
          <w:spacing w:val="-1"/>
          <w:sz w:val="24"/>
        </w:rPr>
        <w:t xml:space="preserve"> </w:t>
      </w:r>
      <w:r w:rsidRPr="00C63229">
        <w:rPr>
          <w:sz w:val="24"/>
        </w:rPr>
        <w:t>or</w:t>
      </w:r>
      <w:r w:rsidRPr="00C63229">
        <w:rPr>
          <w:spacing w:val="-4"/>
          <w:sz w:val="24"/>
        </w:rPr>
        <w:t xml:space="preserve"> </w:t>
      </w:r>
      <w:r w:rsidRPr="00C63229">
        <w:rPr>
          <w:sz w:val="24"/>
        </w:rPr>
        <w:t>the</w:t>
      </w:r>
      <w:r w:rsidRPr="00C63229">
        <w:rPr>
          <w:spacing w:val="-3"/>
          <w:sz w:val="24"/>
        </w:rPr>
        <w:t xml:space="preserve"> </w:t>
      </w:r>
      <w:r w:rsidRPr="00C63229">
        <w:rPr>
          <w:sz w:val="24"/>
        </w:rPr>
        <w:t>nature</w:t>
      </w:r>
      <w:r w:rsidRPr="00C63229">
        <w:rPr>
          <w:spacing w:val="-1"/>
          <w:sz w:val="24"/>
        </w:rPr>
        <w:t xml:space="preserve"> </w:t>
      </w:r>
      <w:r w:rsidRPr="00C63229">
        <w:rPr>
          <w:sz w:val="24"/>
        </w:rPr>
        <w:t>of</w:t>
      </w:r>
      <w:r w:rsidRPr="00C63229">
        <w:rPr>
          <w:spacing w:val="-2"/>
          <w:sz w:val="24"/>
        </w:rPr>
        <w:t xml:space="preserve"> </w:t>
      </w:r>
      <w:r w:rsidRPr="00C63229">
        <w:rPr>
          <w:sz w:val="24"/>
        </w:rPr>
        <w:t>the</w:t>
      </w:r>
      <w:r w:rsidRPr="00C63229">
        <w:rPr>
          <w:spacing w:val="-2"/>
          <w:sz w:val="24"/>
        </w:rPr>
        <w:t xml:space="preserve"> </w:t>
      </w:r>
      <w:r w:rsidR="00E14408" w:rsidRPr="00C63229">
        <w:rPr>
          <w:spacing w:val="-2"/>
          <w:sz w:val="24"/>
        </w:rPr>
        <w:t>representation.</w:t>
      </w:r>
    </w:p>
    <w:p w14:paraId="3ACAA1FC" w14:textId="699A919E" w:rsidR="00D457EB" w:rsidRPr="00C63229" w:rsidRDefault="004A31ED" w:rsidP="004D3720">
      <w:pPr>
        <w:pStyle w:val="ListParagraph"/>
        <w:numPr>
          <w:ilvl w:val="2"/>
          <w:numId w:val="10"/>
        </w:numPr>
        <w:tabs>
          <w:tab w:val="left" w:pos="880"/>
        </w:tabs>
        <w:ind w:left="0" w:firstLine="426"/>
        <w:rPr>
          <w:sz w:val="24"/>
        </w:rPr>
      </w:pPr>
      <w:r w:rsidRPr="00C63229">
        <w:rPr>
          <w:sz w:val="24"/>
        </w:rPr>
        <w:t>be</w:t>
      </w:r>
      <w:r w:rsidRPr="00C63229">
        <w:rPr>
          <w:spacing w:val="-2"/>
          <w:sz w:val="24"/>
        </w:rPr>
        <w:t xml:space="preserve"> </w:t>
      </w:r>
      <w:r w:rsidRPr="00C63229">
        <w:rPr>
          <w:sz w:val="24"/>
        </w:rPr>
        <w:t>signed</w:t>
      </w:r>
      <w:r w:rsidRPr="00C63229">
        <w:rPr>
          <w:spacing w:val="-2"/>
          <w:sz w:val="24"/>
        </w:rPr>
        <w:t xml:space="preserve"> </w:t>
      </w:r>
      <w:r w:rsidRPr="00C63229">
        <w:rPr>
          <w:sz w:val="24"/>
        </w:rPr>
        <w:t>off</w:t>
      </w:r>
      <w:r w:rsidRPr="00C63229">
        <w:rPr>
          <w:spacing w:val="-2"/>
          <w:sz w:val="24"/>
        </w:rPr>
        <w:t xml:space="preserve"> </w:t>
      </w:r>
      <w:r w:rsidRPr="00C63229">
        <w:rPr>
          <w:sz w:val="24"/>
        </w:rPr>
        <w:t>by</w:t>
      </w:r>
      <w:r w:rsidRPr="00C63229">
        <w:rPr>
          <w:spacing w:val="-3"/>
          <w:sz w:val="24"/>
        </w:rPr>
        <w:t xml:space="preserve"> </w:t>
      </w:r>
      <w:r w:rsidRPr="00C63229">
        <w:rPr>
          <w:sz w:val="24"/>
        </w:rPr>
        <w:t>them</w:t>
      </w:r>
      <w:r w:rsidRPr="00C63229">
        <w:rPr>
          <w:spacing w:val="-2"/>
          <w:sz w:val="24"/>
        </w:rPr>
        <w:t xml:space="preserve"> </w:t>
      </w:r>
      <w:r w:rsidRPr="00C63229">
        <w:rPr>
          <w:sz w:val="24"/>
        </w:rPr>
        <w:t>or</w:t>
      </w:r>
      <w:r w:rsidRPr="00C63229">
        <w:rPr>
          <w:spacing w:val="-1"/>
          <w:sz w:val="24"/>
        </w:rPr>
        <w:t xml:space="preserve"> </w:t>
      </w:r>
      <w:r w:rsidRPr="00C63229">
        <w:rPr>
          <w:sz w:val="24"/>
        </w:rPr>
        <w:t>on</w:t>
      </w:r>
      <w:r w:rsidRPr="00C63229">
        <w:rPr>
          <w:spacing w:val="-2"/>
          <w:sz w:val="24"/>
        </w:rPr>
        <w:t xml:space="preserve"> </w:t>
      </w:r>
      <w:r w:rsidRPr="00C63229">
        <w:rPr>
          <w:sz w:val="24"/>
        </w:rPr>
        <w:t>their</w:t>
      </w:r>
      <w:r w:rsidRPr="00C63229">
        <w:rPr>
          <w:spacing w:val="-2"/>
          <w:sz w:val="24"/>
        </w:rPr>
        <w:t xml:space="preserve"> </w:t>
      </w:r>
      <w:r w:rsidR="00E14408" w:rsidRPr="00C63229">
        <w:rPr>
          <w:spacing w:val="-2"/>
          <w:sz w:val="24"/>
        </w:rPr>
        <w:t>behalf.</w:t>
      </w:r>
    </w:p>
    <w:p w14:paraId="0AB5124C" w14:textId="284C269C" w:rsidR="00D457EB" w:rsidRDefault="004A31ED" w:rsidP="004D3720">
      <w:pPr>
        <w:pStyle w:val="ListParagraph"/>
        <w:numPr>
          <w:ilvl w:val="2"/>
          <w:numId w:val="10"/>
        </w:numPr>
        <w:tabs>
          <w:tab w:val="left" w:pos="880"/>
        </w:tabs>
        <w:ind w:left="0" w:right="711" w:firstLine="426"/>
        <w:rPr>
          <w:sz w:val="24"/>
        </w:rPr>
      </w:pPr>
      <w:r w:rsidRPr="00C63229">
        <w:rPr>
          <w:sz w:val="24"/>
        </w:rPr>
        <w:t xml:space="preserve">be received by the Council within 28 days of the neighbour notification being </w:t>
      </w:r>
      <w:r w:rsidR="00C44F74">
        <w:rPr>
          <w:sz w:val="24"/>
        </w:rPr>
        <w:tab/>
      </w:r>
      <w:r w:rsidRPr="00C63229">
        <w:rPr>
          <w:sz w:val="24"/>
        </w:rPr>
        <w:t xml:space="preserve">displayed or application received by </w:t>
      </w:r>
      <w:r w:rsidR="00602E28" w:rsidRPr="00C63229">
        <w:rPr>
          <w:sz w:val="24"/>
        </w:rPr>
        <w:t>Falkirk</w:t>
      </w:r>
      <w:r w:rsidRPr="00C63229">
        <w:rPr>
          <w:sz w:val="24"/>
        </w:rPr>
        <w:t xml:space="preserve"> Council</w:t>
      </w:r>
      <w:r w:rsidRPr="00602E28">
        <w:rPr>
          <w:color w:val="0070C0"/>
          <w:sz w:val="24"/>
        </w:rPr>
        <w:t>.</w:t>
      </w:r>
    </w:p>
    <w:p w14:paraId="5F8BA79A" w14:textId="77777777" w:rsidR="00D457EB" w:rsidRPr="00602E28" w:rsidRDefault="00D457EB" w:rsidP="00C44F74">
      <w:pPr>
        <w:pStyle w:val="BodyText"/>
        <w:tabs>
          <w:tab w:val="left" w:pos="880"/>
        </w:tabs>
        <w:spacing w:before="1"/>
        <w:ind w:firstLine="426"/>
        <w:rPr>
          <w:color w:val="0070C0"/>
        </w:rPr>
      </w:pPr>
    </w:p>
    <w:p w14:paraId="0BA9AF6B" w14:textId="77777777" w:rsidR="00D457EB" w:rsidRPr="00C63229" w:rsidRDefault="004A31ED" w:rsidP="00C44F74">
      <w:pPr>
        <w:pStyle w:val="BodyText"/>
      </w:pPr>
      <w:r w:rsidRPr="00C63229">
        <w:t>Anonymous,</w:t>
      </w:r>
      <w:r w:rsidRPr="00C63229">
        <w:rPr>
          <w:spacing w:val="80"/>
        </w:rPr>
        <w:t xml:space="preserve"> </w:t>
      </w:r>
      <w:r w:rsidRPr="00C63229">
        <w:t>frivolous,</w:t>
      </w:r>
      <w:r w:rsidRPr="00C63229">
        <w:rPr>
          <w:spacing w:val="80"/>
        </w:rPr>
        <w:t xml:space="preserve"> </w:t>
      </w:r>
      <w:r w:rsidRPr="00C63229">
        <w:t>or</w:t>
      </w:r>
      <w:r w:rsidRPr="00C63229">
        <w:rPr>
          <w:spacing w:val="80"/>
        </w:rPr>
        <w:t xml:space="preserve"> </w:t>
      </w:r>
      <w:r w:rsidRPr="00C63229">
        <w:t>vexatious</w:t>
      </w:r>
      <w:r w:rsidRPr="00C63229">
        <w:rPr>
          <w:spacing w:val="80"/>
        </w:rPr>
        <w:t xml:space="preserve"> </w:t>
      </w:r>
      <w:r w:rsidRPr="00C63229">
        <w:t>objections</w:t>
      </w:r>
      <w:r w:rsidRPr="00C63229">
        <w:rPr>
          <w:spacing w:val="80"/>
        </w:rPr>
        <w:t xml:space="preserve"> </w:t>
      </w:r>
      <w:r w:rsidRPr="00C63229">
        <w:t>or</w:t>
      </w:r>
      <w:r w:rsidRPr="00C63229">
        <w:rPr>
          <w:spacing w:val="80"/>
        </w:rPr>
        <w:t xml:space="preserve"> </w:t>
      </w:r>
      <w:r w:rsidRPr="00C63229">
        <w:t>representations</w:t>
      </w:r>
      <w:r w:rsidRPr="00C63229">
        <w:rPr>
          <w:spacing w:val="80"/>
        </w:rPr>
        <w:t xml:space="preserve"> </w:t>
      </w:r>
      <w:r w:rsidRPr="00C63229">
        <w:t>will</w:t>
      </w:r>
      <w:r w:rsidRPr="00C63229">
        <w:rPr>
          <w:spacing w:val="80"/>
        </w:rPr>
        <w:t xml:space="preserve"> </w:t>
      </w:r>
      <w:r w:rsidRPr="00C63229">
        <w:t>not</w:t>
      </w:r>
      <w:r w:rsidRPr="00C63229">
        <w:rPr>
          <w:spacing w:val="80"/>
        </w:rPr>
        <w:t xml:space="preserve"> </w:t>
      </w:r>
      <w:r w:rsidRPr="00C63229">
        <w:t>be</w:t>
      </w:r>
      <w:r w:rsidRPr="00C63229">
        <w:rPr>
          <w:spacing w:val="40"/>
        </w:rPr>
        <w:t xml:space="preserve"> </w:t>
      </w:r>
      <w:r w:rsidRPr="00C63229">
        <w:rPr>
          <w:spacing w:val="-2"/>
        </w:rPr>
        <w:t>considered.</w:t>
      </w:r>
    </w:p>
    <w:p w14:paraId="07BB41A4" w14:textId="77777777" w:rsidR="00D457EB" w:rsidRPr="00C63229" w:rsidRDefault="00D457EB" w:rsidP="00C44F74">
      <w:pPr>
        <w:pStyle w:val="BodyText"/>
      </w:pPr>
    </w:p>
    <w:p w14:paraId="35D1D2AC" w14:textId="77777777" w:rsidR="00D457EB" w:rsidRPr="00C63229" w:rsidRDefault="004A31ED" w:rsidP="00C44F74">
      <w:pPr>
        <w:pStyle w:val="BodyText"/>
        <w:ind w:right="701"/>
      </w:pPr>
      <w:r w:rsidRPr="00C63229">
        <w:lastRenderedPageBreak/>
        <w:t>Late objections or representations may be considered if the Council is satisfied that there is sufficient reason as to why it was not made in the time required.</w:t>
      </w:r>
    </w:p>
    <w:p w14:paraId="4D8BDCC3" w14:textId="77777777" w:rsidR="00D457EB" w:rsidRPr="00C63229" w:rsidRDefault="00D457EB" w:rsidP="00C44F74">
      <w:pPr>
        <w:pStyle w:val="BodyText"/>
      </w:pPr>
    </w:p>
    <w:p w14:paraId="09A0FB3C" w14:textId="67CDCDA4" w:rsidR="00D457EB" w:rsidRDefault="004A31ED" w:rsidP="00C44F74">
      <w:pPr>
        <w:pStyle w:val="BodyText"/>
        <w:ind w:right="714"/>
        <w:jc w:val="both"/>
        <w:rPr>
          <w:i/>
          <w:iCs/>
          <w:color w:val="FF0000"/>
        </w:rPr>
      </w:pPr>
      <w:r w:rsidRPr="00C63229">
        <w:t xml:space="preserve">A copy of the objection or representation will be provided to the applicant and will include your name and address. All personal data will be processed in line with the relevant Privacy Statement – please refer to </w:t>
      </w:r>
      <w:r w:rsidR="00792BF5">
        <w:t xml:space="preserve">the </w:t>
      </w:r>
      <w:r w:rsidRPr="00C63229">
        <w:t xml:space="preserve">Council’s </w:t>
      </w:r>
      <w:r w:rsidRPr="003B2BA4">
        <w:t>website</w:t>
      </w:r>
      <w:r w:rsidR="007E1CC4">
        <w:t>.</w:t>
      </w:r>
    </w:p>
    <w:p w14:paraId="4142CE08" w14:textId="3AE6CE5E" w:rsidR="00484948" w:rsidRDefault="00484948">
      <w:pPr>
        <w:pStyle w:val="BodyText"/>
        <w:ind w:left="160" w:right="714"/>
        <w:jc w:val="both"/>
        <w:rPr>
          <w:i/>
          <w:iCs/>
          <w:color w:val="FF0000"/>
        </w:rPr>
      </w:pPr>
    </w:p>
    <w:p w14:paraId="4387AE3C" w14:textId="47341594" w:rsidR="00484948" w:rsidRDefault="00484948">
      <w:pPr>
        <w:pStyle w:val="BodyText"/>
        <w:ind w:left="160" w:right="714"/>
        <w:jc w:val="both"/>
        <w:rPr>
          <w:i/>
          <w:iCs/>
          <w:color w:val="FF0000"/>
        </w:rPr>
      </w:pPr>
    </w:p>
    <w:p w14:paraId="5A6DF285" w14:textId="5A653B57" w:rsidR="00D457EB" w:rsidRPr="00792BF5" w:rsidRDefault="001A6293" w:rsidP="004D3720">
      <w:pPr>
        <w:pStyle w:val="Heading1"/>
        <w:numPr>
          <w:ilvl w:val="1"/>
          <w:numId w:val="21"/>
        </w:numPr>
        <w:tabs>
          <w:tab w:val="left" w:pos="709"/>
        </w:tabs>
        <w:spacing w:before="92"/>
        <w:ind w:left="851" w:hanging="851"/>
      </w:pPr>
      <w:r>
        <w:t xml:space="preserve"> </w:t>
      </w:r>
      <w:r w:rsidR="00E12430">
        <w:tab/>
      </w:r>
      <w:r w:rsidR="004A31ED" w:rsidRPr="00792BF5">
        <w:t>What</w:t>
      </w:r>
      <w:r w:rsidR="004A31ED" w:rsidRPr="00792BF5">
        <w:rPr>
          <w:spacing w:val="-2"/>
        </w:rPr>
        <w:t xml:space="preserve"> </w:t>
      </w:r>
      <w:r w:rsidR="004A31ED" w:rsidRPr="00792BF5">
        <w:t>Grounds</w:t>
      </w:r>
      <w:r w:rsidR="004A31ED" w:rsidRPr="00792BF5">
        <w:rPr>
          <w:spacing w:val="-1"/>
        </w:rPr>
        <w:t xml:space="preserve"> </w:t>
      </w:r>
      <w:r w:rsidR="004A31ED" w:rsidRPr="00792BF5">
        <w:t>Can</w:t>
      </w:r>
      <w:r w:rsidR="004A31ED" w:rsidRPr="00792BF5">
        <w:rPr>
          <w:spacing w:val="-1"/>
        </w:rPr>
        <w:t xml:space="preserve"> </w:t>
      </w:r>
      <w:r w:rsidR="004A31ED" w:rsidRPr="00792BF5">
        <w:t>I</w:t>
      </w:r>
      <w:r w:rsidR="004A31ED" w:rsidRPr="00792BF5">
        <w:rPr>
          <w:spacing w:val="-3"/>
        </w:rPr>
        <w:t xml:space="preserve"> </w:t>
      </w:r>
      <w:r w:rsidR="004A31ED" w:rsidRPr="00792BF5">
        <w:t>Object</w:t>
      </w:r>
      <w:r w:rsidR="004A31ED" w:rsidRPr="00792BF5">
        <w:rPr>
          <w:spacing w:val="-1"/>
        </w:rPr>
        <w:t xml:space="preserve"> </w:t>
      </w:r>
      <w:r w:rsidR="004A31ED" w:rsidRPr="00792BF5">
        <w:rPr>
          <w:spacing w:val="-5"/>
        </w:rPr>
        <w:t>On?</w:t>
      </w:r>
    </w:p>
    <w:p w14:paraId="46FDBBBF" w14:textId="77777777" w:rsidR="00D457EB" w:rsidRPr="00792BF5" w:rsidRDefault="00D457EB">
      <w:pPr>
        <w:pStyle w:val="BodyText"/>
        <w:rPr>
          <w:b/>
        </w:rPr>
      </w:pPr>
    </w:p>
    <w:p w14:paraId="0F1869A7" w14:textId="77777777" w:rsidR="00D457EB" w:rsidRPr="00792BF5" w:rsidRDefault="004A31ED" w:rsidP="00C44F74">
      <w:pPr>
        <w:pStyle w:val="BodyText"/>
      </w:pPr>
      <w:r w:rsidRPr="00792BF5">
        <w:t>The</w:t>
      </w:r>
      <w:r w:rsidRPr="00792BF5">
        <w:rPr>
          <w:spacing w:val="40"/>
        </w:rPr>
        <w:t xml:space="preserve"> </w:t>
      </w:r>
      <w:r w:rsidRPr="00792BF5">
        <w:t>objection</w:t>
      </w:r>
      <w:r w:rsidRPr="00792BF5">
        <w:rPr>
          <w:spacing w:val="40"/>
        </w:rPr>
        <w:t xml:space="preserve"> </w:t>
      </w:r>
      <w:r w:rsidRPr="00792BF5">
        <w:t>should</w:t>
      </w:r>
      <w:r w:rsidRPr="00792BF5">
        <w:rPr>
          <w:spacing w:val="40"/>
        </w:rPr>
        <w:t xml:space="preserve"> </w:t>
      </w:r>
      <w:r w:rsidRPr="00792BF5">
        <w:t>be</w:t>
      </w:r>
      <w:r w:rsidRPr="00792BF5">
        <w:rPr>
          <w:spacing w:val="40"/>
        </w:rPr>
        <w:t xml:space="preserve"> </w:t>
      </w:r>
      <w:r w:rsidRPr="00792BF5">
        <w:t>relevant</w:t>
      </w:r>
      <w:r w:rsidRPr="00792BF5">
        <w:rPr>
          <w:spacing w:val="40"/>
        </w:rPr>
        <w:t xml:space="preserve"> </w:t>
      </w:r>
      <w:r w:rsidRPr="00792BF5">
        <w:t>to</w:t>
      </w:r>
      <w:r w:rsidRPr="00792BF5">
        <w:rPr>
          <w:spacing w:val="40"/>
        </w:rPr>
        <w:t xml:space="preserve"> </w:t>
      </w:r>
      <w:r w:rsidRPr="00792BF5">
        <w:t>the</w:t>
      </w:r>
      <w:r w:rsidRPr="00792BF5">
        <w:rPr>
          <w:spacing w:val="40"/>
        </w:rPr>
        <w:t xml:space="preserve"> </w:t>
      </w:r>
      <w:r w:rsidRPr="00792BF5">
        <w:t>statutory</w:t>
      </w:r>
      <w:r w:rsidRPr="00792BF5">
        <w:rPr>
          <w:spacing w:val="40"/>
        </w:rPr>
        <w:t xml:space="preserve"> </w:t>
      </w:r>
      <w:r w:rsidRPr="00792BF5">
        <w:t>grounds</w:t>
      </w:r>
      <w:r w:rsidRPr="00792BF5">
        <w:rPr>
          <w:spacing w:val="40"/>
        </w:rPr>
        <w:t xml:space="preserve"> </w:t>
      </w:r>
      <w:r w:rsidRPr="00792BF5">
        <w:t>that</w:t>
      </w:r>
      <w:r w:rsidRPr="00792BF5">
        <w:rPr>
          <w:spacing w:val="40"/>
        </w:rPr>
        <w:t xml:space="preserve"> </w:t>
      </w:r>
      <w:r w:rsidRPr="00792BF5">
        <w:t>can</w:t>
      </w:r>
      <w:r w:rsidRPr="00792BF5">
        <w:rPr>
          <w:spacing w:val="40"/>
        </w:rPr>
        <w:t xml:space="preserve"> </w:t>
      </w:r>
      <w:r w:rsidRPr="00792BF5">
        <w:t>be</w:t>
      </w:r>
      <w:r w:rsidRPr="00792BF5">
        <w:rPr>
          <w:spacing w:val="40"/>
        </w:rPr>
        <w:t xml:space="preserve"> </w:t>
      </w:r>
      <w:r w:rsidRPr="00792BF5">
        <w:t>taken</w:t>
      </w:r>
      <w:r w:rsidRPr="00792BF5">
        <w:rPr>
          <w:spacing w:val="40"/>
        </w:rPr>
        <w:t xml:space="preserve"> </w:t>
      </w:r>
      <w:r w:rsidRPr="00792BF5">
        <w:t>into consideration when refusing an application. These are set out in the Act:</w:t>
      </w:r>
    </w:p>
    <w:p w14:paraId="3699E849" w14:textId="77777777" w:rsidR="00D457EB" w:rsidRPr="00792BF5" w:rsidRDefault="00D457EB" w:rsidP="00C44F74">
      <w:pPr>
        <w:pStyle w:val="BodyText"/>
      </w:pPr>
    </w:p>
    <w:p w14:paraId="49711056" w14:textId="7A7F0F6C" w:rsidR="00D457EB" w:rsidRPr="00C44F74" w:rsidRDefault="004A31ED" w:rsidP="004D3720">
      <w:pPr>
        <w:pStyle w:val="ListParagraph"/>
        <w:numPr>
          <w:ilvl w:val="0"/>
          <w:numId w:val="30"/>
        </w:numPr>
        <w:tabs>
          <w:tab w:val="left" w:pos="880"/>
          <w:tab w:val="left" w:pos="881"/>
        </w:tabs>
        <w:ind w:right="726"/>
        <w:rPr>
          <w:sz w:val="24"/>
        </w:rPr>
      </w:pPr>
      <w:r w:rsidRPr="00C44F74">
        <w:rPr>
          <w:sz w:val="24"/>
        </w:rPr>
        <w:t>The applicant or anyone else detailed in the application form is not a fit and</w:t>
      </w:r>
      <w:r w:rsidRPr="00C44F74">
        <w:rPr>
          <w:spacing w:val="80"/>
          <w:sz w:val="24"/>
        </w:rPr>
        <w:t xml:space="preserve"> </w:t>
      </w:r>
      <w:r w:rsidRPr="00C44F74">
        <w:rPr>
          <w:sz w:val="24"/>
        </w:rPr>
        <w:t xml:space="preserve">proper person to be the holder of a </w:t>
      </w:r>
      <w:r w:rsidR="00371605" w:rsidRPr="00C44F74">
        <w:rPr>
          <w:sz w:val="24"/>
        </w:rPr>
        <w:t>licence.</w:t>
      </w:r>
    </w:p>
    <w:p w14:paraId="118C8897" w14:textId="757F0BDE" w:rsidR="00D457EB" w:rsidRPr="00C44F74" w:rsidRDefault="004A31ED" w:rsidP="004D3720">
      <w:pPr>
        <w:pStyle w:val="ListParagraph"/>
        <w:numPr>
          <w:ilvl w:val="0"/>
          <w:numId w:val="30"/>
        </w:numPr>
        <w:tabs>
          <w:tab w:val="left" w:pos="880"/>
          <w:tab w:val="left" w:pos="881"/>
        </w:tabs>
        <w:spacing w:before="1"/>
        <w:ind w:right="730"/>
        <w:rPr>
          <w:sz w:val="24"/>
        </w:rPr>
      </w:pPr>
      <w:r w:rsidRPr="00C44F74">
        <w:rPr>
          <w:sz w:val="24"/>
        </w:rPr>
        <w:t xml:space="preserve">The activity would be carried out by a person other than the applicant who, if he had made the application himself, would have been </w:t>
      </w:r>
      <w:r w:rsidR="00371605" w:rsidRPr="00C44F74">
        <w:rPr>
          <w:sz w:val="24"/>
        </w:rPr>
        <w:t>refused.</w:t>
      </w:r>
    </w:p>
    <w:p w14:paraId="5760B80F" w14:textId="77777777" w:rsidR="00D457EB" w:rsidRPr="00C44F74" w:rsidRDefault="004A31ED" w:rsidP="004D3720">
      <w:pPr>
        <w:pStyle w:val="ListParagraph"/>
        <w:numPr>
          <w:ilvl w:val="0"/>
          <w:numId w:val="30"/>
        </w:numPr>
        <w:tabs>
          <w:tab w:val="left" w:pos="880"/>
          <w:tab w:val="left" w:pos="881"/>
        </w:tabs>
        <w:rPr>
          <w:sz w:val="24"/>
        </w:rPr>
      </w:pPr>
      <w:r w:rsidRPr="00C44F74">
        <w:rPr>
          <w:sz w:val="24"/>
        </w:rPr>
        <w:t>The</w:t>
      </w:r>
      <w:r w:rsidRPr="00C44F74">
        <w:rPr>
          <w:spacing w:val="-3"/>
          <w:sz w:val="24"/>
        </w:rPr>
        <w:t xml:space="preserve"> </w:t>
      </w:r>
      <w:r w:rsidRPr="00C44F74">
        <w:rPr>
          <w:sz w:val="24"/>
        </w:rPr>
        <w:t>premises</w:t>
      </w:r>
      <w:r w:rsidRPr="00C44F74">
        <w:rPr>
          <w:spacing w:val="-2"/>
          <w:sz w:val="24"/>
        </w:rPr>
        <w:t xml:space="preserve"> </w:t>
      </w:r>
      <w:r w:rsidRPr="00C44F74">
        <w:rPr>
          <w:sz w:val="24"/>
        </w:rPr>
        <w:t>is</w:t>
      </w:r>
      <w:r w:rsidRPr="00C44F74">
        <w:rPr>
          <w:spacing w:val="-5"/>
          <w:sz w:val="24"/>
        </w:rPr>
        <w:t xml:space="preserve"> </w:t>
      </w:r>
      <w:r w:rsidRPr="00C44F74">
        <w:rPr>
          <w:sz w:val="24"/>
        </w:rPr>
        <w:t>not</w:t>
      </w:r>
      <w:r w:rsidRPr="00C44F74">
        <w:rPr>
          <w:spacing w:val="-4"/>
          <w:sz w:val="24"/>
        </w:rPr>
        <w:t xml:space="preserve"> </w:t>
      </w:r>
      <w:r w:rsidRPr="00C44F74">
        <w:rPr>
          <w:sz w:val="24"/>
        </w:rPr>
        <w:t>suitable</w:t>
      </w:r>
      <w:r w:rsidRPr="00C44F74">
        <w:rPr>
          <w:spacing w:val="-4"/>
          <w:sz w:val="24"/>
        </w:rPr>
        <w:t xml:space="preserve"> </w:t>
      </w:r>
      <w:r w:rsidRPr="00C44F74">
        <w:rPr>
          <w:sz w:val="24"/>
        </w:rPr>
        <w:t>for</w:t>
      </w:r>
      <w:r w:rsidRPr="00C44F74">
        <w:rPr>
          <w:spacing w:val="-2"/>
          <w:sz w:val="24"/>
        </w:rPr>
        <w:t xml:space="preserve"> </w:t>
      </w:r>
      <w:r w:rsidRPr="00C44F74">
        <w:rPr>
          <w:sz w:val="24"/>
        </w:rPr>
        <w:t>the</w:t>
      </w:r>
      <w:r w:rsidRPr="00C44F74">
        <w:rPr>
          <w:spacing w:val="-3"/>
          <w:sz w:val="24"/>
        </w:rPr>
        <w:t xml:space="preserve"> </w:t>
      </w:r>
      <w:r w:rsidRPr="00C44F74">
        <w:rPr>
          <w:sz w:val="24"/>
        </w:rPr>
        <w:t>conduct</w:t>
      </w:r>
      <w:r w:rsidRPr="00C44F74">
        <w:rPr>
          <w:spacing w:val="-2"/>
          <w:sz w:val="24"/>
        </w:rPr>
        <w:t xml:space="preserve"> </w:t>
      </w:r>
      <w:r w:rsidRPr="00C44F74">
        <w:rPr>
          <w:sz w:val="24"/>
        </w:rPr>
        <w:t>of</w:t>
      </w:r>
      <w:r w:rsidRPr="00C44F74">
        <w:rPr>
          <w:spacing w:val="-2"/>
          <w:sz w:val="24"/>
        </w:rPr>
        <w:t xml:space="preserve"> </w:t>
      </w:r>
      <w:r w:rsidRPr="00C44F74">
        <w:rPr>
          <w:sz w:val="24"/>
        </w:rPr>
        <w:t>the</w:t>
      </w:r>
      <w:r w:rsidRPr="00C44F74">
        <w:rPr>
          <w:spacing w:val="-4"/>
          <w:sz w:val="24"/>
        </w:rPr>
        <w:t xml:space="preserve"> </w:t>
      </w:r>
      <w:r w:rsidRPr="00C44F74">
        <w:rPr>
          <w:sz w:val="24"/>
        </w:rPr>
        <w:t>activity,</w:t>
      </w:r>
      <w:r w:rsidRPr="00C44F74">
        <w:rPr>
          <w:spacing w:val="-2"/>
          <w:sz w:val="24"/>
        </w:rPr>
        <w:t xml:space="preserve"> </w:t>
      </w:r>
      <w:r w:rsidRPr="00C44F74">
        <w:rPr>
          <w:sz w:val="24"/>
        </w:rPr>
        <w:t>having</w:t>
      </w:r>
      <w:r w:rsidRPr="00C44F74">
        <w:rPr>
          <w:spacing w:val="-3"/>
          <w:sz w:val="24"/>
        </w:rPr>
        <w:t xml:space="preserve"> </w:t>
      </w:r>
      <w:r w:rsidRPr="00C44F74">
        <w:rPr>
          <w:sz w:val="24"/>
        </w:rPr>
        <w:t>regard</w:t>
      </w:r>
      <w:r w:rsidRPr="00C44F74">
        <w:rPr>
          <w:spacing w:val="-2"/>
          <w:sz w:val="24"/>
        </w:rPr>
        <w:t xml:space="preserve"> </w:t>
      </w:r>
      <w:r w:rsidRPr="00C44F74">
        <w:rPr>
          <w:spacing w:val="-5"/>
          <w:sz w:val="24"/>
        </w:rPr>
        <w:t>to:</w:t>
      </w:r>
    </w:p>
    <w:p w14:paraId="348201EC" w14:textId="1B936F61" w:rsidR="00D457EB" w:rsidRPr="00C44F74" w:rsidRDefault="004A31ED" w:rsidP="004D3720">
      <w:pPr>
        <w:pStyle w:val="ListParagraph"/>
        <w:numPr>
          <w:ilvl w:val="0"/>
          <w:numId w:val="30"/>
        </w:numPr>
        <w:tabs>
          <w:tab w:val="left" w:pos="1601"/>
        </w:tabs>
        <w:rPr>
          <w:sz w:val="24"/>
        </w:rPr>
      </w:pPr>
      <w:r w:rsidRPr="00C44F74">
        <w:rPr>
          <w:sz w:val="24"/>
        </w:rPr>
        <w:t>The</w:t>
      </w:r>
      <w:r w:rsidRPr="00C44F74">
        <w:rPr>
          <w:spacing w:val="-2"/>
          <w:sz w:val="24"/>
        </w:rPr>
        <w:t xml:space="preserve"> </w:t>
      </w:r>
      <w:r w:rsidRPr="00C44F74">
        <w:rPr>
          <w:sz w:val="24"/>
        </w:rPr>
        <w:t>location,</w:t>
      </w:r>
      <w:r w:rsidRPr="00C44F74">
        <w:rPr>
          <w:spacing w:val="-4"/>
          <w:sz w:val="24"/>
        </w:rPr>
        <w:t xml:space="preserve"> </w:t>
      </w:r>
      <w:r w:rsidR="00371605" w:rsidRPr="00C44F74">
        <w:rPr>
          <w:sz w:val="24"/>
        </w:rPr>
        <w:t>character,</w:t>
      </w:r>
      <w:r w:rsidRPr="00C44F74">
        <w:rPr>
          <w:spacing w:val="-6"/>
          <w:sz w:val="24"/>
        </w:rPr>
        <w:t xml:space="preserve"> </w:t>
      </w:r>
      <w:r w:rsidRPr="00C44F74">
        <w:rPr>
          <w:sz w:val="24"/>
        </w:rPr>
        <w:t>or</w:t>
      </w:r>
      <w:r w:rsidRPr="00C44F74">
        <w:rPr>
          <w:spacing w:val="-1"/>
          <w:sz w:val="24"/>
        </w:rPr>
        <w:t xml:space="preserve"> </w:t>
      </w:r>
      <w:r w:rsidRPr="00C44F74">
        <w:rPr>
          <w:sz w:val="24"/>
        </w:rPr>
        <w:t>condition</w:t>
      </w:r>
      <w:r w:rsidRPr="00C44F74">
        <w:rPr>
          <w:spacing w:val="-3"/>
          <w:sz w:val="24"/>
        </w:rPr>
        <w:t xml:space="preserve"> </w:t>
      </w:r>
      <w:r w:rsidRPr="00C44F74">
        <w:rPr>
          <w:sz w:val="24"/>
        </w:rPr>
        <w:t>of the</w:t>
      </w:r>
      <w:r w:rsidRPr="00C44F74">
        <w:rPr>
          <w:spacing w:val="-3"/>
          <w:sz w:val="24"/>
        </w:rPr>
        <w:t xml:space="preserve"> </w:t>
      </w:r>
      <w:r w:rsidRPr="00C44F74">
        <w:rPr>
          <w:spacing w:val="-2"/>
          <w:sz w:val="24"/>
        </w:rPr>
        <w:t>premises</w:t>
      </w:r>
    </w:p>
    <w:p w14:paraId="7A9098D7" w14:textId="53D7810B" w:rsidR="00D457EB" w:rsidRPr="00C44F74" w:rsidRDefault="004A31ED" w:rsidP="004D3720">
      <w:pPr>
        <w:pStyle w:val="ListParagraph"/>
        <w:numPr>
          <w:ilvl w:val="0"/>
          <w:numId w:val="30"/>
        </w:numPr>
        <w:tabs>
          <w:tab w:val="left" w:pos="1601"/>
        </w:tabs>
        <w:rPr>
          <w:sz w:val="24"/>
        </w:rPr>
      </w:pPr>
      <w:r w:rsidRPr="00C44F74">
        <w:rPr>
          <w:sz w:val="24"/>
        </w:rPr>
        <w:t>The</w:t>
      </w:r>
      <w:r w:rsidRPr="00C44F74">
        <w:rPr>
          <w:spacing w:val="-2"/>
          <w:sz w:val="24"/>
        </w:rPr>
        <w:t xml:space="preserve"> </w:t>
      </w:r>
      <w:r w:rsidRPr="00C44F74">
        <w:rPr>
          <w:sz w:val="24"/>
        </w:rPr>
        <w:t>nature</w:t>
      </w:r>
      <w:r w:rsidRPr="00C44F74">
        <w:rPr>
          <w:spacing w:val="-5"/>
          <w:sz w:val="24"/>
        </w:rPr>
        <w:t xml:space="preserve"> </w:t>
      </w:r>
      <w:r w:rsidRPr="00C44F74">
        <w:rPr>
          <w:sz w:val="24"/>
        </w:rPr>
        <w:t>and</w:t>
      </w:r>
      <w:r w:rsidRPr="00C44F74">
        <w:rPr>
          <w:spacing w:val="-2"/>
          <w:sz w:val="24"/>
        </w:rPr>
        <w:t xml:space="preserve"> </w:t>
      </w:r>
      <w:r w:rsidRPr="00C44F74">
        <w:rPr>
          <w:sz w:val="24"/>
        </w:rPr>
        <w:t>extent</w:t>
      </w:r>
      <w:r w:rsidRPr="00C44F74">
        <w:rPr>
          <w:spacing w:val="-5"/>
          <w:sz w:val="24"/>
        </w:rPr>
        <w:t xml:space="preserve"> </w:t>
      </w:r>
      <w:r w:rsidRPr="00C44F74">
        <w:rPr>
          <w:sz w:val="24"/>
        </w:rPr>
        <w:t>of the</w:t>
      </w:r>
      <w:r w:rsidRPr="00C44F74">
        <w:rPr>
          <w:spacing w:val="-2"/>
          <w:sz w:val="24"/>
        </w:rPr>
        <w:t xml:space="preserve"> </w:t>
      </w:r>
      <w:r w:rsidRPr="00C44F74">
        <w:rPr>
          <w:sz w:val="24"/>
        </w:rPr>
        <w:t>proposed</w:t>
      </w:r>
      <w:r w:rsidRPr="00C44F74">
        <w:rPr>
          <w:spacing w:val="-3"/>
          <w:sz w:val="24"/>
        </w:rPr>
        <w:t xml:space="preserve"> </w:t>
      </w:r>
      <w:r w:rsidR="00371605" w:rsidRPr="00C44F74">
        <w:rPr>
          <w:spacing w:val="-2"/>
          <w:sz w:val="24"/>
        </w:rPr>
        <w:t>activity.</w:t>
      </w:r>
    </w:p>
    <w:p w14:paraId="184475B5" w14:textId="43E4A49B" w:rsidR="00D457EB" w:rsidRPr="00C44F74" w:rsidRDefault="004A31ED" w:rsidP="004D3720">
      <w:pPr>
        <w:pStyle w:val="ListParagraph"/>
        <w:numPr>
          <w:ilvl w:val="0"/>
          <w:numId w:val="30"/>
        </w:numPr>
        <w:tabs>
          <w:tab w:val="left" w:pos="1601"/>
        </w:tabs>
        <w:rPr>
          <w:sz w:val="24"/>
        </w:rPr>
      </w:pPr>
      <w:r w:rsidRPr="00C44F74">
        <w:rPr>
          <w:sz w:val="24"/>
        </w:rPr>
        <w:t>The</w:t>
      </w:r>
      <w:r w:rsidRPr="00C44F74">
        <w:rPr>
          <w:spacing w:val="-2"/>
          <w:sz w:val="24"/>
        </w:rPr>
        <w:t xml:space="preserve"> </w:t>
      </w:r>
      <w:r w:rsidRPr="00C44F74">
        <w:rPr>
          <w:sz w:val="24"/>
        </w:rPr>
        <w:t>kind</w:t>
      </w:r>
      <w:r w:rsidRPr="00C44F74">
        <w:rPr>
          <w:spacing w:val="-3"/>
          <w:sz w:val="24"/>
        </w:rPr>
        <w:t xml:space="preserve"> </w:t>
      </w:r>
      <w:r w:rsidRPr="00C44F74">
        <w:rPr>
          <w:sz w:val="24"/>
        </w:rPr>
        <w:t>of</w:t>
      </w:r>
      <w:r w:rsidRPr="00C44F74">
        <w:rPr>
          <w:spacing w:val="-1"/>
          <w:sz w:val="24"/>
        </w:rPr>
        <w:t xml:space="preserve"> </w:t>
      </w:r>
      <w:r w:rsidRPr="00C44F74">
        <w:rPr>
          <w:sz w:val="24"/>
        </w:rPr>
        <w:t>persons</w:t>
      </w:r>
      <w:r w:rsidRPr="00C44F74">
        <w:rPr>
          <w:spacing w:val="-2"/>
          <w:sz w:val="24"/>
        </w:rPr>
        <w:t xml:space="preserve"> </w:t>
      </w:r>
      <w:r w:rsidRPr="00C44F74">
        <w:rPr>
          <w:sz w:val="24"/>
        </w:rPr>
        <w:t>likely</w:t>
      </w:r>
      <w:r w:rsidRPr="00C44F74">
        <w:rPr>
          <w:spacing w:val="-4"/>
          <w:sz w:val="24"/>
        </w:rPr>
        <w:t xml:space="preserve"> </w:t>
      </w:r>
      <w:r w:rsidRPr="00C44F74">
        <w:rPr>
          <w:sz w:val="24"/>
        </w:rPr>
        <w:t>to</w:t>
      </w:r>
      <w:r w:rsidRPr="00C44F74">
        <w:rPr>
          <w:spacing w:val="-1"/>
          <w:sz w:val="24"/>
        </w:rPr>
        <w:t xml:space="preserve"> </w:t>
      </w:r>
      <w:r w:rsidRPr="00C44F74">
        <w:rPr>
          <w:sz w:val="24"/>
        </w:rPr>
        <w:t>be</w:t>
      </w:r>
      <w:r w:rsidRPr="00C44F74">
        <w:rPr>
          <w:spacing w:val="-2"/>
          <w:sz w:val="24"/>
        </w:rPr>
        <w:t xml:space="preserve"> </w:t>
      </w:r>
      <w:r w:rsidRPr="00C44F74">
        <w:rPr>
          <w:sz w:val="24"/>
        </w:rPr>
        <w:t>in</w:t>
      </w:r>
      <w:r w:rsidRPr="00C44F74">
        <w:rPr>
          <w:spacing w:val="-3"/>
          <w:sz w:val="24"/>
        </w:rPr>
        <w:t xml:space="preserve"> </w:t>
      </w:r>
      <w:r w:rsidRPr="00C44F74">
        <w:rPr>
          <w:sz w:val="24"/>
        </w:rPr>
        <w:t>the</w:t>
      </w:r>
      <w:r w:rsidRPr="00C44F74">
        <w:rPr>
          <w:spacing w:val="-1"/>
          <w:sz w:val="24"/>
        </w:rPr>
        <w:t xml:space="preserve"> </w:t>
      </w:r>
      <w:r w:rsidR="00371605" w:rsidRPr="00C44F74">
        <w:rPr>
          <w:spacing w:val="-2"/>
          <w:sz w:val="24"/>
        </w:rPr>
        <w:t>premises.</w:t>
      </w:r>
    </w:p>
    <w:p w14:paraId="15644F23" w14:textId="77777777" w:rsidR="00D457EB" w:rsidRPr="00C44F74" w:rsidRDefault="004A31ED" w:rsidP="004D3720">
      <w:pPr>
        <w:pStyle w:val="ListParagraph"/>
        <w:numPr>
          <w:ilvl w:val="0"/>
          <w:numId w:val="30"/>
        </w:numPr>
        <w:tabs>
          <w:tab w:val="left" w:pos="1601"/>
        </w:tabs>
        <w:rPr>
          <w:sz w:val="24"/>
        </w:rPr>
      </w:pPr>
      <w:r w:rsidRPr="00C44F74">
        <w:rPr>
          <w:sz w:val="24"/>
        </w:rPr>
        <w:t>Possibility</w:t>
      </w:r>
      <w:r w:rsidRPr="00C44F74">
        <w:rPr>
          <w:spacing w:val="-4"/>
          <w:sz w:val="24"/>
        </w:rPr>
        <w:t xml:space="preserve"> </w:t>
      </w:r>
      <w:r w:rsidRPr="00C44F74">
        <w:rPr>
          <w:sz w:val="24"/>
        </w:rPr>
        <w:t>of</w:t>
      </w:r>
      <w:r w:rsidRPr="00C44F74">
        <w:rPr>
          <w:spacing w:val="-1"/>
          <w:sz w:val="24"/>
        </w:rPr>
        <w:t xml:space="preserve"> </w:t>
      </w:r>
      <w:r w:rsidRPr="00C44F74">
        <w:rPr>
          <w:sz w:val="24"/>
        </w:rPr>
        <w:t>undue</w:t>
      </w:r>
      <w:r w:rsidRPr="00C44F74">
        <w:rPr>
          <w:spacing w:val="-4"/>
          <w:sz w:val="24"/>
        </w:rPr>
        <w:t xml:space="preserve"> </w:t>
      </w:r>
      <w:r w:rsidRPr="00C44F74">
        <w:rPr>
          <w:sz w:val="24"/>
        </w:rPr>
        <w:t>public</w:t>
      </w:r>
      <w:r w:rsidRPr="00C44F74">
        <w:rPr>
          <w:spacing w:val="-1"/>
          <w:sz w:val="24"/>
        </w:rPr>
        <w:t xml:space="preserve"> </w:t>
      </w:r>
      <w:r w:rsidRPr="00C44F74">
        <w:rPr>
          <w:sz w:val="24"/>
        </w:rPr>
        <w:t>nuisance,</w:t>
      </w:r>
      <w:r w:rsidRPr="00C44F74">
        <w:rPr>
          <w:spacing w:val="-4"/>
          <w:sz w:val="24"/>
        </w:rPr>
        <w:t xml:space="preserve"> </w:t>
      </w:r>
      <w:r w:rsidRPr="00C44F74">
        <w:rPr>
          <w:sz w:val="24"/>
        </w:rPr>
        <w:t>public</w:t>
      </w:r>
      <w:r w:rsidRPr="00C44F74">
        <w:rPr>
          <w:spacing w:val="-3"/>
          <w:sz w:val="24"/>
        </w:rPr>
        <w:t xml:space="preserve"> </w:t>
      </w:r>
      <w:r w:rsidRPr="00C44F74">
        <w:rPr>
          <w:sz w:val="24"/>
        </w:rPr>
        <w:t>order;</w:t>
      </w:r>
      <w:r w:rsidRPr="00C44F74">
        <w:rPr>
          <w:spacing w:val="-2"/>
          <w:sz w:val="24"/>
        </w:rPr>
        <w:t xml:space="preserve"> </w:t>
      </w:r>
      <w:r w:rsidRPr="00C44F74">
        <w:rPr>
          <w:sz w:val="24"/>
        </w:rPr>
        <w:t>or</w:t>
      </w:r>
      <w:r w:rsidRPr="00C44F74">
        <w:rPr>
          <w:spacing w:val="-4"/>
          <w:sz w:val="24"/>
        </w:rPr>
        <w:t xml:space="preserve"> </w:t>
      </w:r>
      <w:r w:rsidRPr="00C44F74">
        <w:rPr>
          <w:sz w:val="24"/>
        </w:rPr>
        <w:t>public</w:t>
      </w:r>
      <w:r w:rsidRPr="00C44F74">
        <w:rPr>
          <w:spacing w:val="-1"/>
          <w:sz w:val="24"/>
        </w:rPr>
        <w:t xml:space="preserve"> </w:t>
      </w:r>
      <w:r w:rsidRPr="00C44F74">
        <w:rPr>
          <w:spacing w:val="-2"/>
          <w:sz w:val="24"/>
        </w:rPr>
        <w:t>safety</w:t>
      </w:r>
    </w:p>
    <w:p w14:paraId="443CB5E6" w14:textId="77777777" w:rsidR="00D457EB" w:rsidRPr="00C44F74" w:rsidRDefault="004A31ED" w:rsidP="004D3720">
      <w:pPr>
        <w:pStyle w:val="ListParagraph"/>
        <w:numPr>
          <w:ilvl w:val="0"/>
          <w:numId w:val="30"/>
        </w:numPr>
        <w:tabs>
          <w:tab w:val="left" w:pos="880"/>
          <w:tab w:val="left" w:pos="881"/>
        </w:tabs>
        <w:rPr>
          <w:sz w:val="24"/>
        </w:rPr>
      </w:pPr>
      <w:r w:rsidRPr="00C44F74">
        <w:rPr>
          <w:sz w:val="24"/>
        </w:rPr>
        <w:t>Where</w:t>
      </w:r>
      <w:r w:rsidRPr="00C44F74">
        <w:rPr>
          <w:spacing w:val="-5"/>
          <w:sz w:val="24"/>
        </w:rPr>
        <w:t xml:space="preserve"> </w:t>
      </w:r>
      <w:r w:rsidRPr="00C44F74">
        <w:rPr>
          <w:sz w:val="24"/>
        </w:rPr>
        <w:t>there</w:t>
      </w:r>
      <w:r w:rsidRPr="00C44F74">
        <w:rPr>
          <w:spacing w:val="-1"/>
          <w:sz w:val="24"/>
        </w:rPr>
        <w:t xml:space="preserve"> </w:t>
      </w:r>
      <w:r w:rsidRPr="00C44F74">
        <w:rPr>
          <w:sz w:val="24"/>
        </w:rPr>
        <w:t>is</w:t>
      </w:r>
      <w:r w:rsidRPr="00C44F74">
        <w:rPr>
          <w:spacing w:val="-2"/>
          <w:sz w:val="24"/>
        </w:rPr>
        <w:t xml:space="preserve"> </w:t>
      </w:r>
      <w:r w:rsidRPr="00C44F74">
        <w:rPr>
          <w:sz w:val="24"/>
        </w:rPr>
        <w:t>other</w:t>
      </w:r>
      <w:r w:rsidRPr="00C44F74">
        <w:rPr>
          <w:spacing w:val="-1"/>
          <w:sz w:val="24"/>
        </w:rPr>
        <w:t xml:space="preserve"> </w:t>
      </w:r>
      <w:r w:rsidRPr="00C44F74">
        <w:rPr>
          <w:sz w:val="24"/>
        </w:rPr>
        <w:t>good</w:t>
      </w:r>
      <w:r w:rsidRPr="00C44F74">
        <w:rPr>
          <w:spacing w:val="-1"/>
          <w:sz w:val="24"/>
        </w:rPr>
        <w:t xml:space="preserve"> </w:t>
      </w:r>
      <w:r w:rsidRPr="00C44F74">
        <w:rPr>
          <w:spacing w:val="-2"/>
          <w:sz w:val="24"/>
        </w:rPr>
        <w:t>reason</w:t>
      </w:r>
    </w:p>
    <w:p w14:paraId="681B1DA1" w14:textId="2C172CA9" w:rsidR="00D457EB" w:rsidRPr="00792BF5" w:rsidRDefault="00D457EB">
      <w:pPr>
        <w:pStyle w:val="BodyText"/>
      </w:pPr>
    </w:p>
    <w:p w14:paraId="101909EB" w14:textId="2B9E2A87" w:rsidR="00602E28" w:rsidRDefault="00602E28">
      <w:pPr>
        <w:pStyle w:val="BodyText"/>
      </w:pPr>
    </w:p>
    <w:p w14:paraId="734CAAF6" w14:textId="788AD359" w:rsidR="00D457EB" w:rsidRPr="00792BF5" w:rsidRDefault="004A31ED" w:rsidP="00C57756">
      <w:pPr>
        <w:pStyle w:val="Heading1"/>
        <w:tabs>
          <w:tab w:val="left" w:pos="1418"/>
        </w:tabs>
        <w:ind w:left="160" w:hanging="160"/>
      </w:pPr>
      <w:r w:rsidRPr="00792BF5">
        <w:t xml:space="preserve">Section </w:t>
      </w:r>
      <w:r w:rsidR="001A2EB6">
        <w:rPr>
          <w:spacing w:val="-5"/>
        </w:rPr>
        <w:t>9</w:t>
      </w:r>
      <w:r w:rsidRPr="00792BF5">
        <w:tab/>
      </w:r>
      <w:r w:rsidR="001A6293" w:rsidRPr="00792BF5">
        <w:t>DETERMINATION</w:t>
      </w:r>
      <w:r w:rsidR="001A6293" w:rsidRPr="00792BF5">
        <w:rPr>
          <w:spacing w:val="-1"/>
        </w:rPr>
        <w:t xml:space="preserve"> </w:t>
      </w:r>
      <w:r w:rsidR="001A6293" w:rsidRPr="00792BF5">
        <w:t xml:space="preserve">OF </w:t>
      </w:r>
      <w:r w:rsidR="001A6293" w:rsidRPr="00792BF5">
        <w:rPr>
          <w:spacing w:val="-2"/>
        </w:rPr>
        <w:t>APPLICATIONS</w:t>
      </w:r>
    </w:p>
    <w:p w14:paraId="5F479AC6" w14:textId="77777777" w:rsidR="00D457EB" w:rsidRPr="00792BF5" w:rsidRDefault="00D457EB">
      <w:pPr>
        <w:pStyle w:val="BodyText"/>
        <w:rPr>
          <w:b/>
        </w:rPr>
      </w:pPr>
    </w:p>
    <w:p w14:paraId="59097E10" w14:textId="6F365010" w:rsidR="00D457EB" w:rsidRPr="001A2EB6" w:rsidRDefault="001A2EB6" w:rsidP="00C44F74">
      <w:pPr>
        <w:tabs>
          <w:tab w:val="left" w:pos="851"/>
        </w:tabs>
        <w:ind w:left="160" w:hanging="160"/>
        <w:rPr>
          <w:b/>
          <w:sz w:val="24"/>
        </w:rPr>
      </w:pPr>
      <w:r>
        <w:rPr>
          <w:b/>
          <w:sz w:val="24"/>
        </w:rPr>
        <w:t xml:space="preserve">9.1 </w:t>
      </w:r>
      <w:r w:rsidR="00E12430">
        <w:rPr>
          <w:b/>
          <w:sz w:val="24"/>
        </w:rPr>
        <w:tab/>
      </w:r>
      <w:r w:rsidR="004A31ED" w:rsidRPr="001A2EB6">
        <w:rPr>
          <w:b/>
          <w:sz w:val="24"/>
        </w:rPr>
        <w:t>Suitability</w:t>
      </w:r>
      <w:r w:rsidR="004A31ED" w:rsidRPr="001A2EB6">
        <w:rPr>
          <w:b/>
          <w:spacing w:val="-8"/>
          <w:sz w:val="24"/>
        </w:rPr>
        <w:t xml:space="preserve"> </w:t>
      </w:r>
      <w:r w:rsidR="004A31ED" w:rsidRPr="001A2EB6">
        <w:rPr>
          <w:b/>
          <w:sz w:val="24"/>
        </w:rPr>
        <w:t>of</w:t>
      </w:r>
      <w:r w:rsidR="004A31ED" w:rsidRPr="001A2EB6">
        <w:rPr>
          <w:b/>
          <w:spacing w:val="3"/>
          <w:sz w:val="24"/>
        </w:rPr>
        <w:t xml:space="preserve"> </w:t>
      </w:r>
      <w:r w:rsidR="004A31ED" w:rsidRPr="001A2EB6">
        <w:rPr>
          <w:b/>
          <w:sz w:val="24"/>
        </w:rPr>
        <w:t>Applicant</w:t>
      </w:r>
      <w:r w:rsidR="004A31ED" w:rsidRPr="001A2EB6">
        <w:rPr>
          <w:b/>
          <w:spacing w:val="-2"/>
          <w:sz w:val="24"/>
        </w:rPr>
        <w:t xml:space="preserve"> </w:t>
      </w:r>
    </w:p>
    <w:p w14:paraId="5C360760" w14:textId="77777777" w:rsidR="00D457EB" w:rsidRDefault="00D457EB">
      <w:pPr>
        <w:pStyle w:val="BodyText"/>
        <w:rPr>
          <w:b/>
        </w:rPr>
      </w:pPr>
    </w:p>
    <w:p w14:paraId="20260487" w14:textId="0BFB4CFC" w:rsidR="00D457EB" w:rsidRPr="00792BF5" w:rsidRDefault="004A31ED" w:rsidP="00C44F74">
      <w:pPr>
        <w:pStyle w:val="BodyText"/>
      </w:pPr>
      <w:r w:rsidRPr="00792BF5">
        <w:t>An</w:t>
      </w:r>
      <w:r w:rsidRPr="00792BF5">
        <w:rPr>
          <w:spacing w:val="40"/>
        </w:rPr>
        <w:t xml:space="preserve"> </w:t>
      </w:r>
      <w:r w:rsidRPr="00792BF5">
        <w:t>essential</w:t>
      </w:r>
      <w:r w:rsidRPr="00792BF5">
        <w:rPr>
          <w:spacing w:val="40"/>
        </w:rPr>
        <w:t xml:space="preserve"> </w:t>
      </w:r>
      <w:r w:rsidRPr="00792BF5">
        <w:t>part</w:t>
      </w:r>
      <w:r w:rsidRPr="00792BF5">
        <w:rPr>
          <w:spacing w:val="40"/>
        </w:rPr>
        <w:t xml:space="preserve"> </w:t>
      </w:r>
      <w:r w:rsidRPr="00792BF5">
        <w:t>of</w:t>
      </w:r>
      <w:r w:rsidRPr="00792BF5">
        <w:rPr>
          <w:spacing w:val="40"/>
        </w:rPr>
        <w:t xml:space="preserve"> </w:t>
      </w:r>
      <w:r w:rsidRPr="00792BF5">
        <w:t>considering</w:t>
      </w:r>
      <w:r w:rsidRPr="00792BF5">
        <w:rPr>
          <w:spacing w:val="40"/>
        </w:rPr>
        <w:t xml:space="preserve"> </w:t>
      </w:r>
      <w:r w:rsidRPr="00792BF5">
        <w:t>a</w:t>
      </w:r>
      <w:r w:rsidRPr="00792BF5">
        <w:rPr>
          <w:spacing w:val="40"/>
        </w:rPr>
        <w:t xml:space="preserve"> </w:t>
      </w:r>
      <w:r w:rsidRPr="00792BF5">
        <w:t>licence</w:t>
      </w:r>
      <w:r w:rsidRPr="00792BF5">
        <w:rPr>
          <w:spacing w:val="40"/>
        </w:rPr>
        <w:t xml:space="preserve"> </w:t>
      </w:r>
      <w:r w:rsidRPr="00792BF5">
        <w:t>application</w:t>
      </w:r>
      <w:r w:rsidRPr="00792BF5">
        <w:rPr>
          <w:spacing w:val="40"/>
        </w:rPr>
        <w:t xml:space="preserve"> </w:t>
      </w:r>
      <w:r w:rsidRPr="00792BF5">
        <w:t>is</w:t>
      </w:r>
      <w:r w:rsidRPr="00792BF5">
        <w:rPr>
          <w:spacing w:val="40"/>
        </w:rPr>
        <w:t xml:space="preserve"> </w:t>
      </w:r>
      <w:r w:rsidRPr="00792BF5">
        <w:t>establishing</w:t>
      </w:r>
      <w:r w:rsidRPr="00792BF5">
        <w:rPr>
          <w:spacing w:val="40"/>
        </w:rPr>
        <w:t xml:space="preserve"> </w:t>
      </w:r>
      <w:r w:rsidRPr="00792BF5">
        <w:t>whether</w:t>
      </w:r>
      <w:r w:rsidRPr="00792BF5">
        <w:rPr>
          <w:spacing w:val="40"/>
        </w:rPr>
        <w:t xml:space="preserve"> </w:t>
      </w:r>
      <w:r w:rsidRPr="00792BF5">
        <w:t>the applicant,</w:t>
      </w:r>
      <w:r w:rsidRPr="00792BF5">
        <w:rPr>
          <w:spacing w:val="11"/>
        </w:rPr>
        <w:t xml:space="preserve"> </w:t>
      </w:r>
      <w:r w:rsidRPr="00792BF5">
        <w:t>as</w:t>
      </w:r>
      <w:r w:rsidRPr="00792BF5">
        <w:rPr>
          <w:spacing w:val="12"/>
        </w:rPr>
        <w:t xml:space="preserve"> </w:t>
      </w:r>
      <w:r w:rsidRPr="00792BF5">
        <w:t>well</w:t>
      </w:r>
      <w:r w:rsidRPr="00792BF5">
        <w:rPr>
          <w:spacing w:val="14"/>
        </w:rPr>
        <w:t xml:space="preserve"> </w:t>
      </w:r>
      <w:r w:rsidRPr="00792BF5">
        <w:t>as</w:t>
      </w:r>
      <w:r w:rsidRPr="00792BF5">
        <w:rPr>
          <w:spacing w:val="12"/>
        </w:rPr>
        <w:t xml:space="preserve"> </w:t>
      </w:r>
      <w:r w:rsidRPr="00792BF5">
        <w:t>any</w:t>
      </w:r>
      <w:r w:rsidRPr="00792BF5">
        <w:rPr>
          <w:spacing w:val="12"/>
        </w:rPr>
        <w:t xml:space="preserve"> </w:t>
      </w:r>
      <w:r w:rsidRPr="00792BF5">
        <w:t>other</w:t>
      </w:r>
      <w:r w:rsidRPr="00792BF5">
        <w:rPr>
          <w:spacing w:val="11"/>
        </w:rPr>
        <w:t xml:space="preserve"> </w:t>
      </w:r>
      <w:r w:rsidRPr="00792BF5">
        <w:t>person</w:t>
      </w:r>
      <w:r w:rsidRPr="00792BF5">
        <w:rPr>
          <w:spacing w:val="13"/>
        </w:rPr>
        <w:t xml:space="preserve"> </w:t>
      </w:r>
      <w:r w:rsidRPr="00792BF5">
        <w:t>named</w:t>
      </w:r>
      <w:r w:rsidRPr="00792BF5">
        <w:rPr>
          <w:spacing w:val="16"/>
        </w:rPr>
        <w:t xml:space="preserve"> </w:t>
      </w:r>
      <w:r w:rsidRPr="00792BF5">
        <w:t>on</w:t>
      </w:r>
      <w:r w:rsidRPr="00792BF5">
        <w:rPr>
          <w:spacing w:val="13"/>
        </w:rPr>
        <w:t xml:space="preserve"> </w:t>
      </w:r>
      <w:r w:rsidRPr="00792BF5">
        <w:t>the</w:t>
      </w:r>
      <w:r w:rsidRPr="00792BF5">
        <w:rPr>
          <w:spacing w:val="13"/>
        </w:rPr>
        <w:t xml:space="preserve"> </w:t>
      </w:r>
      <w:r w:rsidRPr="00792BF5">
        <w:t>application</w:t>
      </w:r>
      <w:r w:rsidRPr="00792BF5">
        <w:rPr>
          <w:spacing w:val="13"/>
        </w:rPr>
        <w:t xml:space="preserve"> </w:t>
      </w:r>
      <w:r w:rsidRPr="00792BF5">
        <w:t>is</w:t>
      </w:r>
      <w:r w:rsidRPr="00792BF5">
        <w:rPr>
          <w:spacing w:val="12"/>
        </w:rPr>
        <w:t xml:space="preserve"> </w:t>
      </w:r>
      <w:r w:rsidRPr="00792BF5">
        <w:t>a</w:t>
      </w:r>
      <w:r w:rsidRPr="00792BF5">
        <w:rPr>
          <w:spacing w:val="13"/>
        </w:rPr>
        <w:t xml:space="preserve"> </w:t>
      </w:r>
      <w:r w:rsidRPr="00792BF5">
        <w:t>‘fit</w:t>
      </w:r>
      <w:r w:rsidRPr="00792BF5">
        <w:rPr>
          <w:spacing w:val="12"/>
        </w:rPr>
        <w:t xml:space="preserve"> </w:t>
      </w:r>
      <w:r w:rsidRPr="00792BF5">
        <w:t>and</w:t>
      </w:r>
      <w:r w:rsidRPr="00792BF5">
        <w:rPr>
          <w:spacing w:val="14"/>
        </w:rPr>
        <w:t xml:space="preserve"> </w:t>
      </w:r>
      <w:r w:rsidR="00901268" w:rsidRPr="00792BF5">
        <w:rPr>
          <w:spacing w:val="-2"/>
        </w:rPr>
        <w:t>proper.</w:t>
      </w:r>
      <w:r w:rsidRPr="00792BF5">
        <w:rPr>
          <w:spacing w:val="-2"/>
        </w:rPr>
        <w:t>’</w:t>
      </w:r>
    </w:p>
    <w:p w14:paraId="2737E2F6" w14:textId="5A2D2C6D" w:rsidR="00792BF5" w:rsidRPr="00026BBC" w:rsidRDefault="00BC1B48" w:rsidP="00C44F74">
      <w:pPr>
        <w:pStyle w:val="BodyText"/>
        <w:spacing w:before="80"/>
        <w:ind w:right="718"/>
        <w:jc w:val="both"/>
        <w:rPr>
          <w:i/>
          <w:iCs/>
        </w:rPr>
      </w:pPr>
      <w:r w:rsidRPr="00792BF5">
        <w:t>p</w:t>
      </w:r>
      <w:r w:rsidR="004A31ED" w:rsidRPr="00792BF5">
        <w:t>erson.</w:t>
      </w:r>
      <w:r w:rsidR="004A31ED" w:rsidRPr="00792BF5">
        <w:rPr>
          <w:spacing w:val="40"/>
        </w:rPr>
        <w:t xml:space="preserve"> </w:t>
      </w:r>
      <w:r w:rsidR="004A31ED" w:rsidRPr="00792BF5">
        <w:t>An application must be refused if the local authority considers that the applicant or anyone named on the application is not a fit and proper person to be authorised to operate Short Term Let activity</w:t>
      </w:r>
      <w:r w:rsidR="004A31ED">
        <w:t>.</w:t>
      </w:r>
    </w:p>
    <w:p w14:paraId="40DF57CF" w14:textId="0D921813" w:rsidR="00D457EB" w:rsidRPr="00FD60BA" w:rsidRDefault="00D457EB" w:rsidP="00792BF5">
      <w:pPr>
        <w:pStyle w:val="BodyText"/>
        <w:ind w:left="160" w:right="721"/>
        <w:jc w:val="both"/>
      </w:pPr>
    </w:p>
    <w:p w14:paraId="0489844A" w14:textId="2AA4CA93" w:rsidR="001A2EB6" w:rsidRPr="00FD60BA" w:rsidRDefault="001A2EB6">
      <w:pPr>
        <w:pStyle w:val="BodyText"/>
      </w:pPr>
    </w:p>
    <w:p w14:paraId="37D70D01" w14:textId="6D9BF5C0" w:rsidR="00D457EB" w:rsidRPr="00FD60BA" w:rsidRDefault="00E12430" w:rsidP="004D3720">
      <w:pPr>
        <w:pStyle w:val="Heading1"/>
        <w:numPr>
          <w:ilvl w:val="1"/>
          <w:numId w:val="22"/>
        </w:numPr>
        <w:tabs>
          <w:tab w:val="left" w:pos="709"/>
        </w:tabs>
        <w:spacing w:before="1"/>
        <w:ind w:left="851" w:hanging="851"/>
      </w:pPr>
      <w:r>
        <w:t xml:space="preserve"> </w:t>
      </w:r>
      <w:r>
        <w:tab/>
      </w:r>
      <w:r w:rsidR="004A31ED" w:rsidRPr="00FD60BA">
        <w:t>Suitability</w:t>
      </w:r>
      <w:r w:rsidR="004A31ED" w:rsidRPr="00FD60BA">
        <w:rPr>
          <w:spacing w:val="-9"/>
        </w:rPr>
        <w:t xml:space="preserve"> </w:t>
      </w:r>
      <w:r w:rsidR="004A31ED" w:rsidRPr="00FD60BA">
        <w:t>of the Living</w:t>
      </w:r>
      <w:r w:rsidR="004A31ED" w:rsidRPr="00FD60BA">
        <w:rPr>
          <w:spacing w:val="2"/>
        </w:rPr>
        <w:t xml:space="preserve"> </w:t>
      </w:r>
      <w:r w:rsidR="004A31ED" w:rsidRPr="00FD60BA">
        <w:rPr>
          <w:spacing w:val="-2"/>
        </w:rPr>
        <w:t>Accommodation</w:t>
      </w:r>
    </w:p>
    <w:p w14:paraId="501ABAED" w14:textId="77777777" w:rsidR="00D457EB" w:rsidRPr="00FD60BA" w:rsidRDefault="00D457EB">
      <w:pPr>
        <w:pStyle w:val="BodyText"/>
        <w:rPr>
          <w:b/>
        </w:rPr>
      </w:pPr>
    </w:p>
    <w:p w14:paraId="2C81EE97" w14:textId="77777777" w:rsidR="00D457EB" w:rsidRPr="00FD60BA" w:rsidRDefault="004A31ED" w:rsidP="00C44F74">
      <w:pPr>
        <w:pStyle w:val="BodyText"/>
      </w:pPr>
      <w:r w:rsidRPr="00FD60BA">
        <w:t>One</w:t>
      </w:r>
      <w:r w:rsidRPr="00FD60BA">
        <w:rPr>
          <w:spacing w:val="-6"/>
        </w:rPr>
        <w:t xml:space="preserve"> </w:t>
      </w:r>
      <w:r w:rsidRPr="00FD60BA">
        <w:t>of</w:t>
      </w:r>
      <w:r w:rsidRPr="00FD60BA">
        <w:rPr>
          <w:spacing w:val="1"/>
        </w:rPr>
        <w:t xml:space="preserve"> </w:t>
      </w:r>
      <w:r w:rsidRPr="00FD60BA">
        <w:t>the</w:t>
      </w:r>
      <w:r w:rsidRPr="00FD60BA">
        <w:rPr>
          <w:spacing w:val="-2"/>
        </w:rPr>
        <w:t xml:space="preserve"> </w:t>
      </w:r>
      <w:r w:rsidRPr="00FD60BA">
        <w:t>key</w:t>
      </w:r>
      <w:r w:rsidRPr="00FD60BA">
        <w:rPr>
          <w:spacing w:val="-4"/>
        </w:rPr>
        <w:t xml:space="preserve"> </w:t>
      </w:r>
      <w:r w:rsidRPr="00FD60BA">
        <w:t>aims</w:t>
      </w:r>
      <w:r w:rsidRPr="00FD60BA">
        <w:rPr>
          <w:spacing w:val="-2"/>
        </w:rPr>
        <w:t xml:space="preserve"> </w:t>
      </w:r>
      <w:r w:rsidRPr="00FD60BA">
        <w:t>of</w:t>
      </w:r>
      <w:r w:rsidRPr="00FD60BA">
        <w:rPr>
          <w:spacing w:val="-1"/>
        </w:rPr>
        <w:t xml:space="preserve"> </w:t>
      </w:r>
      <w:r w:rsidRPr="00FD60BA">
        <w:t>STL licensing</w:t>
      </w:r>
      <w:r w:rsidRPr="00FD60BA">
        <w:rPr>
          <w:spacing w:val="-2"/>
        </w:rPr>
        <w:t xml:space="preserve"> </w:t>
      </w:r>
      <w:r w:rsidRPr="00FD60BA">
        <w:t>is</w:t>
      </w:r>
      <w:r w:rsidRPr="00FD60BA">
        <w:rPr>
          <w:spacing w:val="-3"/>
        </w:rPr>
        <w:t xml:space="preserve"> </w:t>
      </w:r>
      <w:r w:rsidRPr="00FD60BA">
        <w:t>to</w:t>
      </w:r>
      <w:r w:rsidRPr="00FD60BA">
        <w:rPr>
          <w:spacing w:val="-1"/>
        </w:rPr>
        <w:t xml:space="preserve"> </w:t>
      </w:r>
      <w:r w:rsidRPr="00FD60BA">
        <w:t>ensure</w:t>
      </w:r>
      <w:r w:rsidRPr="00FD60BA">
        <w:rPr>
          <w:spacing w:val="-2"/>
        </w:rPr>
        <w:t xml:space="preserve"> </w:t>
      </w:r>
      <w:r w:rsidRPr="00FD60BA">
        <w:t>that</w:t>
      </w:r>
      <w:r w:rsidRPr="00FD60BA">
        <w:rPr>
          <w:spacing w:val="-1"/>
        </w:rPr>
        <w:t xml:space="preserve"> </w:t>
      </w:r>
      <w:r w:rsidRPr="00FD60BA">
        <w:t>the</w:t>
      </w:r>
      <w:r w:rsidRPr="00FD60BA">
        <w:rPr>
          <w:spacing w:val="-4"/>
        </w:rPr>
        <w:t xml:space="preserve"> </w:t>
      </w:r>
      <w:r w:rsidRPr="00FD60BA">
        <w:t>accommodation</w:t>
      </w:r>
      <w:r w:rsidRPr="00FD60BA">
        <w:rPr>
          <w:spacing w:val="-1"/>
        </w:rPr>
        <w:t xml:space="preserve"> </w:t>
      </w:r>
      <w:r w:rsidRPr="00FD60BA">
        <w:t>provided</w:t>
      </w:r>
      <w:r w:rsidRPr="00FD60BA">
        <w:rPr>
          <w:spacing w:val="-1"/>
        </w:rPr>
        <w:t xml:space="preserve"> </w:t>
      </w:r>
      <w:r w:rsidRPr="00FD60BA">
        <w:rPr>
          <w:spacing w:val="-5"/>
        </w:rPr>
        <w:t>is</w:t>
      </w:r>
    </w:p>
    <w:p w14:paraId="291AAE48" w14:textId="459FBDFA" w:rsidR="00D457EB" w:rsidRDefault="004A31ED" w:rsidP="00C44F74">
      <w:pPr>
        <w:pStyle w:val="BodyText"/>
        <w:spacing w:before="80"/>
        <w:ind w:right="822"/>
      </w:pPr>
      <w:r w:rsidRPr="00FD60BA">
        <w:t>safe, of good quality, and has sufficient facilities for the number of occupants.</w:t>
      </w:r>
      <w:r w:rsidRPr="00FD60BA">
        <w:rPr>
          <w:spacing w:val="40"/>
        </w:rPr>
        <w:t xml:space="preserve"> </w:t>
      </w:r>
      <w:r w:rsidRPr="00FD60BA">
        <w:t>The various</w:t>
      </w:r>
      <w:r w:rsidRPr="00FD60BA">
        <w:rPr>
          <w:spacing w:val="-3"/>
        </w:rPr>
        <w:t xml:space="preserve"> </w:t>
      </w:r>
      <w:r w:rsidRPr="00FD60BA">
        <w:t>factors</w:t>
      </w:r>
      <w:r w:rsidRPr="00FD60BA">
        <w:rPr>
          <w:spacing w:val="-3"/>
        </w:rPr>
        <w:t xml:space="preserve"> </w:t>
      </w:r>
      <w:r w:rsidRPr="00FD60BA">
        <w:t>that will</w:t>
      </w:r>
      <w:r w:rsidRPr="00FD60BA">
        <w:rPr>
          <w:spacing w:val="-2"/>
        </w:rPr>
        <w:t xml:space="preserve"> </w:t>
      </w:r>
      <w:r w:rsidRPr="00FD60BA">
        <w:t>be</w:t>
      </w:r>
      <w:r w:rsidRPr="00FD60BA">
        <w:rPr>
          <w:spacing w:val="-3"/>
        </w:rPr>
        <w:t xml:space="preserve"> </w:t>
      </w:r>
      <w:r w:rsidRPr="00FD60BA">
        <w:t>considered</w:t>
      </w:r>
      <w:r w:rsidRPr="00FD60BA">
        <w:rPr>
          <w:spacing w:val="-5"/>
        </w:rPr>
        <w:t xml:space="preserve"> </w:t>
      </w:r>
      <w:r w:rsidRPr="00FD60BA">
        <w:t>by</w:t>
      </w:r>
      <w:r w:rsidRPr="00FD60BA">
        <w:rPr>
          <w:spacing w:val="-6"/>
        </w:rPr>
        <w:t xml:space="preserve"> </w:t>
      </w:r>
      <w:r w:rsidR="00792BF5" w:rsidRPr="00FD60BA">
        <w:rPr>
          <w:spacing w:val="-6"/>
        </w:rPr>
        <w:t>Falkirk</w:t>
      </w:r>
      <w:r w:rsidRPr="00FD60BA">
        <w:rPr>
          <w:spacing w:val="-3"/>
        </w:rPr>
        <w:t xml:space="preserve"> </w:t>
      </w:r>
      <w:r w:rsidRPr="00FD60BA">
        <w:t>Council</w:t>
      </w:r>
      <w:r w:rsidRPr="00FD60BA">
        <w:rPr>
          <w:spacing w:val="-6"/>
        </w:rPr>
        <w:t xml:space="preserve"> </w:t>
      </w:r>
      <w:r w:rsidRPr="00FD60BA">
        <w:t>when</w:t>
      </w:r>
      <w:r w:rsidRPr="00FD60BA">
        <w:rPr>
          <w:spacing w:val="-3"/>
        </w:rPr>
        <w:t xml:space="preserve"> </w:t>
      </w:r>
      <w:r w:rsidRPr="00FD60BA">
        <w:t>coming</w:t>
      </w:r>
      <w:r w:rsidRPr="00FD60BA">
        <w:rPr>
          <w:spacing w:val="-1"/>
        </w:rPr>
        <w:t xml:space="preserve"> </w:t>
      </w:r>
      <w:r w:rsidRPr="00FD60BA">
        <w:t>to a decision on the suitability of the accommodation are summarised below:</w:t>
      </w:r>
    </w:p>
    <w:p w14:paraId="1C47F491" w14:textId="77777777" w:rsidR="00C44F74" w:rsidRPr="00FD60BA" w:rsidRDefault="00C44F74" w:rsidP="00C44F74">
      <w:pPr>
        <w:pStyle w:val="BodyText"/>
        <w:spacing w:before="80"/>
        <w:ind w:right="822"/>
      </w:pPr>
    </w:p>
    <w:p w14:paraId="7F9CC7A2" w14:textId="62E828D2" w:rsidR="00D457EB" w:rsidRPr="00FD60BA" w:rsidRDefault="004A31ED" w:rsidP="004D3720">
      <w:pPr>
        <w:pStyle w:val="ListParagraph"/>
        <w:numPr>
          <w:ilvl w:val="0"/>
          <w:numId w:val="9"/>
        </w:numPr>
        <w:tabs>
          <w:tab w:val="left" w:pos="460"/>
          <w:tab w:val="left" w:pos="461"/>
        </w:tabs>
        <w:spacing w:line="292" w:lineRule="exact"/>
        <w:ind w:left="851" w:hanging="425"/>
        <w:rPr>
          <w:sz w:val="24"/>
        </w:rPr>
      </w:pPr>
      <w:r w:rsidRPr="00FD60BA">
        <w:rPr>
          <w:sz w:val="24"/>
        </w:rPr>
        <w:t>The</w:t>
      </w:r>
      <w:r w:rsidRPr="00FD60BA">
        <w:rPr>
          <w:spacing w:val="-2"/>
          <w:sz w:val="24"/>
        </w:rPr>
        <w:t xml:space="preserve"> </w:t>
      </w:r>
      <w:r w:rsidRPr="00FD60BA">
        <w:rPr>
          <w:sz w:val="24"/>
        </w:rPr>
        <w:t>location,</w:t>
      </w:r>
      <w:r w:rsidRPr="00FD60BA">
        <w:rPr>
          <w:spacing w:val="-3"/>
          <w:sz w:val="24"/>
        </w:rPr>
        <w:t xml:space="preserve"> </w:t>
      </w:r>
      <w:r w:rsidR="00371605" w:rsidRPr="00FD60BA">
        <w:rPr>
          <w:sz w:val="24"/>
        </w:rPr>
        <w:t>character,</w:t>
      </w:r>
      <w:r w:rsidRPr="00FD60BA">
        <w:rPr>
          <w:spacing w:val="-5"/>
          <w:sz w:val="24"/>
        </w:rPr>
        <w:t xml:space="preserve"> </w:t>
      </w:r>
      <w:r w:rsidRPr="00FD60BA">
        <w:rPr>
          <w:sz w:val="24"/>
        </w:rPr>
        <w:t>and</w:t>
      </w:r>
      <w:r w:rsidRPr="00FD60BA">
        <w:rPr>
          <w:spacing w:val="-3"/>
          <w:sz w:val="24"/>
        </w:rPr>
        <w:t xml:space="preserve"> </w:t>
      </w:r>
      <w:r w:rsidRPr="00FD60BA">
        <w:rPr>
          <w:sz w:val="24"/>
        </w:rPr>
        <w:t>type</w:t>
      </w:r>
      <w:r w:rsidRPr="00FD60BA">
        <w:rPr>
          <w:spacing w:val="-1"/>
          <w:sz w:val="24"/>
        </w:rPr>
        <w:t xml:space="preserve"> </w:t>
      </w:r>
      <w:r w:rsidRPr="00FD60BA">
        <w:rPr>
          <w:sz w:val="24"/>
        </w:rPr>
        <w:t>of</w:t>
      </w:r>
      <w:r w:rsidRPr="00FD60BA">
        <w:rPr>
          <w:spacing w:val="2"/>
          <w:sz w:val="24"/>
        </w:rPr>
        <w:t xml:space="preserve"> </w:t>
      </w:r>
      <w:r w:rsidRPr="00FD60BA">
        <w:rPr>
          <w:spacing w:val="-2"/>
          <w:sz w:val="24"/>
        </w:rPr>
        <w:t>accommodation</w:t>
      </w:r>
    </w:p>
    <w:p w14:paraId="3CA39CFE" w14:textId="77777777" w:rsidR="00D457EB" w:rsidRPr="00FD60BA" w:rsidRDefault="004A31ED" w:rsidP="004D3720">
      <w:pPr>
        <w:pStyle w:val="ListParagraph"/>
        <w:numPr>
          <w:ilvl w:val="0"/>
          <w:numId w:val="9"/>
        </w:numPr>
        <w:tabs>
          <w:tab w:val="left" w:pos="460"/>
          <w:tab w:val="left" w:pos="461"/>
        </w:tabs>
        <w:spacing w:line="292" w:lineRule="exact"/>
        <w:ind w:left="851" w:hanging="425"/>
        <w:rPr>
          <w:sz w:val="24"/>
        </w:rPr>
      </w:pPr>
      <w:r w:rsidRPr="00FD60BA">
        <w:rPr>
          <w:sz w:val="24"/>
        </w:rPr>
        <w:t>The</w:t>
      </w:r>
      <w:r w:rsidRPr="00FD60BA">
        <w:rPr>
          <w:spacing w:val="-3"/>
          <w:sz w:val="24"/>
        </w:rPr>
        <w:t xml:space="preserve"> </w:t>
      </w:r>
      <w:r w:rsidRPr="00FD60BA">
        <w:rPr>
          <w:sz w:val="24"/>
        </w:rPr>
        <w:t>condition</w:t>
      </w:r>
      <w:r w:rsidRPr="00FD60BA">
        <w:rPr>
          <w:spacing w:val="-2"/>
          <w:sz w:val="24"/>
        </w:rPr>
        <w:t xml:space="preserve"> </w:t>
      </w:r>
      <w:r w:rsidRPr="00FD60BA">
        <w:rPr>
          <w:sz w:val="24"/>
        </w:rPr>
        <w:t>of</w:t>
      </w:r>
      <w:r w:rsidRPr="00FD60BA">
        <w:rPr>
          <w:spacing w:val="-2"/>
          <w:sz w:val="24"/>
        </w:rPr>
        <w:t xml:space="preserve"> </w:t>
      </w:r>
      <w:r w:rsidRPr="00FD60BA">
        <w:rPr>
          <w:sz w:val="24"/>
        </w:rPr>
        <w:t>the</w:t>
      </w:r>
      <w:r w:rsidRPr="00FD60BA">
        <w:rPr>
          <w:spacing w:val="-2"/>
          <w:sz w:val="24"/>
        </w:rPr>
        <w:t xml:space="preserve"> accommodation</w:t>
      </w:r>
    </w:p>
    <w:p w14:paraId="6BCAA1F3" w14:textId="24D581DE" w:rsidR="00D457EB" w:rsidRPr="00FD60BA" w:rsidRDefault="004A31ED" w:rsidP="004D3720">
      <w:pPr>
        <w:pStyle w:val="ListParagraph"/>
        <w:numPr>
          <w:ilvl w:val="0"/>
          <w:numId w:val="9"/>
        </w:numPr>
        <w:tabs>
          <w:tab w:val="left" w:pos="460"/>
          <w:tab w:val="left" w:pos="461"/>
        </w:tabs>
        <w:spacing w:line="293" w:lineRule="exact"/>
        <w:ind w:left="851" w:hanging="425"/>
        <w:rPr>
          <w:sz w:val="24"/>
        </w:rPr>
      </w:pPr>
      <w:r w:rsidRPr="00FD60BA">
        <w:rPr>
          <w:sz w:val="24"/>
        </w:rPr>
        <w:t>Any</w:t>
      </w:r>
      <w:r w:rsidRPr="00FD60BA">
        <w:rPr>
          <w:spacing w:val="-7"/>
          <w:sz w:val="24"/>
        </w:rPr>
        <w:t xml:space="preserve"> </w:t>
      </w:r>
      <w:r w:rsidRPr="00FD60BA">
        <w:rPr>
          <w:sz w:val="24"/>
        </w:rPr>
        <w:t>amenities</w:t>
      </w:r>
      <w:r w:rsidRPr="00FD60BA">
        <w:rPr>
          <w:spacing w:val="-3"/>
          <w:sz w:val="24"/>
        </w:rPr>
        <w:t xml:space="preserve"> </w:t>
      </w:r>
      <w:r w:rsidRPr="00FD60BA">
        <w:rPr>
          <w:sz w:val="24"/>
        </w:rPr>
        <w:t>the</w:t>
      </w:r>
      <w:r w:rsidRPr="00FD60BA">
        <w:rPr>
          <w:spacing w:val="-5"/>
          <w:sz w:val="24"/>
        </w:rPr>
        <w:t xml:space="preserve"> </w:t>
      </w:r>
      <w:r w:rsidRPr="00FD60BA">
        <w:rPr>
          <w:sz w:val="24"/>
        </w:rPr>
        <w:t>accommodation</w:t>
      </w:r>
      <w:r w:rsidRPr="00FD60BA">
        <w:rPr>
          <w:spacing w:val="-3"/>
          <w:sz w:val="24"/>
        </w:rPr>
        <w:t xml:space="preserve"> </w:t>
      </w:r>
      <w:r w:rsidR="00901268" w:rsidRPr="00FD60BA">
        <w:rPr>
          <w:spacing w:val="-2"/>
          <w:sz w:val="24"/>
        </w:rPr>
        <w:t>contains.</w:t>
      </w:r>
    </w:p>
    <w:p w14:paraId="57B3D3C6" w14:textId="73650151" w:rsidR="00D457EB" w:rsidRPr="00FD60BA" w:rsidRDefault="004A31ED" w:rsidP="004D3720">
      <w:pPr>
        <w:pStyle w:val="ListParagraph"/>
        <w:numPr>
          <w:ilvl w:val="0"/>
          <w:numId w:val="9"/>
        </w:numPr>
        <w:tabs>
          <w:tab w:val="left" w:pos="460"/>
          <w:tab w:val="left" w:pos="461"/>
        </w:tabs>
        <w:spacing w:line="293" w:lineRule="exact"/>
        <w:ind w:left="851" w:hanging="425"/>
        <w:rPr>
          <w:sz w:val="24"/>
        </w:rPr>
      </w:pPr>
      <w:r w:rsidRPr="00FD60BA">
        <w:rPr>
          <w:sz w:val="24"/>
        </w:rPr>
        <w:t>The</w:t>
      </w:r>
      <w:r w:rsidRPr="00FD60BA">
        <w:rPr>
          <w:spacing w:val="-4"/>
          <w:sz w:val="24"/>
        </w:rPr>
        <w:t xml:space="preserve"> </w:t>
      </w:r>
      <w:r w:rsidRPr="00FD60BA">
        <w:rPr>
          <w:sz w:val="24"/>
        </w:rPr>
        <w:t>type</w:t>
      </w:r>
      <w:r w:rsidRPr="00FD60BA">
        <w:rPr>
          <w:spacing w:val="-2"/>
          <w:sz w:val="24"/>
        </w:rPr>
        <w:t xml:space="preserve"> </w:t>
      </w:r>
      <w:r w:rsidRPr="00FD60BA">
        <w:rPr>
          <w:sz w:val="24"/>
        </w:rPr>
        <w:t>and</w:t>
      </w:r>
      <w:r w:rsidRPr="00FD60BA">
        <w:rPr>
          <w:spacing w:val="-3"/>
          <w:sz w:val="24"/>
        </w:rPr>
        <w:t xml:space="preserve"> </w:t>
      </w:r>
      <w:r w:rsidRPr="00FD60BA">
        <w:rPr>
          <w:sz w:val="24"/>
        </w:rPr>
        <w:t>number</w:t>
      </w:r>
      <w:r w:rsidRPr="00FD60BA">
        <w:rPr>
          <w:spacing w:val="-4"/>
          <w:sz w:val="24"/>
        </w:rPr>
        <w:t xml:space="preserve"> </w:t>
      </w:r>
      <w:r w:rsidRPr="00FD60BA">
        <w:rPr>
          <w:sz w:val="24"/>
        </w:rPr>
        <w:t>of persons</w:t>
      </w:r>
      <w:r w:rsidRPr="00FD60BA">
        <w:rPr>
          <w:spacing w:val="-2"/>
          <w:sz w:val="24"/>
        </w:rPr>
        <w:t xml:space="preserve"> </w:t>
      </w:r>
      <w:r w:rsidRPr="00FD60BA">
        <w:rPr>
          <w:sz w:val="24"/>
        </w:rPr>
        <w:t>likely</w:t>
      </w:r>
      <w:r w:rsidRPr="00FD60BA">
        <w:rPr>
          <w:spacing w:val="-4"/>
          <w:sz w:val="24"/>
        </w:rPr>
        <w:t xml:space="preserve"> </w:t>
      </w:r>
      <w:r w:rsidRPr="00FD60BA">
        <w:rPr>
          <w:sz w:val="24"/>
        </w:rPr>
        <w:t>to</w:t>
      </w:r>
      <w:r w:rsidRPr="00FD60BA">
        <w:rPr>
          <w:spacing w:val="-2"/>
          <w:sz w:val="24"/>
        </w:rPr>
        <w:t xml:space="preserve"> </w:t>
      </w:r>
      <w:r w:rsidRPr="00FD60BA">
        <w:rPr>
          <w:sz w:val="24"/>
        </w:rPr>
        <w:t>occupy</w:t>
      </w:r>
      <w:r w:rsidRPr="00FD60BA">
        <w:rPr>
          <w:spacing w:val="-4"/>
          <w:sz w:val="24"/>
        </w:rPr>
        <w:t xml:space="preserve"> </w:t>
      </w:r>
      <w:r w:rsidRPr="00FD60BA">
        <w:rPr>
          <w:sz w:val="24"/>
        </w:rPr>
        <w:t>the</w:t>
      </w:r>
      <w:r w:rsidRPr="00FD60BA">
        <w:rPr>
          <w:spacing w:val="-3"/>
          <w:sz w:val="24"/>
        </w:rPr>
        <w:t xml:space="preserve"> </w:t>
      </w:r>
      <w:r w:rsidR="00E14408" w:rsidRPr="00FD60BA">
        <w:rPr>
          <w:spacing w:val="-2"/>
          <w:sz w:val="24"/>
        </w:rPr>
        <w:t>accommodation.</w:t>
      </w:r>
    </w:p>
    <w:p w14:paraId="28D02D5F" w14:textId="77777777" w:rsidR="00D457EB" w:rsidRPr="00FD60BA" w:rsidRDefault="004A31ED" w:rsidP="004D3720">
      <w:pPr>
        <w:pStyle w:val="ListParagraph"/>
        <w:numPr>
          <w:ilvl w:val="0"/>
          <w:numId w:val="9"/>
        </w:numPr>
        <w:tabs>
          <w:tab w:val="left" w:pos="460"/>
          <w:tab w:val="left" w:pos="461"/>
        </w:tabs>
        <w:spacing w:line="292" w:lineRule="exact"/>
        <w:ind w:left="851" w:hanging="425"/>
        <w:rPr>
          <w:sz w:val="24"/>
        </w:rPr>
      </w:pPr>
      <w:r w:rsidRPr="00FD60BA">
        <w:rPr>
          <w:sz w:val="24"/>
        </w:rPr>
        <w:t>Whether</w:t>
      </w:r>
      <w:r w:rsidRPr="00FD60BA">
        <w:rPr>
          <w:spacing w:val="-4"/>
          <w:sz w:val="24"/>
        </w:rPr>
        <w:t xml:space="preserve"> </w:t>
      </w:r>
      <w:r w:rsidRPr="00FD60BA">
        <w:rPr>
          <w:sz w:val="24"/>
        </w:rPr>
        <w:t>any</w:t>
      </w:r>
      <w:r w:rsidRPr="00FD60BA">
        <w:rPr>
          <w:spacing w:val="-3"/>
          <w:sz w:val="24"/>
        </w:rPr>
        <w:t xml:space="preserve"> </w:t>
      </w:r>
      <w:r w:rsidRPr="00FD60BA">
        <w:rPr>
          <w:sz w:val="24"/>
        </w:rPr>
        <w:t>rooms</w:t>
      </w:r>
      <w:r w:rsidRPr="00FD60BA">
        <w:rPr>
          <w:spacing w:val="-4"/>
          <w:sz w:val="24"/>
        </w:rPr>
        <w:t xml:space="preserve"> </w:t>
      </w:r>
      <w:r w:rsidRPr="00FD60BA">
        <w:rPr>
          <w:sz w:val="24"/>
        </w:rPr>
        <w:t xml:space="preserve">have been </w:t>
      </w:r>
      <w:r w:rsidRPr="00FD60BA">
        <w:rPr>
          <w:spacing w:val="-2"/>
          <w:sz w:val="24"/>
        </w:rPr>
        <w:t>subdivided</w:t>
      </w:r>
    </w:p>
    <w:p w14:paraId="55695234" w14:textId="247068D4" w:rsidR="00D457EB" w:rsidRPr="00FD60BA" w:rsidRDefault="004A31ED" w:rsidP="004D3720">
      <w:pPr>
        <w:pStyle w:val="ListParagraph"/>
        <w:numPr>
          <w:ilvl w:val="0"/>
          <w:numId w:val="9"/>
        </w:numPr>
        <w:tabs>
          <w:tab w:val="left" w:pos="460"/>
          <w:tab w:val="left" w:pos="461"/>
        </w:tabs>
        <w:ind w:left="851" w:right="718" w:hanging="425"/>
        <w:rPr>
          <w:sz w:val="24"/>
        </w:rPr>
      </w:pPr>
      <w:r w:rsidRPr="00FD60BA">
        <w:rPr>
          <w:sz w:val="24"/>
        </w:rPr>
        <w:lastRenderedPageBreak/>
        <w:t>Whether</w:t>
      </w:r>
      <w:r w:rsidRPr="00FD60BA">
        <w:rPr>
          <w:spacing w:val="-11"/>
          <w:sz w:val="24"/>
        </w:rPr>
        <w:t xml:space="preserve"> </w:t>
      </w:r>
      <w:r w:rsidRPr="00FD60BA">
        <w:rPr>
          <w:sz w:val="24"/>
        </w:rPr>
        <w:t>any</w:t>
      </w:r>
      <w:r w:rsidRPr="00FD60BA">
        <w:rPr>
          <w:spacing w:val="-10"/>
          <w:sz w:val="24"/>
        </w:rPr>
        <w:t xml:space="preserve"> </w:t>
      </w:r>
      <w:r w:rsidRPr="00FD60BA">
        <w:rPr>
          <w:sz w:val="24"/>
        </w:rPr>
        <w:t>rooms</w:t>
      </w:r>
      <w:r w:rsidRPr="00FD60BA">
        <w:rPr>
          <w:spacing w:val="-8"/>
          <w:sz w:val="24"/>
        </w:rPr>
        <w:t xml:space="preserve"> </w:t>
      </w:r>
      <w:r w:rsidRPr="00FD60BA">
        <w:rPr>
          <w:sz w:val="24"/>
        </w:rPr>
        <w:t>have</w:t>
      </w:r>
      <w:r w:rsidRPr="00FD60BA">
        <w:rPr>
          <w:spacing w:val="-7"/>
          <w:sz w:val="24"/>
        </w:rPr>
        <w:t xml:space="preserve"> </w:t>
      </w:r>
      <w:r w:rsidRPr="00FD60BA">
        <w:rPr>
          <w:sz w:val="24"/>
        </w:rPr>
        <w:t>been</w:t>
      </w:r>
      <w:r w:rsidRPr="00FD60BA">
        <w:rPr>
          <w:spacing w:val="-9"/>
          <w:sz w:val="24"/>
        </w:rPr>
        <w:t xml:space="preserve"> </w:t>
      </w:r>
      <w:r w:rsidRPr="00FD60BA">
        <w:rPr>
          <w:sz w:val="24"/>
        </w:rPr>
        <w:t>adapted,</w:t>
      </w:r>
      <w:r w:rsidRPr="00FD60BA">
        <w:rPr>
          <w:spacing w:val="-10"/>
          <w:sz w:val="24"/>
        </w:rPr>
        <w:t xml:space="preserve"> </w:t>
      </w:r>
      <w:r w:rsidRPr="00FD60BA">
        <w:rPr>
          <w:sz w:val="24"/>
        </w:rPr>
        <w:t>resulting</w:t>
      </w:r>
      <w:r w:rsidRPr="00FD60BA">
        <w:rPr>
          <w:spacing w:val="-9"/>
          <w:sz w:val="24"/>
        </w:rPr>
        <w:t xml:space="preserve"> </w:t>
      </w:r>
      <w:r w:rsidRPr="00FD60BA">
        <w:rPr>
          <w:sz w:val="24"/>
        </w:rPr>
        <w:t>in</w:t>
      </w:r>
      <w:r w:rsidRPr="00FD60BA">
        <w:rPr>
          <w:spacing w:val="-7"/>
          <w:sz w:val="24"/>
        </w:rPr>
        <w:t xml:space="preserve"> </w:t>
      </w:r>
      <w:r w:rsidRPr="00FD60BA">
        <w:rPr>
          <w:sz w:val="24"/>
        </w:rPr>
        <w:t>an</w:t>
      </w:r>
      <w:r w:rsidRPr="00FD60BA">
        <w:rPr>
          <w:spacing w:val="-9"/>
          <w:sz w:val="24"/>
        </w:rPr>
        <w:t xml:space="preserve"> </w:t>
      </w:r>
      <w:r w:rsidRPr="00FD60BA">
        <w:rPr>
          <w:sz w:val="24"/>
        </w:rPr>
        <w:t>alteration</w:t>
      </w:r>
      <w:r w:rsidRPr="00FD60BA">
        <w:rPr>
          <w:spacing w:val="-9"/>
          <w:sz w:val="24"/>
        </w:rPr>
        <w:t xml:space="preserve"> </w:t>
      </w:r>
      <w:r w:rsidRPr="00FD60BA">
        <w:rPr>
          <w:sz w:val="24"/>
        </w:rPr>
        <w:t>to</w:t>
      </w:r>
      <w:r w:rsidRPr="00FD60BA">
        <w:rPr>
          <w:spacing w:val="-9"/>
          <w:sz w:val="24"/>
        </w:rPr>
        <w:t xml:space="preserve"> </w:t>
      </w:r>
      <w:r w:rsidRPr="00FD60BA">
        <w:rPr>
          <w:sz w:val="24"/>
        </w:rPr>
        <w:t>the</w:t>
      </w:r>
      <w:r w:rsidRPr="00FD60BA">
        <w:rPr>
          <w:spacing w:val="-7"/>
          <w:sz w:val="24"/>
        </w:rPr>
        <w:t xml:space="preserve"> </w:t>
      </w:r>
      <w:r w:rsidRPr="00FD60BA">
        <w:rPr>
          <w:sz w:val="24"/>
        </w:rPr>
        <w:t>situation</w:t>
      </w:r>
      <w:r w:rsidRPr="00FD60BA">
        <w:rPr>
          <w:spacing w:val="-7"/>
          <w:sz w:val="24"/>
        </w:rPr>
        <w:t xml:space="preserve"> </w:t>
      </w:r>
      <w:r w:rsidRPr="00FD60BA">
        <w:rPr>
          <w:sz w:val="24"/>
        </w:rPr>
        <w:t xml:space="preserve">of the water and drainage pipes within the </w:t>
      </w:r>
      <w:r w:rsidR="00E14408" w:rsidRPr="00FD60BA">
        <w:rPr>
          <w:sz w:val="24"/>
        </w:rPr>
        <w:t>accommodation.</w:t>
      </w:r>
    </w:p>
    <w:p w14:paraId="448373AD" w14:textId="2EEEE43B" w:rsidR="00D457EB" w:rsidRPr="00FD60BA" w:rsidRDefault="004A31ED" w:rsidP="004D3720">
      <w:pPr>
        <w:pStyle w:val="ListParagraph"/>
        <w:numPr>
          <w:ilvl w:val="0"/>
          <w:numId w:val="9"/>
        </w:numPr>
        <w:tabs>
          <w:tab w:val="left" w:pos="460"/>
          <w:tab w:val="left" w:pos="461"/>
        </w:tabs>
        <w:spacing w:line="293" w:lineRule="exact"/>
        <w:ind w:left="851" w:hanging="425"/>
        <w:rPr>
          <w:sz w:val="24"/>
        </w:rPr>
      </w:pPr>
      <w:r w:rsidRPr="00FD60BA">
        <w:rPr>
          <w:sz w:val="24"/>
        </w:rPr>
        <w:t>The</w:t>
      </w:r>
      <w:r w:rsidRPr="00FD60BA">
        <w:rPr>
          <w:spacing w:val="-2"/>
          <w:sz w:val="24"/>
        </w:rPr>
        <w:t xml:space="preserve"> </w:t>
      </w:r>
      <w:r w:rsidRPr="00FD60BA">
        <w:rPr>
          <w:sz w:val="24"/>
        </w:rPr>
        <w:t>safety</w:t>
      </w:r>
      <w:r w:rsidRPr="00FD60BA">
        <w:rPr>
          <w:spacing w:val="-3"/>
          <w:sz w:val="24"/>
        </w:rPr>
        <w:t xml:space="preserve"> </w:t>
      </w:r>
      <w:r w:rsidRPr="00FD60BA">
        <w:rPr>
          <w:sz w:val="24"/>
        </w:rPr>
        <w:t>and</w:t>
      </w:r>
      <w:r w:rsidRPr="00FD60BA">
        <w:rPr>
          <w:spacing w:val="-3"/>
          <w:sz w:val="24"/>
        </w:rPr>
        <w:t xml:space="preserve"> </w:t>
      </w:r>
      <w:r w:rsidRPr="00FD60BA">
        <w:rPr>
          <w:sz w:val="24"/>
        </w:rPr>
        <w:t>security</w:t>
      </w:r>
      <w:r w:rsidRPr="00FD60BA">
        <w:rPr>
          <w:spacing w:val="-4"/>
          <w:sz w:val="24"/>
        </w:rPr>
        <w:t xml:space="preserve"> </w:t>
      </w:r>
      <w:r w:rsidRPr="00FD60BA">
        <w:rPr>
          <w:sz w:val="24"/>
        </w:rPr>
        <w:t>of</w:t>
      </w:r>
      <w:r w:rsidRPr="00FD60BA">
        <w:rPr>
          <w:spacing w:val="4"/>
          <w:sz w:val="24"/>
        </w:rPr>
        <w:t xml:space="preserve"> </w:t>
      </w:r>
      <w:r w:rsidRPr="00FD60BA">
        <w:rPr>
          <w:sz w:val="24"/>
        </w:rPr>
        <w:t>persons</w:t>
      </w:r>
      <w:r w:rsidRPr="00FD60BA">
        <w:rPr>
          <w:spacing w:val="-1"/>
          <w:sz w:val="24"/>
        </w:rPr>
        <w:t xml:space="preserve"> </w:t>
      </w:r>
      <w:r w:rsidRPr="00FD60BA">
        <w:rPr>
          <w:sz w:val="24"/>
        </w:rPr>
        <w:t>likely</w:t>
      </w:r>
      <w:r w:rsidRPr="00FD60BA">
        <w:rPr>
          <w:spacing w:val="-4"/>
          <w:sz w:val="24"/>
        </w:rPr>
        <w:t xml:space="preserve"> </w:t>
      </w:r>
      <w:r w:rsidRPr="00FD60BA">
        <w:rPr>
          <w:sz w:val="24"/>
        </w:rPr>
        <w:t>to</w:t>
      </w:r>
      <w:r w:rsidRPr="00FD60BA">
        <w:rPr>
          <w:spacing w:val="-3"/>
          <w:sz w:val="24"/>
        </w:rPr>
        <w:t xml:space="preserve"> </w:t>
      </w:r>
      <w:r w:rsidRPr="00FD60BA">
        <w:rPr>
          <w:sz w:val="24"/>
        </w:rPr>
        <w:t>occupy</w:t>
      </w:r>
      <w:r w:rsidRPr="00FD60BA">
        <w:rPr>
          <w:spacing w:val="-4"/>
          <w:sz w:val="24"/>
        </w:rPr>
        <w:t xml:space="preserve"> </w:t>
      </w:r>
      <w:r w:rsidRPr="00FD60BA">
        <w:rPr>
          <w:sz w:val="24"/>
        </w:rPr>
        <w:t>the</w:t>
      </w:r>
      <w:r w:rsidRPr="00FD60BA">
        <w:rPr>
          <w:spacing w:val="-3"/>
          <w:sz w:val="24"/>
        </w:rPr>
        <w:t xml:space="preserve"> </w:t>
      </w:r>
      <w:r w:rsidR="00E14408" w:rsidRPr="00FD60BA">
        <w:rPr>
          <w:spacing w:val="-2"/>
          <w:sz w:val="24"/>
        </w:rPr>
        <w:t>accommodation.</w:t>
      </w:r>
    </w:p>
    <w:p w14:paraId="01F98513" w14:textId="77777777" w:rsidR="00D457EB" w:rsidRPr="00FD60BA" w:rsidRDefault="004A31ED" w:rsidP="004D3720">
      <w:pPr>
        <w:pStyle w:val="ListParagraph"/>
        <w:numPr>
          <w:ilvl w:val="0"/>
          <w:numId w:val="9"/>
        </w:numPr>
        <w:tabs>
          <w:tab w:val="left" w:pos="460"/>
          <w:tab w:val="left" w:pos="461"/>
        </w:tabs>
        <w:spacing w:line="293" w:lineRule="exact"/>
        <w:ind w:left="851" w:hanging="425"/>
        <w:rPr>
          <w:sz w:val="24"/>
        </w:rPr>
      </w:pPr>
      <w:r w:rsidRPr="00FD60BA">
        <w:rPr>
          <w:sz w:val="24"/>
        </w:rPr>
        <w:t>The</w:t>
      </w:r>
      <w:r w:rsidRPr="00FD60BA">
        <w:rPr>
          <w:spacing w:val="-4"/>
          <w:sz w:val="24"/>
        </w:rPr>
        <w:t xml:space="preserve"> </w:t>
      </w:r>
      <w:r w:rsidRPr="00FD60BA">
        <w:rPr>
          <w:sz w:val="24"/>
        </w:rPr>
        <w:t>possibility</w:t>
      </w:r>
      <w:r w:rsidRPr="00FD60BA">
        <w:rPr>
          <w:spacing w:val="-4"/>
          <w:sz w:val="24"/>
        </w:rPr>
        <w:t xml:space="preserve"> </w:t>
      </w:r>
      <w:r w:rsidRPr="00FD60BA">
        <w:rPr>
          <w:sz w:val="24"/>
        </w:rPr>
        <w:t>of</w:t>
      </w:r>
      <w:r w:rsidRPr="00FD60BA">
        <w:rPr>
          <w:spacing w:val="-2"/>
          <w:sz w:val="24"/>
        </w:rPr>
        <w:t xml:space="preserve"> </w:t>
      </w:r>
      <w:r w:rsidRPr="00FD60BA">
        <w:rPr>
          <w:sz w:val="24"/>
        </w:rPr>
        <w:t>undue</w:t>
      </w:r>
      <w:r w:rsidRPr="00FD60BA">
        <w:rPr>
          <w:spacing w:val="-1"/>
          <w:sz w:val="24"/>
        </w:rPr>
        <w:t xml:space="preserve"> </w:t>
      </w:r>
      <w:r w:rsidRPr="00FD60BA">
        <w:rPr>
          <w:sz w:val="24"/>
        </w:rPr>
        <w:t>public</w:t>
      </w:r>
      <w:r w:rsidRPr="00FD60BA">
        <w:rPr>
          <w:spacing w:val="-2"/>
          <w:sz w:val="24"/>
        </w:rPr>
        <w:t xml:space="preserve"> </w:t>
      </w:r>
      <w:r w:rsidRPr="00FD60BA">
        <w:rPr>
          <w:sz w:val="24"/>
        </w:rPr>
        <w:t>nuisance;</w:t>
      </w:r>
      <w:r w:rsidRPr="00FD60BA">
        <w:rPr>
          <w:spacing w:val="-4"/>
          <w:sz w:val="24"/>
        </w:rPr>
        <w:t xml:space="preserve"> </w:t>
      </w:r>
      <w:r w:rsidRPr="00FD60BA">
        <w:rPr>
          <w:sz w:val="24"/>
        </w:rPr>
        <w:t>public</w:t>
      </w:r>
      <w:r w:rsidRPr="00FD60BA">
        <w:rPr>
          <w:spacing w:val="-2"/>
          <w:sz w:val="24"/>
        </w:rPr>
        <w:t xml:space="preserve"> </w:t>
      </w:r>
      <w:r w:rsidRPr="00FD60BA">
        <w:rPr>
          <w:sz w:val="24"/>
        </w:rPr>
        <w:t>order</w:t>
      </w:r>
      <w:r w:rsidRPr="00FD60BA">
        <w:rPr>
          <w:spacing w:val="-2"/>
          <w:sz w:val="24"/>
        </w:rPr>
        <w:t xml:space="preserve"> </w:t>
      </w:r>
      <w:r w:rsidRPr="00FD60BA">
        <w:rPr>
          <w:sz w:val="24"/>
        </w:rPr>
        <w:t>or</w:t>
      </w:r>
      <w:r w:rsidRPr="00FD60BA">
        <w:rPr>
          <w:spacing w:val="-2"/>
          <w:sz w:val="24"/>
        </w:rPr>
        <w:t xml:space="preserve"> </w:t>
      </w:r>
      <w:r w:rsidRPr="00FD60BA">
        <w:rPr>
          <w:sz w:val="24"/>
        </w:rPr>
        <w:t>public</w:t>
      </w:r>
      <w:r w:rsidRPr="00FD60BA">
        <w:rPr>
          <w:spacing w:val="-1"/>
          <w:sz w:val="24"/>
        </w:rPr>
        <w:t xml:space="preserve"> </w:t>
      </w:r>
      <w:r w:rsidRPr="00FD60BA">
        <w:rPr>
          <w:spacing w:val="-2"/>
          <w:sz w:val="24"/>
        </w:rPr>
        <w:t>safety.</w:t>
      </w:r>
    </w:p>
    <w:p w14:paraId="5C72D97B" w14:textId="77777777" w:rsidR="00D457EB" w:rsidRPr="00FD60BA" w:rsidRDefault="004A31ED" w:rsidP="004D3720">
      <w:pPr>
        <w:pStyle w:val="ListParagraph"/>
        <w:numPr>
          <w:ilvl w:val="0"/>
          <w:numId w:val="9"/>
        </w:numPr>
        <w:tabs>
          <w:tab w:val="left" w:pos="460"/>
          <w:tab w:val="left" w:pos="461"/>
        </w:tabs>
        <w:spacing w:line="293" w:lineRule="exact"/>
        <w:ind w:left="851" w:hanging="425"/>
        <w:rPr>
          <w:sz w:val="24"/>
        </w:rPr>
      </w:pPr>
      <w:r w:rsidRPr="00FD60BA">
        <w:rPr>
          <w:sz w:val="24"/>
        </w:rPr>
        <w:t>Whether</w:t>
      </w:r>
      <w:r w:rsidRPr="00FD60BA">
        <w:rPr>
          <w:spacing w:val="-4"/>
          <w:sz w:val="24"/>
        </w:rPr>
        <w:t xml:space="preserve"> </w:t>
      </w:r>
      <w:r w:rsidRPr="00FD60BA">
        <w:rPr>
          <w:sz w:val="24"/>
        </w:rPr>
        <w:t>there</w:t>
      </w:r>
      <w:r w:rsidRPr="00FD60BA">
        <w:rPr>
          <w:spacing w:val="-4"/>
          <w:sz w:val="24"/>
        </w:rPr>
        <w:t xml:space="preserve"> </w:t>
      </w:r>
      <w:r w:rsidRPr="00FD60BA">
        <w:rPr>
          <w:sz w:val="24"/>
        </w:rPr>
        <w:t>is</w:t>
      </w:r>
      <w:r w:rsidRPr="00FD60BA">
        <w:rPr>
          <w:spacing w:val="-2"/>
          <w:sz w:val="24"/>
        </w:rPr>
        <w:t xml:space="preserve"> </w:t>
      </w:r>
      <w:r w:rsidRPr="00FD60BA">
        <w:rPr>
          <w:sz w:val="24"/>
        </w:rPr>
        <w:t>a</w:t>
      </w:r>
      <w:r w:rsidRPr="00FD60BA">
        <w:rPr>
          <w:spacing w:val="-1"/>
          <w:sz w:val="24"/>
        </w:rPr>
        <w:t xml:space="preserve"> </w:t>
      </w:r>
      <w:r w:rsidRPr="00FD60BA">
        <w:rPr>
          <w:sz w:val="24"/>
        </w:rPr>
        <w:t>risk</w:t>
      </w:r>
      <w:r w:rsidRPr="00FD60BA">
        <w:rPr>
          <w:spacing w:val="-4"/>
          <w:sz w:val="24"/>
        </w:rPr>
        <w:t xml:space="preserve"> </w:t>
      </w:r>
      <w:r w:rsidRPr="00FD60BA">
        <w:rPr>
          <w:sz w:val="24"/>
        </w:rPr>
        <w:t>of affecting</w:t>
      </w:r>
      <w:r w:rsidRPr="00FD60BA">
        <w:rPr>
          <w:spacing w:val="-3"/>
          <w:sz w:val="24"/>
        </w:rPr>
        <w:t xml:space="preserve"> </w:t>
      </w:r>
      <w:r w:rsidRPr="00FD60BA">
        <w:rPr>
          <w:sz w:val="24"/>
        </w:rPr>
        <w:t>the</w:t>
      </w:r>
      <w:r w:rsidRPr="00FD60BA">
        <w:rPr>
          <w:spacing w:val="-3"/>
          <w:sz w:val="24"/>
        </w:rPr>
        <w:t xml:space="preserve"> </w:t>
      </w:r>
      <w:r w:rsidRPr="00FD60BA">
        <w:rPr>
          <w:sz w:val="24"/>
        </w:rPr>
        <w:t>privacy</w:t>
      </w:r>
      <w:r w:rsidRPr="00FD60BA">
        <w:rPr>
          <w:spacing w:val="-4"/>
          <w:sz w:val="24"/>
        </w:rPr>
        <w:t xml:space="preserve"> </w:t>
      </w:r>
      <w:r w:rsidRPr="00FD60BA">
        <w:rPr>
          <w:sz w:val="24"/>
        </w:rPr>
        <w:t>and</w:t>
      </w:r>
      <w:r w:rsidRPr="00FD60BA">
        <w:rPr>
          <w:spacing w:val="-2"/>
          <w:sz w:val="24"/>
        </w:rPr>
        <w:t xml:space="preserve"> </w:t>
      </w:r>
      <w:r w:rsidRPr="00FD60BA">
        <w:rPr>
          <w:sz w:val="24"/>
        </w:rPr>
        <w:t>security</w:t>
      </w:r>
      <w:r w:rsidRPr="00FD60BA">
        <w:rPr>
          <w:spacing w:val="-3"/>
          <w:sz w:val="24"/>
        </w:rPr>
        <w:t xml:space="preserve"> </w:t>
      </w:r>
      <w:r w:rsidRPr="00FD60BA">
        <w:rPr>
          <w:sz w:val="24"/>
        </w:rPr>
        <w:t>of</w:t>
      </w:r>
      <w:r w:rsidRPr="00FD60BA">
        <w:rPr>
          <w:spacing w:val="1"/>
          <w:sz w:val="24"/>
        </w:rPr>
        <w:t xml:space="preserve"> </w:t>
      </w:r>
      <w:r w:rsidRPr="00FD60BA">
        <w:rPr>
          <w:spacing w:val="-2"/>
          <w:sz w:val="24"/>
        </w:rPr>
        <w:t>neighbours.</w:t>
      </w:r>
    </w:p>
    <w:p w14:paraId="750C36FF" w14:textId="77777777" w:rsidR="00C44F74" w:rsidRDefault="00C44F74" w:rsidP="00C44F74">
      <w:pPr>
        <w:pStyle w:val="BodyText"/>
        <w:ind w:right="701"/>
      </w:pPr>
    </w:p>
    <w:p w14:paraId="63868FB8" w14:textId="0F7E22DD" w:rsidR="00D457EB" w:rsidRDefault="004A31ED" w:rsidP="00C44F74">
      <w:pPr>
        <w:pStyle w:val="BodyText"/>
        <w:ind w:right="701"/>
      </w:pPr>
      <w:r w:rsidRPr="00FD60BA">
        <w:t xml:space="preserve">The Council and Scottish Fire and Rescue Scotland will be taking a </w:t>
      </w:r>
      <w:r w:rsidR="00371605" w:rsidRPr="00FD60BA">
        <w:t>risk</w:t>
      </w:r>
      <w:r w:rsidR="00371605">
        <w:t>-based</w:t>
      </w:r>
      <w:r>
        <w:t xml:space="preserve"> approach</w:t>
      </w:r>
      <w:r>
        <w:rPr>
          <w:spacing w:val="-17"/>
        </w:rPr>
        <w:t xml:space="preserve"> </w:t>
      </w:r>
      <w:r>
        <w:t>to</w:t>
      </w:r>
      <w:r>
        <w:rPr>
          <w:spacing w:val="-17"/>
        </w:rPr>
        <w:t xml:space="preserve"> </w:t>
      </w:r>
      <w:r>
        <w:t>inspection</w:t>
      </w:r>
      <w:r>
        <w:rPr>
          <w:spacing w:val="-16"/>
        </w:rPr>
        <w:t xml:space="preserve"> </w:t>
      </w:r>
      <w:r>
        <w:t>of</w:t>
      </w:r>
      <w:r>
        <w:rPr>
          <w:spacing w:val="-15"/>
        </w:rPr>
        <w:t xml:space="preserve"> </w:t>
      </w:r>
      <w:r>
        <w:t>properties.</w:t>
      </w:r>
      <w:r>
        <w:rPr>
          <w:spacing w:val="-17"/>
        </w:rPr>
        <w:t xml:space="preserve"> </w:t>
      </w:r>
      <w:r>
        <w:t>The</w:t>
      </w:r>
      <w:r>
        <w:rPr>
          <w:spacing w:val="-16"/>
        </w:rPr>
        <w:t xml:space="preserve"> </w:t>
      </w:r>
      <w:r>
        <w:t>Council</w:t>
      </w:r>
      <w:r>
        <w:rPr>
          <w:spacing w:val="-16"/>
        </w:rPr>
        <w:t xml:space="preserve"> </w:t>
      </w:r>
      <w:r>
        <w:t>will</w:t>
      </w:r>
      <w:r>
        <w:rPr>
          <w:spacing w:val="-17"/>
        </w:rPr>
        <w:t xml:space="preserve"> </w:t>
      </w:r>
      <w:r>
        <w:t>be</w:t>
      </w:r>
      <w:r>
        <w:rPr>
          <w:spacing w:val="-16"/>
        </w:rPr>
        <w:t xml:space="preserve"> </w:t>
      </w:r>
      <w:r>
        <w:t>seeking</w:t>
      </w:r>
      <w:r>
        <w:rPr>
          <w:spacing w:val="-17"/>
        </w:rPr>
        <w:t xml:space="preserve"> </w:t>
      </w:r>
      <w:r>
        <w:t>online</w:t>
      </w:r>
      <w:r>
        <w:rPr>
          <w:spacing w:val="-11"/>
        </w:rPr>
        <w:t xml:space="preserve"> </w:t>
      </w:r>
      <w:r>
        <w:t>verification</w:t>
      </w:r>
      <w:r>
        <w:rPr>
          <w:spacing w:val="-17"/>
        </w:rPr>
        <w:t xml:space="preserve"> </w:t>
      </w:r>
      <w:r>
        <w:t xml:space="preserve">and evidence to be submitted as part of the application process, where the risks will be </w:t>
      </w:r>
      <w:r w:rsidR="009303EE">
        <w:t>determined,</w:t>
      </w:r>
      <w:r>
        <w:t xml:space="preserve"> and advice will be taken.</w:t>
      </w:r>
    </w:p>
    <w:p w14:paraId="3C448440" w14:textId="77777777" w:rsidR="00D457EB" w:rsidRDefault="00D457EB" w:rsidP="00C44F74">
      <w:pPr>
        <w:pStyle w:val="BodyText"/>
      </w:pPr>
    </w:p>
    <w:p w14:paraId="2B924F23" w14:textId="77777777" w:rsidR="00D457EB" w:rsidRDefault="004A31ED" w:rsidP="00C44F74">
      <w:pPr>
        <w:pStyle w:val="BodyText"/>
      </w:pPr>
      <w:r>
        <w:t>No</w:t>
      </w:r>
      <w:r>
        <w:rPr>
          <w:spacing w:val="-17"/>
        </w:rPr>
        <w:t xml:space="preserve"> </w:t>
      </w:r>
      <w:r>
        <w:t>additional</w:t>
      </w:r>
      <w:r>
        <w:rPr>
          <w:spacing w:val="-17"/>
        </w:rPr>
        <w:t xml:space="preserve"> </w:t>
      </w:r>
      <w:r>
        <w:t>fee</w:t>
      </w:r>
      <w:r>
        <w:rPr>
          <w:spacing w:val="-17"/>
        </w:rPr>
        <w:t xml:space="preserve"> </w:t>
      </w:r>
      <w:r>
        <w:t>will</w:t>
      </w:r>
      <w:r>
        <w:rPr>
          <w:spacing w:val="-16"/>
        </w:rPr>
        <w:t xml:space="preserve"> </w:t>
      </w:r>
      <w:r>
        <w:t>be</w:t>
      </w:r>
      <w:r>
        <w:rPr>
          <w:spacing w:val="-17"/>
        </w:rPr>
        <w:t xml:space="preserve"> </w:t>
      </w:r>
      <w:r>
        <w:t>charged</w:t>
      </w:r>
      <w:r>
        <w:rPr>
          <w:spacing w:val="-17"/>
        </w:rPr>
        <w:t xml:space="preserve"> </w:t>
      </w:r>
      <w:r>
        <w:t>for</w:t>
      </w:r>
      <w:r>
        <w:rPr>
          <w:spacing w:val="-17"/>
        </w:rPr>
        <w:t xml:space="preserve"> </w:t>
      </w:r>
      <w:r>
        <w:t>inspections</w:t>
      </w:r>
      <w:r>
        <w:rPr>
          <w:spacing w:val="-16"/>
        </w:rPr>
        <w:t xml:space="preserve"> </w:t>
      </w:r>
      <w:r>
        <w:t>relating</w:t>
      </w:r>
      <w:r>
        <w:rPr>
          <w:spacing w:val="-17"/>
        </w:rPr>
        <w:t xml:space="preserve"> </w:t>
      </w:r>
      <w:r>
        <w:t>to</w:t>
      </w:r>
      <w:r>
        <w:rPr>
          <w:spacing w:val="-17"/>
        </w:rPr>
        <w:t xml:space="preserve"> </w:t>
      </w:r>
      <w:r>
        <w:t>the</w:t>
      </w:r>
      <w:r>
        <w:rPr>
          <w:spacing w:val="-16"/>
        </w:rPr>
        <w:t xml:space="preserve"> </w:t>
      </w:r>
      <w:r>
        <w:t>application</w:t>
      </w:r>
      <w:r>
        <w:rPr>
          <w:spacing w:val="-17"/>
        </w:rPr>
        <w:t xml:space="preserve"> </w:t>
      </w:r>
      <w:r>
        <w:t>and</w:t>
      </w:r>
      <w:r>
        <w:rPr>
          <w:spacing w:val="-17"/>
        </w:rPr>
        <w:t xml:space="preserve"> </w:t>
      </w:r>
      <w:r>
        <w:t xml:space="preserve">approval </w:t>
      </w:r>
      <w:r>
        <w:rPr>
          <w:spacing w:val="-2"/>
        </w:rPr>
        <w:t>process.</w:t>
      </w:r>
    </w:p>
    <w:p w14:paraId="26F2BAEC" w14:textId="77777777" w:rsidR="00D457EB" w:rsidRDefault="00D457EB" w:rsidP="00C44F74">
      <w:pPr>
        <w:pStyle w:val="BodyText"/>
      </w:pPr>
    </w:p>
    <w:p w14:paraId="48F9B4F8" w14:textId="1613964B" w:rsidR="00D457EB" w:rsidRDefault="004A31ED" w:rsidP="00C44F74">
      <w:pPr>
        <w:pStyle w:val="BodyText"/>
        <w:ind w:right="701"/>
      </w:pPr>
      <w:r>
        <w:t>Where</w:t>
      </w:r>
      <w:r>
        <w:rPr>
          <w:spacing w:val="-8"/>
        </w:rPr>
        <w:t xml:space="preserve"> </w:t>
      </w:r>
      <w:r>
        <w:t>possible</w:t>
      </w:r>
      <w:r>
        <w:rPr>
          <w:spacing w:val="-5"/>
        </w:rPr>
        <w:t xml:space="preserve"> </w:t>
      </w:r>
      <w:r>
        <w:t>inspections</w:t>
      </w:r>
      <w:r>
        <w:rPr>
          <w:spacing w:val="-5"/>
        </w:rPr>
        <w:t xml:space="preserve"> </w:t>
      </w:r>
      <w:r>
        <w:t>will</w:t>
      </w:r>
      <w:r>
        <w:rPr>
          <w:spacing w:val="-6"/>
        </w:rPr>
        <w:t xml:space="preserve"> </w:t>
      </w:r>
      <w:r>
        <w:t>be</w:t>
      </w:r>
      <w:r>
        <w:rPr>
          <w:spacing w:val="-5"/>
        </w:rPr>
        <w:t xml:space="preserve"> </w:t>
      </w:r>
      <w:r>
        <w:t>carried</w:t>
      </w:r>
      <w:r>
        <w:rPr>
          <w:spacing w:val="-6"/>
        </w:rPr>
        <w:t xml:space="preserve"> </w:t>
      </w:r>
      <w:r>
        <w:t>out</w:t>
      </w:r>
      <w:r>
        <w:rPr>
          <w:spacing w:val="-7"/>
        </w:rPr>
        <w:t xml:space="preserve"> </w:t>
      </w:r>
      <w:r>
        <w:t>jointly</w:t>
      </w:r>
      <w:r>
        <w:rPr>
          <w:spacing w:val="-8"/>
        </w:rPr>
        <w:t xml:space="preserve"> </w:t>
      </w:r>
      <w:r>
        <w:t>with</w:t>
      </w:r>
      <w:r>
        <w:rPr>
          <w:spacing w:val="-5"/>
        </w:rPr>
        <w:t xml:space="preserve"> </w:t>
      </w:r>
      <w:r>
        <w:t>the</w:t>
      </w:r>
      <w:r>
        <w:rPr>
          <w:spacing w:val="-5"/>
        </w:rPr>
        <w:t xml:space="preserve"> </w:t>
      </w:r>
      <w:r>
        <w:t>Fire</w:t>
      </w:r>
      <w:r>
        <w:rPr>
          <w:spacing w:val="-8"/>
        </w:rPr>
        <w:t xml:space="preserve"> </w:t>
      </w:r>
      <w:r>
        <w:t>and</w:t>
      </w:r>
      <w:r>
        <w:rPr>
          <w:spacing w:val="-5"/>
        </w:rPr>
        <w:t xml:space="preserve"> </w:t>
      </w:r>
      <w:r>
        <w:t>Rescue</w:t>
      </w:r>
      <w:r>
        <w:rPr>
          <w:spacing w:val="-5"/>
        </w:rPr>
        <w:t xml:space="preserve"> </w:t>
      </w:r>
      <w:r>
        <w:t xml:space="preserve">Service </w:t>
      </w:r>
      <w:r w:rsidR="00026BBC">
        <w:t>t</w:t>
      </w:r>
      <w:r>
        <w:t>o minimise disruption to guests.</w:t>
      </w:r>
    </w:p>
    <w:p w14:paraId="2EA061A4" w14:textId="77777777" w:rsidR="00D457EB" w:rsidRDefault="00D457EB" w:rsidP="00C44F74">
      <w:pPr>
        <w:pStyle w:val="BodyText"/>
      </w:pPr>
    </w:p>
    <w:p w14:paraId="59CE985C" w14:textId="77777777" w:rsidR="00D457EB" w:rsidRDefault="004A31ED" w:rsidP="00C44F74">
      <w:pPr>
        <w:pStyle w:val="BodyText"/>
        <w:spacing w:before="1"/>
        <w:ind w:right="717"/>
        <w:jc w:val="both"/>
      </w:pPr>
      <w:r>
        <w:t>Assessment</w:t>
      </w:r>
      <w:r>
        <w:rPr>
          <w:spacing w:val="-17"/>
        </w:rPr>
        <w:t xml:space="preserve"> </w:t>
      </w:r>
      <w:r>
        <w:t>of</w:t>
      </w:r>
      <w:r>
        <w:rPr>
          <w:spacing w:val="-17"/>
        </w:rPr>
        <w:t xml:space="preserve"> </w:t>
      </w:r>
      <w:r>
        <w:t>the</w:t>
      </w:r>
      <w:r>
        <w:rPr>
          <w:spacing w:val="-16"/>
        </w:rPr>
        <w:t xml:space="preserve"> </w:t>
      </w:r>
      <w:r>
        <w:t>suitability</w:t>
      </w:r>
      <w:r>
        <w:rPr>
          <w:spacing w:val="-17"/>
        </w:rPr>
        <w:t xml:space="preserve"> </w:t>
      </w:r>
      <w:r>
        <w:t>of</w:t>
      </w:r>
      <w:r>
        <w:rPr>
          <w:spacing w:val="-17"/>
        </w:rPr>
        <w:t xml:space="preserve"> </w:t>
      </w:r>
      <w:r>
        <w:t>the</w:t>
      </w:r>
      <w:r>
        <w:rPr>
          <w:spacing w:val="-17"/>
        </w:rPr>
        <w:t xml:space="preserve"> </w:t>
      </w:r>
      <w:r>
        <w:t>duty</w:t>
      </w:r>
      <w:r>
        <w:rPr>
          <w:spacing w:val="-16"/>
        </w:rPr>
        <w:t xml:space="preserve"> </w:t>
      </w:r>
      <w:r>
        <w:t>holder’s</w:t>
      </w:r>
      <w:r>
        <w:rPr>
          <w:spacing w:val="-16"/>
        </w:rPr>
        <w:t xml:space="preserve"> </w:t>
      </w:r>
      <w:r>
        <w:t>fire</w:t>
      </w:r>
      <w:r>
        <w:rPr>
          <w:spacing w:val="-16"/>
        </w:rPr>
        <w:t xml:space="preserve"> </w:t>
      </w:r>
      <w:r>
        <w:t>risk</w:t>
      </w:r>
      <w:r>
        <w:rPr>
          <w:spacing w:val="-17"/>
        </w:rPr>
        <w:t xml:space="preserve"> </w:t>
      </w:r>
      <w:r>
        <w:t>assessment</w:t>
      </w:r>
      <w:r>
        <w:rPr>
          <w:spacing w:val="-17"/>
        </w:rPr>
        <w:t xml:space="preserve"> </w:t>
      </w:r>
      <w:r>
        <w:t>and</w:t>
      </w:r>
      <w:r>
        <w:rPr>
          <w:spacing w:val="-16"/>
        </w:rPr>
        <w:t xml:space="preserve"> </w:t>
      </w:r>
      <w:r>
        <w:t>the</w:t>
      </w:r>
      <w:r>
        <w:rPr>
          <w:spacing w:val="-17"/>
        </w:rPr>
        <w:t xml:space="preserve"> </w:t>
      </w:r>
      <w:r>
        <w:t>fire</w:t>
      </w:r>
      <w:r>
        <w:rPr>
          <w:spacing w:val="-16"/>
        </w:rPr>
        <w:t xml:space="preserve"> </w:t>
      </w:r>
      <w:r>
        <w:t>safety measures</w:t>
      </w:r>
      <w:r>
        <w:rPr>
          <w:spacing w:val="-4"/>
        </w:rPr>
        <w:t xml:space="preserve"> </w:t>
      </w:r>
      <w:r>
        <w:t>present</w:t>
      </w:r>
      <w:r>
        <w:rPr>
          <w:spacing w:val="-4"/>
        </w:rPr>
        <w:t xml:space="preserve"> </w:t>
      </w:r>
      <w:r>
        <w:t>in</w:t>
      </w:r>
      <w:r>
        <w:rPr>
          <w:spacing w:val="-4"/>
        </w:rPr>
        <w:t xml:space="preserve"> </w:t>
      </w:r>
      <w:r>
        <w:t>the</w:t>
      </w:r>
      <w:r>
        <w:rPr>
          <w:spacing w:val="-4"/>
        </w:rPr>
        <w:t xml:space="preserve"> </w:t>
      </w:r>
      <w:r>
        <w:t>property</w:t>
      </w:r>
      <w:r>
        <w:rPr>
          <w:spacing w:val="-7"/>
        </w:rPr>
        <w:t xml:space="preserve"> </w:t>
      </w:r>
      <w:r>
        <w:t>will</w:t>
      </w:r>
      <w:r>
        <w:rPr>
          <w:spacing w:val="-5"/>
        </w:rPr>
        <w:t xml:space="preserve"> </w:t>
      </w:r>
      <w:r>
        <w:t>be</w:t>
      </w:r>
      <w:r>
        <w:rPr>
          <w:spacing w:val="-4"/>
        </w:rPr>
        <w:t xml:space="preserve"> </w:t>
      </w:r>
      <w:r>
        <w:t>carried</w:t>
      </w:r>
      <w:r>
        <w:rPr>
          <w:spacing w:val="-4"/>
        </w:rPr>
        <w:t xml:space="preserve"> </w:t>
      </w:r>
      <w:r>
        <w:t>out</w:t>
      </w:r>
      <w:r>
        <w:rPr>
          <w:spacing w:val="-4"/>
        </w:rPr>
        <w:t xml:space="preserve"> </w:t>
      </w:r>
      <w:r>
        <w:t>the</w:t>
      </w:r>
      <w:r>
        <w:rPr>
          <w:spacing w:val="-6"/>
        </w:rPr>
        <w:t xml:space="preserve"> </w:t>
      </w:r>
      <w:r>
        <w:t>by</w:t>
      </w:r>
      <w:r>
        <w:rPr>
          <w:spacing w:val="-7"/>
        </w:rPr>
        <w:t xml:space="preserve"> </w:t>
      </w:r>
      <w:r>
        <w:t>the</w:t>
      </w:r>
      <w:r>
        <w:rPr>
          <w:spacing w:val="-4"/>
        </w:rPr>
        <w:t xml:space="preserve"> </w:t>
      </w:r>
      <w:r>
        <w:t>Fire</w:t>
      </w:r>
      <w:r>
        <w:rPr>
          <w:spacing w:val="-4"/>
        </w:rPr>
        <w:t xml:space="preserve"> </w:t>
      </w:r>
      <w:r>
        <w:t>Service</w:t>
      </w:r>
      <w:r>
        <w:rPr>
          <w:spacing w:val="-4"/>
        </w:rPr>
        <w:t xml:space="preserve"> </w:t>
      </w:r>
      <w:r>
        <w:t>in</w:t>
      </w:r>
      <w:r>
        <w:rPr>
          <w:spacing w:val="-4"/>
        </w:rPr>
        <w:t xml:space="preserve"> </w:t>
      </w:r>
      <w:r>
        <w:t>terms</w:t>
      </w:r>
      <w:r>
        <w:rPr>
          <w:spacing w:val="-4"/>
        </w:rPr>
        <w:t xml:space="preserve"> </w:t>
      </w:r>
      <w:r>
        <w:t>of the Fire (Scotland) Act 2005.</w:t>
      </w:r>
    </w:p>
    <w:p w14:paraId="65B7DBB5" w14:textId="77777777" w:rsidR="00D457EB" w:rsidRDefault="00D457EB">
      <w:pPr>
        <w:pStyle w:val="BodyText"/>
        <w:spacing w:before="11"/>
        <w:rPr>
          <w:sz w:val="23"/>
        </w:rPr>
      </w:pPr>
    </w:p>
    <w:p w14:paraId="5974AA3C" w14:textId="43DBBB90" w:rsidR="00D457EB" w:rsidRDefault="009F1FCB" w:rsidP="005C60D6">
      <w:pPr>
        <w:pStyle w:val="BodyText"/>
        <w:ind w:right="701"/>
      </w:pPr>
      <w:r>
        <w:t>T</w:t>
      </w:r>
      <w:r w:rsidR="004A31ED" w:rsidRPr="009F1FCB">
        <w:t>he</w:t>
      </w:r>
      <w:r w:rsidR="004A31ED" w:rsidRPr="009F1FCB">
        <w:rPr>
          <w:spacing w:val="-2"/>
        </w:rPr>
        <w:t xml:space="preserve"> </w:t>
      </w:r>
      <w:r w:rsidR="00AE4D1A" w:rsidRPr="009F1FCB">
        <w:rPr>
          <w:spacing w:val="-2"/>
        </w:rPr>
        <w:t xml:space="preserve">indicative </w:t>
      </w:r>
      <w:r w:rsidR="004A31ED" w:rsidRPr="00734EA8">
        <w:t>space</w:t>
      </w:r>
      <w:r w:rsidR="004A31ED" w:rsidRPr="00734EA8">
        <w:rPr>
          <w:spacing w:val="-4"/>
        </w:rPr>
        <w:t xml:space="preserve"> </w:t>
      </w:r>
      <w:r w:rsidR="004A31ED" w:rsidRPr="00734EA8">
        <w:t>standards</w:t>
      </w:r>
      <w:r w:rsidR="004A31ED" w:rsidRPr="00734EA8">
        <w:rPr>
          <w:spacing w:val="-4"/>
        </w:rPr>
        <w:t xml:space="preserve"> </w:t>
      </w:r>
      <w:r w:rsidR="004A31ED" w:rsidRPr="00EC1D82">
        <w:t>will</w:t>
      </w:r>
      <w:r w:rsidR="004A31ED" w:rsidRPr="00EC1D82">
        <w:rPr>
          <w:spacing w:val="-5"/>
        </w:rPr>
        <w:t xml:space="preserve"> </w:t>
      </w:r>
      <w:r w:rsidR="00734EA8">
        <w:rPr>
          <w:spacing w:val="-5"/>
        </w:rPr>
        <w:t xml:space="preserve">be </w:t>
      </w:r>
      <w:r w:rsidR="004A31ED" w:rsidRPr="00734EA8">
        <w:t>measure</w:t>
      </w:r>
      <w:r w:rsidR="00734EA8">
        <w:t>d</w:t>
      </w:r>
      <w:r w:rsidR="004A31ED" w:rsidRPr="00734EA8">
        <w:rPr>
          <w:spacing w:val="-1"/>
        </w:rPr>
        <w:t xml:space="preserve"> </w:t>
      </w:r>
      <w:r w:rsidR="00734EA8">
        <w:rPr>
          <w:spacing w:val="-1"/>
        </w:rPr>
        <w:t xml:space="preserve">using the </w:t>
      </w:r>
      <w:r w:rsidR="004A31ED" w:rsidRPr="00EC1D82">
        <w:t xml:space="preserve">guide </w:t>
      </w:r>
      <w:r w:rsidR="00734EA8">
        <w:t xml:space="preserve">in the table </w:t>
      </w:r>
      <w:r w:rsidR="004A31ED" w:rsidRPr="00EC1D82">
        <w:t>below:</w:t>
      </w:r>
    </w:p>
    <w:p w14:paraId="6BB3A6D2" w14:textId="77777777" w:rsidR="00D457EB" w:rsidRDefault="00D457EB">
      <w:pPr>
        <w:pStyle w:val="BodyText"/>
        <w:spacing w:before="2"/>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472"/>
      </w:tblGrid>
      <w:tr w:rsidR="00D457EB" w14:paraId="4A8C7736" w14:textId="77777777" w:rsidTr="005C60D6">
        <w:trPr>
          <w:trHeight w:val="275"/>
        </w:trPr>
        <w:tc>
          <w:tcPr>
            <w:tcW w:w="2547" w:type="dxa"/>
            <w:shd w:val="clear" w:color="auto" w:fill="00B0F0"/>
          </w:tcPr>
          <w:p w14:paraId="6613BD20" w14:textId="77777777" w:rsidR="00D457EB" w:rsidRPr="00FD60BA" w:rsidRDefault="004A31ED" w:rsidP="005C60D6">
            <w:pPr>
              <w:pStyle w:val="TableParagraph"/>
              <w:spacing w:line="256" w:lineRule="exact"/>
              <w:ind w:left="107" w:firstLine="2"/>
              <w:rPr>
                <w:b/>
                <w:sz w:val="24"/>
              </w:rPr>
            </w:pPr>
            <w:r w:rsidRPr="00FD60BA">
              <w:rPr>
                <w:b/>
                <w:sz w:val="24"/>
              </w:rPr>
              <w:t>Sleeping</w:t>
            </w:r>
            <w:r w:rsidRPr="00FD60BA">
              <w:rPr>
                <w:b/>
                <w:spacing w:val="-2"/>
                <w:sz w:val="24"/>
              </w:rPr>
              <w:t xml:space="preserve"> Space</w:t>
            </w:r>
          </w:p>
        </w:tc>
        <w:tc>
          <w:tcPr>
            <w:tcW w:w="6472" w:type="dxa"/>
            <w:shd w:val="clear" w:color="auto" w:fill="00B0F0"/>
          </w:tcPr>
          <w:p w14:paraId="1E4B51C3" w14:textId="77777777" w:rsidR="00D457EB" w:rsidRPr="00FD60BA" w:rsidRDefault="004A31ED">
            <w:pPr>
              <w:pStyle w:val="TableParagraph"/>
              <w:spacing w:line="256" w:lineRule="exact"/>
              <w:ind w:left="107"/>
              <w:rPr>
                <w:b/>
                <w:sz w:val="24"/>
              </w:rPr>
            </w:pPr>
            <w:r w:rsidRPr="00FD60BA">
              <w:rPr>
                <w:b/>
                <w:sz w:val="24"/>
              </w:rPr>
              <w:t>Number</w:t>
            </w:r>
            <w:r w:rsidRPr="00FD60BA">
              <w:rPr>
                <w:b/>
                <w:spacing w:val="-5"/>
                <w:sz w:val="24"/>
              </w:rPr>
              <w:t xml:space="preserve"> </w:t>
            </w:r>
            <w:r w:rsidRPr="00FD60BA">
              <w:rPr>
                <w:b/>
                <w:sz w:val="24"/>
              </w:rPr>
              <w:t>of</w:t>
            </w:r>
            <w:r w:rsidRPr="00FD60BA">
              <w:rPr>
                <w:b/>
                <w:spacing w:val="-3"/>
                <w:sz w:val="24"/>
              </w:rPr>
              <w:t xml:space="preserve"> </w:t>
            </w:r>
            <w:r w:rsidRPr="00FD60BA">
              <w:rPr>
                <w:b/>
                <w:spacing w:val="-2"/>
                <w:sz w:val="24"/>
              </w:rPr>
              <w:t>Guests</w:t>
            </w:r>
          </w:p>
        </w:tc>
      </w:tr>
      <w:tr w:rsidR="00D457EB" w14:paraId="7E664315" w14:textId="77777777" w:rsidTr="005C60D6">
        <w:trPr>
          <w:trHeight w:val="278"/>
        </w:trPr>
        <w:tc>
          <w:tcPr>
            <w:tcW w:w="2547" w:type="dxa"/>
          </w:tcPr>
          <w:p w14:paraId="09C63680" w14:textId="77777777" w:rsidR="00D457EB" w:rsidRPr="00FD60BA" w:rsidRDefault="004A31ED" w:rsidP="00CE2BD4">
            <w:pPr>
              <w:pStyle w:val="TableParagraph"/>
              <w:spacing w:line="258" w:lineRule="exact"/>
              <w:ind w:firstLine="142"/>
              <w:jc w:val="both"/>
              <w:rPr>
                <w:sz w:val="24"/>
              </w:rPr>
            </w:pPr>
            <w:r w:rsidRPr="00FD60BA">
              <w:rPr>
                <w:sz w:val="24"/>
              </w:rPr>
              <w:t>1</w:t>
            </w:r>
            <w:r w:rsidRPr="00FD60BA">
              <w:rPr>
                <w:spacing w:val="-2"/>
                <w:sz w:val="24"/>
              </w:rPr>
              <w:t xml:space="preserve"> </w:t>
            </w:r>
            <w:r w:rsidRPr="00FD60BA">
              <w:rPr>
                <w:sz w:val="24"/>
              </w:rPr>
              <w:t>double</w:t>
            </w:r>
            <w:r w:rsidRPr="00FD60BA">
              <w:rPr>
                <w:spacing w:val="-4"/>
                <w:sz w:val="24"/>
              </w:rPr>
              <w:t xml:space="preserve"> </w:t>
            </w:r>
            <w:r w:rsidRPr="00FD60BA">
              <w:rPr>
                <w:spacing w:val="-2"/>
                <w:sz w:val="24"/>
              </w:rPr>
              <w:t>bedroom</w:t>
            </w:r>
          </w:p>
        </w:tc>
        <w:tc>
          <w:tcPr>
            <w:tcW w:w="6472" w:type="dxa"/>
          </w:tcPr>
          <w:p w14:paraId="142584D9" w14:textId="3A2652ED" w:rsidR="00D457EB" w:rsidRPr="00FD60BA" w:rsidRDefault="004A31ED" w:rsidP="00CE2BD4">
            <w:pPr>
              <w:pStyle w:val="TableParagraph"/>
              <w:spacing w:line="258" w:lineRule="exact"/>
              <w:ind w:left="152"/>
              <w:jc w:val="both"/>
              <w:rPr>
                <w:sz w:val="24"/>
              </w:rPr>
            </w:pPr>
            <w:r w:rsidRPr="00FD60BA">
              <w:rPr>
                <w:sz w:val="24"/>
              </w:rPr>
              <w:t>2</w:t>
            </w:r>
            <w:r w:rsidRPr="00FD60BA">
              <w:rPr>
                <w:spacing w:val="-3"/>
                <w:sz w:val="24"/>
              </w:rPr>
              <w:t xml:space="preserve"> </w:t>
            </w:r>
            <w:r w:rsidRPr="00FD60BA">
              <w:rPr>
                <w:sz w:val="24"/>
              </w:rPr>
              <w:t>guests</w:t>
            </w:r>
            <w:r w:rsidRPr="00FD60BA">
              <w:rPr>
                <w:spacing w:val="-2"/>
                <w:sz w:val="24"/>
              </w:rPr>
              <w:t xml:space="preserve"> </w:t>
            </w:r>
            <w:r w:rsidRPr="00FD60BA">
              <w:rPr>
                <w:sz w:val="24"/>
              </w:rPr>
              <w:t>(excluding</w:t>
            </w:r>
            <w:r w:rsidRPr="00FD60BA">
              <w:rPr>
                <w:spacing w:val="-3"/>
                <w:sz w:val="24"/>
              </w:rPr>
              <w:t xml:space="preserve"> </w:t>
            </w:r>
            <w:r w:rsidRPr="00FD60BA">
              <w:rPr>
                <w:sz w:val="24"/>
              </w:rPr>
              <w:t>children</w:t>
            </w:r>
            <w:r w:rsidRPr="00FD60BA">
              <w:rPr>
                <w:spacing w:val="-2"/>
                <w:sz w:val="24"/>
              </w:rPr>
              <w:t xml:space="preserve"> </w:t>
            </w:r>
            <w:r w:rsidRPr="00FD60BA">
              <w:rPr>
                <w:sz w:val="24"/>
              </w:rPr>
              <w:t>under</w:t>
            </w:r>
            <w:r w:rsidRPr="00FD60BA">
              <w:rPr>
                <w:spacing w:val="-6"/>
                <w:sz w:val="24"/>
              </w:rPr>
              <w:t xml:space="preserve"> </w:t>
            </w:r>
            <w:r w:rsidR="0099435C">
              <w:rPr>
                <w:sz w:val="24"/>
              </w:rPr>
              <w:t>10</w:t>
            </w:r>
            <w:r w:rsidRPr="00FD60BA">
              <w:rPr>
                <w:spacing w:val="-2"/>
                <w:sz w:val="24"/>
              </w:rPr>
              <w:t xml:space="preserve"> </w:t>
            </w:r>
            <w:r w:rsidRPr="00FD60BA">
              <w:rPr>
                <w:sz w:val="24"/>
              </w:rPr>
              <w:t>years</w:t>
            </w:r>
            <w:r w:rsidRPr="00FD60BA">
              <w:rPr>
                <w:spacing w:val="-2"/>
                <w:sz w:val="24"/>
              </w:rPr>
              <w:t xml:space="preserve"> </w:t>
            </w:r>
            <w:r w:rsidRPr="00FD60BA">
              <w:rPr>
                <w:spacing w:val="-4"/>
                <w:sz w:val="24"/>
              </w:rPr>
              <w:t>old)</w:t>
            </w:r>
          </w:p>
        </w:tc>
      </w:tr>
      <w:tr w:rsidR="00D457EB" w14:paraId="448BCE87" w14:textId="77777777" w:rsidTr="005C60D6">
        <w:trPr>
          <w:trHeight w:val="276"/>
        </w:trPr>
        <w:tc>
          <w:tcPr>
            <w:tcW w:w="2547" w:type="dxa"/>
          </w:tcPr>
          <w:p w14:paraId="34287D0F" w14:textId="0F53484E" w:rsidR="00D457EB" w:rsidRPr="00FD60BA" w:rsidRDefault="00CE2BD4" w:rsidP="00CE2BD4">
            <w:pPr>
              <w:pStyle w:val="TableParagraph"/>
              <w:spacing w:line="256" w:lineRule="exact"/>
              <w:ind w:left="142"/>
              <w:jc w:val="both"/>
              <w:rPr>
                <w:sz w:val="24"/>
              </w:rPr>
            </w:pPr>
            <w:r>
              <w:rPr>
                <w:sz w:val="24"/>
              </w:rPr>
              <w:t xml:space="preserve">1 </w:t>
            </w:r>
            <w:r w:rsidR="004A31ED" w:rsidRPr="00FD60BA">
              <w:rPr>
                <w:sz w:val="24"/>
              </w:rPr>
              <w:t>single</w:t>
            </w:r>
            <w:r w:rsidR="004A31ED" w:rsidRPr="00FD60BA">
              <w:rPr>
                <w:spacing w:val="-2"/>
                <w:sz w:val="24"/>
              </w:rPr>
              <w:t xml:space="preserve"> bedroom</w:t>
            </w:r>
          </w:p>
        </w:tc>
        <w:tc>
          <w:tcPr>
            <w:tcW w:w="6472" w:type="dxa"/>
          </w:tcPr>
          <w:p w14:paraId="105268D1" w14:textId="33A06B1D" w:rsidR="00D457EB" w:rsidRPr="00FD60BA" w:rsidRDefault="00CE2BD4" w:rsidP="00CE2BD4">
            <w:pPr>
              <w:pStyle w:val="TableParagraph"/>
              <w:spacing w:line="256" w:lineRule="exact"/>
              <w:ind w:left="152"/>
              <w:jc w:val="both"/>
              <w:rPr>
                <w:sz w:val="24"/>
              </w:rPr>
            </w:pPr>
            <w:r>
              <w:rPr>
                <w:spacing w:val="-2"/>
                <w:sz w:val="24"/>
              </w:rPr>
              <w:t xml:space="preserve">1 </w:t>
            </w:r>
            <w:r w:rsidR="004A31ED" w:rsidRPr="00FD60BA">
              <w:rPr>
                <w:spacing w:val="-2"/>
                <w:sz w:val="24"/>
              </w:rPr>
              <w:t>guest</w:t>
            </w:r>
          </w:p>
        </w:tc>
      </w:tr>
      <w:tr w:rsidR="00D457EB" w14:paraId="36BE69A7" w14:textId="77777777" w:rsidTr="005C60D6">
        <w:trPr>
          <w:trHeight w:val="275"/>
        </w:trPr>
        <w:tc>
          <w:tcPr>
            <w:tcW w:w="2547" w:type="dxa"/>
          </w:tcPr>
          <w:p w14:paraId="427ED826" w14:textId="7DBE1193" w:rsidR="00D457EB" w:rsidRPr="00CE2BD4" w:rsidRDefault="00CE2BD4" w:rsidP="00CE2BD4">
            <w:pPr>
              <w:pStyle w:val="TableParagraph"/>
              <w:spacing w:line="256" w:lineRule="exact"/>
              <w:ind w:firstLine="142"/>
              <w:jc w:val="both"/>
              <w:rPr>
                <w:sz w:val="24"/>
              </w:rPr>
            </w:pPr>
            <w:r w:rsidRPr="00CE2BD4">
              <w:rPr>
                <w:sz w:val="24"/>
              </w:rPr>
              <w:t xml:space="preserve">1 </w:t>
            </w:r>
            <w:r w:rsidR="004A31ED" w:rsidRPr="00CE2BD4">
              <w:rPr>
                <w:sz w:val="24"/>
              </w:rPr>
              <w:t>living</w:t>
            </w:r>
            <w:r w:rsidR="004A31ED" w:rsidRPr="00CE2BD4">
              <w:rPr>
                <w:spacing w:val="-5"/>
                <w:sz w:val="24"/>
              </w:rPr>
              <w:t xml:space="preserve"> </w:t>
            </w:r>
            <w:r w:rsidR="004A31ED" w:rsidRPr="00CE2BD4">
              <w:rPr>
                <w:spacing w:val="-4"/>
                <w:sz w:val="24"/>
              </w:rPr>
              <w:t>area</w:t>
            </w:r>
          </w:p>
        </w:tc>
        <w:tc>
          <w:tcPr>
            <w:tcW w:w="6472" w:type="dxa"/>
          </w:tcPr>
          <w:p w14:paraId="1737121C" w14:textId="08CF27D6" w:rsidR="00D457EB" w:rsidRPr="00CE2BD4" w:rsidRDefault="00CE2BD4" w:rsidP="00CE2BD4">
            <w:pPr>
              <w:pStyle w:val="TableParagraph"/>
              <w:spacing w:line="256" w:lineRule="exact"/>
              <w:ind w:left="152"/>
              <w:jc w:val="both"/>
              <w:rPr>
                <w:sz w:val="24"/>
              </w:rPr>
            </w:pPr>
            <w:r w:rsidRPr="00CE2BD4">
              <w:rPr>
                <w:sz w:val="24"/>
              </w:rPr>
              <w:t xml:space="preserve">2 </w:t>
            </w:r>
            <w:r w:rsidR="004A31ED" w:rsidRPr="00CE2BD4">
              <w:rPr>
                <w:sz w:val="24"/>
              </w:rPr>
              <w:t>guests</w:t>
            </w:r>
            <w:r w:rsidR="004A31ED" w:rsidRPr="00CE2BD4">
              <w:rPr>
                <w:spacing w:val="-2"/>
                <w:sz w:val="24"/>
              </w:rPr>
              <w:t xml:space="preserve"> </w:t>
            </w:r>
            <w:r w:rsidR="004A31ED" w:rsidRPr="00CE2BD4">
              <w:rPr>
                <w:sz w:val="24"/>
              </w:rPr>
              <w:t>(excluding</w:t>
            </w:r>
            <w:r w:rsidR="004A31ED" w:rsidRPr="00CE2BD4">
              <w:rPr>
                <w:spacing w:val="-3"/>
                <w:sz w:val="24"/>
              </w:rPr>
              <w:t xml:space="preserve"> </w:t>
            </w:r>
            <w:r w:rsidR="004A31ED" w:rsidRPr="00CE2BD4">
              <w:rPr>
                <w:sz w:val="24"/>
              </w:rPr>
              <w:t>children</w:t>
            </w:r>
            <w:r w:rsidR="004A31ED" w:rsidRPr="00CE2BD4">
              <w:rPr>
                <w:spacing w:val="-2"/>
                <w:sz w:val="24"/>
              </w:rPr>
              <w:t xml:space="preserve"> </w:t>
            </w:r>
            <w:r w:rsidR="004A31ED" w:rsidRPr="00CE2BD4">
              <w:rPr>
                <w:sz w:val="24"/>
              </w:rPr>
              <w:t>under</w:t>
            </w:r>
            <w:r w:rsidR="0099435C">
              <w:rPr>
                <w:spacing w:val="-6"/>
                <w:sz w:val="24"/>
              </w:rPr>
              <w:t xml:space="preserve"> 10</w:t>
            </w:r>
            <w:r w:rsidR="004A31ED" w:rsidRPr="00CE2BD4">
              <w:rPr>
                <w:spacing w:val="-2"/>
                <w:sz w:val="24"/>
              </w:rPr>
              <w:t xml:space="preserve"> </w:t>
            </w:r>
            <w:r w:rsidR="004A31ED" w:rsidRPr="00CE2BD4">
              <w:rPr>
                <w:sz w:val="24"/>
              </w:rPr>
              <w:t>years</w:t>
            </w:r>
            <w:r w:rsidR="004A31ED" w:rsidRPr="00CE2BD4">
              <w:rPr>
                <w:spacing w:val="-2"/>
                <w:sz w:val="24"/>
              </w:rPr>
              <w:t xml:space="preserve"> </w:t>
            </w:r>
            <w:r w:rsidR="004A31ED" w:rsidRPr="00CE2BD4">
              <w:rPr>
                <w:spacing w:val="-4"/>
                <w:sz w:val="24"/>
              </w:rPr>
              <w:t>old)</w:t>
            </w:r>
          </w:p>
        </w:tc>
      </w:tr>
    </w:tbl>
    <w:p w14:paraId="41E80F53" w14:textId="77777777" w:rsidR="00D457EB" w:rsidRDefault="00D457EB">
      <w:pPr>
        <w:pStyle w:val="BodyText"/>
        <w:spacing w:before="10"/>
        <w:rPr>
          <w:sz w:val="23"/>
        </w:rPr>
      </w:pPr>
    </w:p>
    <w:p w14:paraId="5F933F1D" w14:textId="77777777" w:rsidR="00D457EB" w:rsidRPr="00D5135D" w:rsidRDefault="00D457EB">
      <w:pPr>
        <w:pStyle w:val="BodyText"/>
        <w:spacing w:before="1"/>
      </w:pPr>
    </w:p>
    <w:p w14:paraId="2EE92EA0" w14:textId="2D6D41CA" w:rsidR="00D457EB" w:rsidRPr="00D5135D" w:rsidRDefault="001A2EB6" w:rsidP="005C60D6">
      <w:pPr>
        <w:pStyle w:val="Heading1"/>
        <w:tabs>
          <w:tab w:val="left" w:pos="851"/>
        </w:tabs>
        <w:ind w:left="0" w:firstLine="0"/>
      </w:pPr>
      <w:r>
        <w:rPr>
          <w:spacing w:val="-2"/>
        </w:rPr>
        <w:t xml:space="preserve">9.3 </w:t>
      </w:r>
      <w:r w:rsidR="00E12430">
        <w:rPr>
          <w:spacing w:val="-2"/>
        </w:rPr>
        <w:tab/>
      </w:r>
      <w:r w:rsidR="004A31ED" w:rsidRPr="00D5135D">
        <w:rPr>
          <w:spacing w:val="-2"/>
        </w:rPr>
        <w:t>Approval</w:t>
      </w:r>
    </w:p>
    <w:p w14:paraId="42AE89F7" w14:textId="77777777" w:rsidR="00D457EB" w:rsidRPr="00D5135D" w:rsidRDefault="00D457EB">
      <w:pPr>
        <w:pStyle w:val="BodyText"/>
        <w:rPr>
          <w:b/>
        </w:rPr>
      </w:pPr>
    </w:p>
    <w:p w14:paraId="664B5042" w14:textId="4CAFF060" w:rsidR="00FD60BA" w:rsidRDefault="004A31ED" w:rsidP="005C60D6">
      <w:pPr>
        <w:pStyle w:val="BodyText"/>
        <w:ind w:right="718"/>
        <w:jc w:val="both"/>
        <w:rPr>
          <w:color w:val="FF0000"/>
          <w:spacing w:val="-2"/>
        </w:rPr>
      </w:pPr>
      <w:r w:rsidRPr="00D5135D">
        <w:t>Where</w:t>
      </w:r>
      <w:r w:rsidRPr="00D5135D">
        <w:rPr>
          <w:spacing w:val="-16"/>
        </w:rPr>
        <w:t xml:space="preserve"> </w:t>
      </w:r>
      <w:r w:rsidR="00454285" w:rsidRPr="00D5135D">
        <w:rPr>
          <w:spacing w:val="-16"/>
        </w:rPr>
        <w:t>there are no issues raised by</w:t>
      </w:r>
      <w:r w:rsidRPr="00D5135D">
        <w:rPr>
          <w:spacing w:val="-15"/>
        </w:rPr>
        <w:t xml:space="preserve"> </w:t>
      </w:r>
      <w:r w:rsidRPr="00D5135D">
        <w:t>consultees</w:t>
      </w:r>
      <w:r w:rsidRPr="00D5135D">
        <w:rPr>
          <w:spacing w:val="-14"/>
        </w:rPr>
        <w:t xml:space="preserve"> </w:t>
      </w:r>
      <w:r w:rsidR="00454285" w:rsidRPr="00D5135D">
        <w:rPr>
          <w:spacing w:val="-14"/>
        </w:rPr>
        <w:t>and</w:t>
      </w:r>
      <w:r w:rsidRPr="00D5135D">
        <w:rPr>
          <w:spacing w:val="-13"/>
        </w:rPr>
        <w:t xml:space="preserve"> </w:t>
      </w:r>
      <w:r w:rsidRPr="00D5135D">
        <w:t>no</w:t>
      </w:r>
      <w:r w:rsidRPr="00D5135D">
        <w:rPr>
          <w:spacing w:val="-13"/>
        </w:rPr>
        <w:t xml:space="preserve"> </w:t>
      </w:r>
      <w:r w:rsidRPr="00D5135D">
        <w:t>objections</w:t>
      </w:r>
      <w:r w:rsidRPr="00D5135D">
        <w:rPr>
          <w:spacing w:val="-14"/>
        </w:rPr>
        <w:t xml:space="preserve"> </w:t>
      </w:r>
      <w:r w:rsidR="00454285" w:rsidRPr="00D5135D">
        <w:rPr>
          <w:spacing w:val="-14"/>
        </w:rPr>
        <w:t xml:space="preserve">have </w:t>
      </w:r>
      <w:r w:rsidRPr="00D5135D">
        <w:t>been received</w:t>
      </w:r>
      <w:r w:rsidR="00454285" w:rsidRPr="00D5135D">
        <w:t>, the</w:t>
      </w:r>
      <w:r w:rsidRPr="00D5135D">
        <w:t xml:space="preserve"> granting </w:t>
      </w:r>
      <w:r w:rsidR="00454285" w:rsidRPr="00D5135D">
        <w:t xml:space="preserve">of </w:t>
      </w:r>
      <w:r w:rsidRPr="00D5135D">
        <w:t>an</w:t>
      </w:r>
      <w:r w:rsidRPr="00D5135D">
        <w:rPr>
          <w:spacing w:val="-9"/>
        </w:rPr>
        <w:t xml:space="preserve"> </w:t>
      </w:r>
      <w:r w:rsidRPr="00D5135D">
        <w:t>STL</w:t>
      </w:r>
      <w:r w:rsidRPr="00D5135D">
        <w:rPr>
          <w:spacing w:val="-10"/>
        </w:rPr>
        <w:t xml:space="preserve"> </w:t>
      </w:r>
      <w:r w:rsidRPr="00D5135D">
        <w:t>Licence</w:t>
      </w:r>
      <w:r w:rsidRPr="00D5135D">
        <w:rPr>
          <w:spacing w:val="-9"/>
        </w:rPr>
        <w:t xml:space="preserve"> </w:t>
      </w:r>
      <w:r w:rsidRPr="00D5135D">
        <w:t>will</w:t>
      </w:r>
      <w:r w:rsidRPr="00D5135D">
        <w:rPr>
          <w:spacing w:val="-11"/>
        </w:rPr>
        <w:t xml:space="preserve"> </w:t>
      </w:r>
      <w:r w:rsidRPr="00D5135D">
        <w:t>be</w:t>
      </w:r>
      <w:r w:rsidRPr="00D5135D">
        <w:rPr>
          <w:spacing w:val="-12"/>
        </w:rPr>
        <w:t xml:space="preserve"> </w:t>
      </w:r>
      <w:r w:rsidRPr="00D5135D">
        <w:t>considered</w:t>
      </w:r>
      <w:r w:rsidRPr="00D5135D">
        <w:rPr>
          <w:spacing w:val="-9"/>
        </w:rPr>
        <w:t xml:space="preserve"> </w:t>
      </w:r>
      <w:r w:rsidRPr="00D5135D">
        <w:t>by</w:t>
      </w:r>
      <w:r w:rsidRPr="00D5135D">
        <w:rPr>
          <w:spacing w:val="-13"/>
        </w:rPr>
        <w:t xml:space="preserve"> </w:t>
      </w:r>
      <w:r w:rsidRPr="00D5135D">
        <w:t>the</w:t>
      </w:r>
      <w:r w:rsidRPr="00D5135D">
        <w:rPr>
          <w:spacing w:val="-9"/>
        </w:rPr>
        <w:t xml:space="preserve"> </w:t>
      </w:r>
      <w:r w:rsidR="00026BBC" w:rsidRPr="00D5135D">
        <w:rPr>
          <w:spacing w:val="-9"/>
        </w:rPr>
        <w:t>Chief Governance Officer</w:t>
      </w:r>
      <w:r w:rsidRPr="00D5135D">
        <w:rPr>
          <w:spacing w:val="-11"/>
        </w:rPr>
        <w:t xml:space="preserve"> </w:t>
      </w:r>
      <w:r w:rsidRPr="00D5135D">
        <w:t>under</w:t>
      </w:r>
      <w:r w:rsidRPr="00D5135D">
        <w:rPr>
          <w:spacing w:val="-11"/>
        </w:rPr>
        <w:t xml:space="preserve"> </w:t>
      </w:r>
      <w:r w:rsidRPr="00FD60BA">
        <w:t xml:space="preserve">delegated </w:t>
      </w:r>
      <w:r w:rsidRPr="00FD60BA">
        <w:rPr>
          <w:spacing w:val="-2"/>
        </w:rPr>
        <w:t>authority</w:t>
      </w:r>
      <w:r w:rsidR="00144EB8" w:rsidRPr="00FD60BA">
        <w:rPr>
          <w:spacing w:val="-2"/>
        </w:rPr>
        <w:t xml:space="preserve"> as soon after the statutory </w:t>
      </w:r>
      <w:r w:rsidR="009303EE" w:rsidRPr="00FD60BA">
        <w:rPr>
          <w:spacing w:val="-2"/>
        </w:rPr>
        <w:t>28-day</w:t>
      </w:r>
      <w:r w:rsidR="00144EB8" w:rsidRPr="00FD60BA">
        <w:rPr>
          <w:spacing w:val="-2"/>
        </w:rPr>
        <w:t xml:space="preserve"> consultatio</w:t>
      </w:r>
      <w:r w:rsidR="00D04F5A" w:rsidRPr="00FD60BA">
        <w:rPr>
          <w:spacing w:val="-2"/>
        </w:rPr>
        <w:t>n period has ended</w:t>
      </w:r>
      <w:r w:rsidR="00AE4D1A">
        <w:rPr>
          <w:spacing w:val="-2"/>
        </w:rPr>
        <w:t>.</w:t>
      </w:r>
      <w:r w:rsidR="004A015F" w:rsidRPr="00FD60BA">
        <w:rPr>
          <w:spacing w:val="-2"/>
        </w:rPr>
        <w:t xml:space="preserve"> If the applicant or any other person mentioned in the application has a</w:t>
      </w:r>
      <w:r w:rsidR="00454285" w:rsidRPr="00FD60BA">
        <w:rPr>
          <w:spacing w:val="-2"/>
        </w:rPr>
        <w:t xml:space="preserve"> current conviction the application </w:t>
      </w:r>
      <w:r w:rsidR="004A015F" w:rsidRPr="00FD60BA">
        <w:rPr>
          <w:spacing w:val="-2"/>
        </w:rPr>
        <w:t xml:space="preserve">will be determined by the Civic Licensing </w:t>
      </w:r>
      <w:r w:rsidR="00454285" w:rsidRPr="00FD60BA">
        <w:rPr>
          <w:spacing w:val="-2"/>
        </w:rPr>
        <w:t>Committee</w:t>
      </w:r>
      <w:r w:rsidR="004A015F" w:rsidRPr="00D14B84">
        <w:rPr>
          <w:spacing w:val="-2"/>
        </w:rPr>
        <w:t>.</w:t>
      </w:r>
    </w:p>
    <w:p w14:paraId="6EC84FEC" w14:textId="77777777" w:rsidR="00FD60BA" w:rsidRDefault="00FD60BA" w:rsidP="004A015F">
      <w:pPr>
        <w:pStyle w:val="BodyText"/>
        <w:ind w:left="160" w:right="718"/>
        <w:jc w:val="both"/>
        <w:rPr>
          <w:color w:val="FF0000"/>
          <w:spacing w:val="-2"/>
        </w:rPr>
      </w:pPr>
    </w:p>
    <w:p w14:paraId="4F033ACF" w14:textId="7252D528" w:rsidR="00D457EB" w:rsidRPr="00792BF5" w:rsidRDefault="00454285" w:rsidP="004A015F">
      <w:pPr>
        <w:pStyle w:val="BodyText"/>
        <w:ind w:left="160" w:right="718"/>
        <w:jc w:val="both"/>
      </w:pPr>
      <w:r>
        <w:rPr>
          <w:color w:val="FF0000"/>
        </w:rPr>
        <w:tab/>
      </w:r>
    </w:p>
    <w:p w14:paraId="49F3E56D" w14:textId="000ADD3E" w:rsidR="00D457EB" w:rsidRPr="00792BF5" w:rsidRDefault="004A015F" w:rsidP="004D3720">
      <w:pPr>
        <w:pStyle w:val="Heading1"/>
        <w:numPr>
          <w:ilvl w:val="1"/>
          <w:numId w:val="24"/>
        </w:numPr>
        <w:tabs>
          <w:tab w:val="left" w:pos="851"/>
        </w:tabs>
        <w:ind w:hanging="520"/>
      </w:pPr>
      <w:r>
        <w:rPr>
          <w:spacing w:val="-2"/>
        </w:rPr>
        <w:t xml:space="preserve"> </w:t>
      </w:r>
      <w:r w:rsidR="00E12430">
        <w:rPr>
          <w:spacing w:val="-2"/>
        </w:rPr>
        <w:tab/>
      </w:r>
      <w:r w:rsidR="004A31ED" w:rsidRPr="00792BF5">
        <w:rPr>
          <w:spacing w:val="-2"/>
        </w:rPr>
        <w:t>Refusal</w:t>
      </w:r>
    </w:p>
    <w:p w14:paraId="2CB5525A" w14:textId="77777777" w:rsidR="00D457EB" w:rsidRPr="00792BF5" w:rsidRDefault="00D457EB">
      <w:pPr>
        <w:pStyle w:val="BodyText"/>
        <w:rPr>
          <w:b/>
        </w:rPr>
      </w:pPr>
    </w:p>
    <w:p w14:paraId="432512AC" w14:textId="48CA45CD" w:rsidR="00D457EB" w:rsidRPr="00792BF5" w:rsidRDefault="004A31ED" w:rsidP="005C60D6">
      <w:pPr>
        <w:pStyle w:val="BodyText"/>
        <w:ind w:right="715"/>
        <w:jc w:val="both"/>
      </w:pPr>
      <w:r w:rsidRPr="00792BF5">
        <w:t xml:space="preserve">Where there are </w:t>
      </w:r>
      <w:r w:rsidR="00454285" w:rsidRPr="00792BF5">
        <w:t>issues raised by consultees that the</w:t>
      </w:r>
      <w:r w:rsidRPr="00792BF5">
        <w:t xml:space="preserve"> applicant is unable, or </w:t>
      </w:r>
      <w:r w:rsidR="00454285" w:rsidRPr="00792BF5">
        <w:t>un</w:t>
      </w:r>
      <w:r w:rsidRPr="00792BF5">
        <w:t>willing to</w:t>
      </w:r>
      <w:r w:rsidRPr="00792BF5">
        <w:rPr>
          <w:spacing w:val="-13"/>
        </w:rPr>
        <w:t xml:space="preserve"> </w:t>
      </w:r>
      <w:r w:rsidRPr="00792BF5">
        <w:t>resolve</w:t>
      </w:r>
      <w:r w:rsidR="00454285" w:rsidRPr="00792BF5">
        <w:t xml:space="preserve">, </w:t>
      </w:r>
      <w:r w:rsidRPr="00792BF5">
        <w:t>the</w:t>
      </w:r>
      <w:r w:rsidRPr="00792BF5">
        <w:rPr>
          <w:spacing w:val="-12"/>
        </w:rPr>
        <w:t xml:space="preserve"> </w:t>
      </w:r>
      <w:r w:rsidR="00026BBC" w:rsidRPr="00792BF5">
        <w:rPr>
          <w:spacing w:val="-12"/>
        </w:rPr>
        <w:t>Chief Governance Officer</w:t>
      </w:r>
      <w:r w:rsidRPr="00792BF5">
        <w:rPr>
          <w:spacing w:val="-13"/>
        </w:rPr>
        <w:t xml:space="preserve"> </w:t>
      </w:r>
      <w:r w:rsidRPr="00792BF5">
        <w:t>will</w:t>
      </w:r>
      <w:r w:rsidRPr="00792BF5">
        <w:rPr>
          <w:spacing w:val="-14"/>
        </w:rPr>
        <w:t xml:space="preserve"> </w:t>
      </w:r>
      <w:r w:rsidRPr="00792BF5">
        <w:t>submit</w:t>
      </w:r>
      <w:r w:rsidRPr="00792BF5">
        <w:rPr>
          <w:spacing w:val="-13"/>
        </w:rPr>
        <w:t xml:space="preserve"> </w:t>
      </w:r>
      <w:r w:rsidRPr="00792BF5">
        <w:t>a</w:t>
      </w:r>
      <w:r w:rsidRPr="00792BF5">
        <w:rPr>
          <w:spacing w:val="-14"/>
        </w:rPr>
        <w:t xml:space="preserve"> </w:t>
      </w:r>
      <w:r w:rsidRPr="00792BF5">
        <w:t>report</w:t>
      </w:r>
      <w:r w:rsidRPr="00792BF5">
        <w:rPr>
          <w:spacing w:val="-13"/>
        </w:rPr>
        <w:t xml:space="preserve"> </w:t>
      </w:r>
      <w:r w:rsidRPr="00792BF5">
        <w:t>to</w:t>
      </w:r>
      <w:r w:rsidRPr="00792BF5">
        <w:rPr>
          <w:spacing w:val="-13"/>
        </w:rPr>
        <w:t xml:space="preserve"> </w:t>
      </w:r>
      <w:r w:rsidRPr="00792BF5">
        <w:t>the Council’s</w:t>
      </w:r>
      <w:r w:rsidRPr="00792BF5">
        <w:rPr>
          <w:spacing w:val="-3"/>
        </w:rPr>
        <w:t xml:space="preserve"> </w:t>
      </w:r>
      <w:r w:rsidR="00026BBC" w:rsidRPr="00792BF5">
        <w:rPr>
          <w:spacing w:val="-3"/>
        </w:rPr>
        <w:t xml:space="preserve">Civic </w:t>
      </w:r>
      <w:r w:rsidRPr="00792BF5">
        <w:t>Licensing</w:t>
      </w:r>
      <w:r w:rsidRPr="00792BF5">
        <w:rPr>
          <w:spacing w:val="-3"/>
        </w:rPr>
        <w:t xml:space="preserve"> </w:t>
      </w:r>
      <w:r w:rsidRPr="00792BF5">
        <w:t>Committee</w:t>
      </w:r>
      <w:r w:rsidRPr="00792BF5">
        <w:rPr>
          <w:spacing w:val="-2"/>
        </w:rPr>
        <w:t xml:space="preserve"> </w:t>
      </w:r>
      <w:r w:rsidRPr="00792BF5">
        <w:t>recommending</w:t>
      </w:r>
      <w:r w:rsidRPr="00792BF5">
        <w:rPr>
          <w:spacing w:val="-4"/>
        </w:rPr>
        <w:t xml:space="preserve"> </w:t>
      </w:r>
      <w:r w:rsidRPr="00792BF5">
        <w:t>that</w:t>
      </w:r>
      <w:r w:rsidRPr="00792BF5">
        <w:rPr>
          <w:spacing w:val="-2"/>
        </w:rPr>
        <w:t xml:space="preserve"> </w:t>
      </w:r>
      <w:r w:rsidRPr="00792BF5">
        <w:t>the</w:t>
      </w:r>
      <w:r w:rsidRPr="00792BF5">
        <w:rPr>
          <w:spacing w:val="-4"/>
        </w:rPr>
        <w:t xml:space="preserve"> </w:t>
      </w:r>
      <w:r w:rsidRPr="00792BF5">
        <w:t>application</w:t>
      </w:r>
      <w:r w:rsidRPr="00792BF5">
        <w:rPr>
          <w:spacing w:val="-4"/>
        </w:rPr>
        <w:t xml:space="preserve"> </w:t>
      </w:r>
      <w:r w:rsidRPr="00792BF5">
        <w:t>for</w:t>
      </w:r>
      <w:r w:rsidRPr="00792BF5">
        <w:rPr>
          <w:spacing w:val="-2"/>
        </w:rPr>
        <w:t xml:space="preserve"> </w:t>
      </w:r>
      <w:r w:rsidRPr="00792BF5">
        <w:t>an</w:t>
      </w:r>
      <w:r w:rsidRPr="00792BF5">
        <w:rPr>
          <w:spacing w:val="-2"/>
        </w:rPr>
        <w:t xml:space="preserve"> </w:t>
      </w:r>
      <w:r w:rsidRPr="00792BF5">
        <w:t>STL</w:t>
      </w:r>
      <w:r w:rsidRPr="00792BF5">
        <w:rPr>
          <w:spacing w:val="-2"/>
        </w:rPr>
        <w:t xml:space="preserve"> </w:t>
      </w:r>
      <w:r w:rsidRPr="00792BF5">
        <w:t>licence be refused. In drafting</w:t>
      </w:r>
      <w:r w:rsidRPr="00792BF5">
        <w:rPr>
          <w:spacing w:val="-2"/>
        </w:rPr>
        <w:t xml:space="preserve"> </w:t>
      </w:r>
      <w:r w:rsidRPr="00792BF5">
        <w:t>this report</w:t>
      </w:r>
      <w:r w:rsidRPr="00792BF5">
        <w:rPr>
          <w:spacing w:val="-1"/>
        </w:rPr>
        <w:t xml:space="preserve"> </w:t>
      </w:r>
      <w:r w:rsidRPr="00792BF5">
        <w:t xml:space="preserve">the </w:t>
      </w:r>
      <w:r w:rsidR="00026BBC" w:rsidRPr="00792BF5">
        <w:t>Chief Governance Officer</w:t>
      </w:r>
      <w:r w:rsidRPr="00792BF5">
        <w:t xml:space="preserve"> will liaise with </w:t>
      </w:r>
      <w:r w:rsidR="00144EB8" w:rsidRPr="00792BF5">
        <w:t xml:space="preserve">various Council </w:t>
      </w:r>
      <w:r w:rsidRPr="00792BF5">
        <w:t xml:space="preserve">services as required. The applicant will be advised in writing that this action is being taken and notified of the date of the </w:t>
      </w:r>
      <w:r w:rsidR="004A015F">
        <w:t>C</w:t>
      </w:r>
      <w:r w:rsidRPr="00792BF5">
        <w:t>ommittee</w:t>
      </w:r>
      <w:r w:rsidRPr="00792BF5">
        <w:rPr>
          <w:spacing w:val="-6"/>
        </w:rPr>
        <w:t xml:space="preserve"> </w:t>
      </w:r>
      <w:r w:rsidRPr="00792BF5">
        <w:t>meeting.</w:t>
      </w:r>
      <w:r w:rsidRPr="00792BF5">
        <w:rPr>
          <w:spacing w:val="-6"/>
        </w:rPr>
        <w:t xml:space="preserve"> </w:t>
      </w:r>
      <w:r w:rsidRPr="00792BF5">
        <w:t>The</w:t>
      </w:r>
      <w:r w:rsidRPr="00792BF5">
        <w:rPr>
          <w:spacing w:val="-5"/>
        </w:rPr>
        <w:t xml:space="preserve"> </w:t>
      </w:r>
      <w:r w:rsidRPr="00792BF5">
        <w:t>applicant</w:t>
      </w:r>
      <w:r w:rsidRPr="00792BF5">
        <w:rPr>
          <w:spacing w:val="-5"/>
        </w:rPr>
        <w:t xml:space="preserve"> </w:t>
      </w:r>
      <w:r w:rsidRPr="00792BF5">
        <w:t>will</w:t>
      </w:r>
      <w:r w:rsidRPr="00792BF5">
        <w:rPr>
          <w:spacing w:val="-6"/>
        </w:rPr>
        <w:t xml:space="preserve"> </w:t>
      </w:r>
      <w:r w:rsidRPr="00792BF5">
        <w:t>be</w:t>
      </w:r>
      <w:r w:rsidRPr="00792BF5">
        <w:rPr>
          <w:spacing w:val="-6"/>
        </w:rPr>
        <w:t xml:space="preserve"> </w:t>
      </w:r>
      <w:r w:rsidRPr="00792BF5">
        <w:t>entitled</w:t>
      </w:r>
      <w:r w:rsidRPr="00792BF5">
        <w:rPr>
          <w:spacing w:val="-6"/>
        </w:rPr>
        <w:t xml:space="preserve"> </w:t>
      </w:r>
      <w:r w:rsidRPr="00792BF5">
        <w:t>to</w:t>
      </w:r>
      <w:r w:rsidRPr="00792BF5">
        <w:rPr>
          <w:spacing w:val="-6"/>
        </w:rPr>
        <w:t xml:space="preserve"> </w:t>
      </w:r>
      <w:r w:rsidRPr="00792BF5">
        <w:t>attend</w:t>
      </w:r>
      <w:r w:rsidRPr="00792BF5">
        <w:rPr>
          <w:spacing w:val="-6"/>
        </w:rPr>
        <w:t xml:space="preserve"> </w:t>
      </w:r>
      <w:r w:rsidRPr="00792BF5">
        <w:t>the</w:t>
      </w:r>
      <w:r w:rsidRPr="00792BF5">
        <w:rPr>
          <w:spacing w:val="-6"/>
        </w:rPr>
        <w:t xml:space="preserve"> </w:t>
      </w:r>
      <w:r w:rsidRPr="00792BF5">
        <w:t>meeting</w:t>
      </w:r>
      <w:r w:rsidRPr="00792BF5">
        <w:rPr>
          <w:spacing w:val="-6"/>
        </w:rPr>
        <w:t xml:space="preserve"> </w:t>
      </w:r>
      <w:r w:rsidR="009303EE" w:rsidRPr="00792BF5">
        <w:t>and</w:t>
      </w:r>
      <w:r w:rsidRPr="00792BF5">
        <w:rPr>
          <w:spacing w:val="-6"/>
        </w:rPr>
        <w:t xml:space="preserve"> </w:t>
      </w:r>
      <w:r w:rsidRPr="00792BF5">
        <w:t>to</w:t>
      </w:r>
      <w:r w:rsidRPr="00792BF5">
        <w:rPr>
          <w:spacing w:val="-6"/>
        </w:rPr>
        <w:t xml:space="preserve"> </w:t>
      </w:r>
      <w:r w:rsidRPr="00792BF5">
        <w:t>be represented if they so wish.</w:t>
      </w:r>
    </w:p>
    <w:p w14:paraId="004A315F" w14:textId="09099D46" w:rsidR="00D457EB" w:rsidRDefault="00D457EB" w:rsidP="005C60D6">
      <w:pPr>
        <w:pStyle w:val="BodyText"/>
      </w:pPr>
    </w:p>
    <w:p w14:paraId="50E33E1A" w14:textId="38D243B6" w:rsidR="00CE2BD4" w:rsidRDefault="00CE2BD4" w:rsidP="005C60D6">
      <w:pPr>
        <w:pStyle w:val="BodyText"/>
      </w:pPr>
    </w:p>
    <w:p w14:paraId="757C75E7" w14:textId="77777777" w:rsidR="00CE2BD4" w:rsidRPr="00792BF5" w:rsidRDefault="00CE2BD4" w:rsidP="005C60D6">
      <w:pPr>
        <w:pStyle w:val="BodyText"/>
      </w:pPr>
    </w:p>
    <w:p w14:paraId="3954B7AB" w14:textId="23F1A136" w:rsidR="00D457EB" w:rsidRPr="00792BF5" w:rsidRDefault="004A31ED" w:rsidP="005C60D6">
      <w:pPr>
        <w:pStyle w:val="BodyText"/>
        <w:spacing w:before="1"/>
        <w:ind w:right="716"/>
        <w:jc w:val="both"/>
      </w:pPr>
      <w:r w:rsidRPr="00792BF5">
        <w:lastRenderedPageBreak/>
        <w:t xml:space="preserve">Where the </w:t>
      </w:r>
      <w:r w:rsidR="004A015F">
        <w:t>C</w:t>
      </w:r>
      <w:r w:rsidRPr="00792BF5">
        <w:t xml:space="preserve">ommittee rejects the recommendation for refusal of the application then the recommendations of the </w:t>
      </w:r>
      <w:r w:rsidR="004A015F">
        <w:t>C</w:t>
      </w:r>
      <w:r w:rsidRPr="00792BF5">
        <w:t>ommittee will be actioned. Where the recommendation for</w:t>
      </w:r>
      <w:r w:rsidRPr="00792BF5">
        <w:rPr>
          <w:spacing w:val="-7"/>
        </w:rPr>
        <w:t xml:space="preserve"> </w:t>
      </w:r>
      <w:r w:rsidRPr="00792BF5">
        <w:t>refusal</w:t>
      </w:r>
      <w:r w:rsidRPr="00792BF5">
        <w:rPr>
          <w:spacing w:val="-7"/>
        </w:rPr>
        <w:t xml:space="preserve"> </w:t>
      </w:r>
      <w:r w:rsidRPr="00792BF5">
        <w:t>is</w:t>
      </w:r>
      <w:r w:rsidRPr="00792BF5">
        <w:rPr>
          <w:spacing w:val="-7"/>
        </w:rPr>
        <w:t xml:space="preserve"> </w:t>
      </w:r>
      <w:r w:rsidRPr="00792BF5">
        <w:t>accepted</w:t>
      </w:r>
      <w:r w:rsidRPr="00792BF5">
        <w:rPr>
          <w:spacing w:val="-8"/>
        </w:rPr>
        <w:t xml:space="preserve"> </w:t>
      </w:r>
      <w:r w:rsidRPr="00792BF5">
        <w:t>by</w:t>
      </w:r>
      <w:r w:rsidRPr="00792BF5">
        <w:rPr>
          <w:spacing w:val="-9"/>
        </w:rPr>
        <w:t xml:space="preserve"> </w:t>
      </w:r>
      <w:r w:rsidRPr="00792BF5">
        <w:t>the</w:t>
      </w:r>
      <w:r w:rsidRPr="00792BF5">
        <w:rPr>
          <w:spacing w:val="-6"/>
        </w:rPr>
        <w:t xml:space="preserve"> </w:t>
      </w:r>
      <w:r w:rsidR="004A015F">
        <w:t>C</w:t>
      </w:r>
      <w:r w:rsidRPr="00792BF5">
        <w:t>ommittee,</w:t>
      </w:r>
      <w:r w:rsidRPr="00792BF5">
        <w:rPr>
          <w:spacing w:val="-6"/>
        </w:rPr>
        <w:t xml:space="preserve"> </w:t>
      </w:r>
      <w:r w:rsidRPr="00792BF5">
        <w:t>the</w:t>
      </w:r>
      <w:r w:rsidRPr="00792BF5">
        <w:rPr>
          <w:spacing w:val="-8"/>
        </w:rPr>
        <w:t xml:space="preserve"> </w:t>
      </w:r>
      <w:r w:rsidRPr="00792BF5">
        <w:t>applicant</w:t>
      </w:r>
      <w:r w:rsidRPr="00792BF5">
        <w:rPr>
          <w:spacing w:val="-6"/>
        </w:rPr>
        <w:t xml:space="preserve"> </w:t>
      </w:r>
      <w:r w:rsidRPr="00792BF5">
        <w:t>will</w:t>
      </w:r>
      <w:r w:rsidRPr="00792BF5">
        <w:rPr>
          <w:spacing w:val="-7"/>
        </w:rPr>
        <w:t xml:space="preserve"> </w:t>
      </w:r>
      <w:r w:rsidRPr="00792BF5">
        <w:t>be</w:t>
      </w:r>
      <w:r w:rsidRPr="00792BF5">
        <w:rPr>
          <w:spacing w:val="-6"/>
        </w:rPr>
        <w:t xml:space="preserve"> </w:t>
      </w:r>
      <w:r w:rsidRPr="00792BF5">
        <w:t>notified</w:t>
      </w:r>
      <w:r w:rsidRPr="00792BF5">
        <w:rPr>
          <w:spacing w:val="-6"/>
        </w:rPr>
        <w:t xml:space="preserve"> </w:t>
      </w:r>
      <w:r w:rsidRPr="00792BF5">
        <w:t>of</w:t>
      </w:r>
      <w:r w:rsidRPr="00792BF5">
        <w:rPr>
          <w:spacing w:val="-6"/>
        </w:rPr>
        <w:t xml:space="preserve"> </w:t>
      </w:r>
      <w:r w:rsidRPr="00792BF5">
        <w:t>this</w:t>
      </w:r>
      <w:r w:rsidRPr="00792BF5">
        <w:rPr>
          <w:spacing w:val="-7"/>
        </w:rPr>
        <w:t xml:space="preserve"> </w:t>
      </w:r>
      <w:r w:rsidRPr="00792BF5">
        <w:t>in</w:t>
      </w:r>
      <w:r w:rsidRPr="00792BF5">
        <w:rPr>
          <w:spacing w:val="-6"/>
        </w:rPr>
        <w:t xml:space="preserve"> </w:t>
      </w:r>
      <w:r w:rsidRPr="00792BF5">
        <w:rPr>
          <w:spacing w:val="-2"/>
        </w:rPr>
        <w:t>writing.</w:t>
      </w:r>
    </w:p>
    <w:p w14:paraId="0216F0C5" w14:textId="14A567B2" w:rsidR="00D457EB" w:rsidRDefault="00D457EB">
      <w:pPr>
        <w:pStyle w:val="BodyText"/>
      </w:pPr>
    </w:p>
    <w:p w14:paraId="2887E2D2" w14:textId="00154CE3" w:rsidR="00AE4D1A" w:rsidRDefault="00AE4D1A">
      <w:pPr>
        <w:pStyle w:val="BodyText"/>
      </w:pPr>
    </w:p>
    <w:p w14:paraId="451F68AB" w14:textId="0B203C3A" w:rsidR="00D457EB" w:rsidRPr="00792BF5" w:rsidRDefault="00E12430" w:rsidP="004D3720">
      <w:pPr>
        <w:pStyle w:val="Heading1"/>
        <w:numPr>
          <w:ilvl w:val="1"/>
          <w:numId w:val="24"/>
        </w:numPr>
        <w:tabs>
          <w:tab w:val="left" w:pos="709"/>
        </w:tabs>
        <w:ind w:left="851" w:hanging="851"/>
      </w:pPr>
      <w:r>
        <w:t xml:space="preserve"> </w:t>
      </w:r>
      <w:r>
        <w:tab/>
      </w:r>
      <w:r w:rsidR="004A31ED" w:rsidRPr="00792BF5">
        <w:t>Notification</w:t>
      </w:r>
      <w:r w:rsidR="004A31ED" w:rsidRPr="00792BF5">
        <w:rPr>
          <w:spacing w:val="-3"/>
        </w:rPr>
        <w:t xml:space="preserve"> </w:t>
      </w:r>
      <w:r w:rsidR="004A31ED" w:rsidRPr="00792BF5">
        <w:t>of</w:t>
      </w:r>
      <w:r w:rsidR="004A31ED" w:rsidRPr="00792BF5">
        <w:rPr>
          <w:spacing w:val="-4"/>
        </w:rPr>
        <w:t xml:space="preserve"> </w:t>
      </w:r>
      <w:r w:rsidR="004A31ED" w:rsidRPr="00792BF5">
        <w:rPr>
          <w:spacing w:val="-2"/>
        </w:rPr>
        <w:t>Decision</w:t>
      </w:r>
    </w:p>
    <w:p w14:paraId="60FF3D51" w14:textId="77777777" w:rsidR="00D457EB" w:rsidRPr="00792BF5" w:rsidRDefault="00D457EB">
      <w:pPr>
        <w:pStyle w:val="BodyText"/>
        <w:rPr>
          <w:b/>
        </w:rPr>
      </w:pPr>
    </w:p>
    <w:p w14:paraId="3AE02B10" w14:textId="0E7CA313" w:rsidR="00D457EB" w:rsidRPr="00792BF5" w:rsidRDefault="004A31ED" w:rsidP="005C60D6">
      <w:pPr>
        <w:pStyle w:val="BodyText"/>
        <w:ind w:right="713"/>
        <w:jc w:val="both"/>
      </w:pPr>
      <w:r w:rsidRPr="00792BF5">
        <w:t>Where an application is refused</w:t>
      </w:r>
      <w:r w:rsidR="00144EB8" w:rsidRPr="00792BF5">
        <w:t>, the applicant</w:t>
      </w:r>
      <w:r w:rsidRPr="00792BF5">
        <w:t xml:space="preserve"> and other relevant services such</w:t>
      </w:r>
      <w:r w:rsidRPr="00792BF5">
        <w:rPr>
          <w:spacing w:val="-3"/>
        </w:rPr>
        <w:t xml:space="preserve"> </w:t>
      </w:r>
      <w:r w:rsidRPr="00792BF5">
        <w:t>as: Chief Constable;</w:t>
      </w:r>
      <w:r w:rsidRPr="00792BF5">
        <w:rPr>
          <w:spacing w:val="-3"/>
        </w:rPr>
        <w:t xml:space="preserve"> </w:t>
      </w:r>
      <w:r w:rsidRPr="00792BF5">
        <w:t>Scottish Fire</w:t>
      </w:r>
      <w:r w:rsidRPr="00792BF5">
        <w:rPr>
          <w:spacing w:val="-3"/>
        </w:rPr>
        <w:t xml:space="preserve"> </w:t>
      </w:r>
      <w:r w:rsidRPr="00792BF5">
        <w:t>and Rescue Scotland</w:t>
      </w:r>
      <w:r w:rsidR="00144EB8" w:rsidRPr="00792BF5">
        <w:t xml:space="preserve"> and</w:t>
      </w:r>
      <w:r w:rsidRPr="00792BF5">
        <w:rPr>
          <w:spacing w:val="-3"/>
        </w:rPr>
        <w:t xml:space="preserve"> </w:t>
      </w:r>
      <w:r w:rsidRPr="00792BF5">
        <w:t>each person who made a valid objection or representation will be notified and the public register updated to reflect the decision. This notice must be served within 7 days</w:t>
      </w:r>
      <w:r w:rsidR="00144EB8" w:rsidRPr="00792BF5">
        <w:t xml:space="preserve"> of the decision of the Committee.</w:t>
      </w:r>
    </w:p>
    <w:p w14:paraId="44E0C819" w14:textId="599AE9AB" w:rsidR="00D457EB" w:rsidRDefault="00D457EB">
      <w:pPr>
        <w:pStyle w:val="BodyText"/>
      </w:pPr>
    </w:p>
    <w:p w14:paraId="27033C69" w14:textId="77777777" w:rsidR="005C60D6" w:rsidRPr="00792BF5" w:rsidRDefault="005C60D6">
      <w:pPr>
        <w:pStyle w:val="BodyText"/>
      </w:pPr>
    </w:p>
    <w:p w14:paraId="7E694543" w14:textId="2DA942CB" w:rsidR="00D457EB" w:rsidRPr="00792BF5" w:rsidRDefault="007B17B4" w:rsidP="005C60D6">
      <w:pPr>
        <w:pStyle w:val="Heading1"/>
        <w:tabs>
          <w:tab w:val="left" w:pos="851"/>
        </w:tabs>
        <w:ind w:left="0" w:firstLine="0"/>
      </w:pPr>
      <w:r>
        <w:t>9</w:t>
      </w:r>
      <w:r w:rsidR="004A31ED" w:rsidRPr="00792BF5">
        <w:t>.6</w:t>
      </w:r>
      <w:r w:rsidR="004A31ED" w:rsidRPr="00792BF5">
        <w:rPr>
          <w:spacing w:val="23"/>
        </w:rPr>
        <w:t xml:space="preserve"> </w:t>
      </w:r>
      <w:r w:rsidR="00E12430">
        <w:rPr>
          <w:spacing w:val="23"/>
        </w:rPr>
        <w:tab/>
      </w:r>
      <w:r w:rsidR="004A31ED" w:rsidRPr="00792BF5">
        <w:rPr>
          <w:spacing w:val="-2"/>
        </w:rPr>
        <w:t>Timescales</w:t>
      </w:r>
      <w:r w:rsidR="00144EB8" w:rsidRPr="00792BF5">
        <w:rPr>
          <w:spacing w:val="-2"/>
        </w:rPr>
        <w:t xml:space="preserve"> for determination of an application</w:t>
      </w:r>
    </w:p>
    <w:p w14:paraId="279327E8" w14:textId="77777777" w:rsidR="00D457EB" w:rsidRPr="00792BF5" w:rsidRDefault="00D457EB">
      <w:pPr>
        <w:pStyle w:val="BodyText"/>
        <w:spacing w:before="1"/>
        <w:rPr>
          <w:b/>
        </w:rPr>
      </w:pPr>
    </w:p>
    <w:p w14:paraId="536EBFD4" w14:textId="77777777" w:rsidR="00D457EB" w:rsidRPr="00792BF5" w:rsidRDefault="004A31ED" w:rsidP="005C60D6">
      <w:pPr>
        <w:pStyle w:val="BodyText"/>
        <w:ind w:right="726"/>
        <w:jc w:val="both"/>
      </w:pPr>
      <w:r w:rsidRPr="00792BF5">
        <w:t>Under</w:t>
      </w:r>
      <w:r w:rsidRPr="00792BF5">
        <w:rPr>
          <w:spacing w:val="-2"/>
        </w:rPr>
        <w:t xml:space="preserve"> </w:t>
      </w:r>
      <w:r w:rsidRPr="00792BF5">
        <w:t>the</w:t>
      </w:r>
      <w:r w:rsidRPr="00792BF5">
        <w:rPr>
          <w:spacing w:val="-3"/>
        </w:rPr>
        <w:t xml:space="preserve"> </w:t>
      </w:r>
      <w:r w:rsidRPr="00792BF5">
        <w:t>1982 Act, the Licensing</w:t>
      </w:r>
      <w:r w:rsidRPr="00792BF5">
        <w:rPr>
          <w:spacing w:val="-1"/>
        </w:rPr>
        <w:t xml:space="preserve"> </w:t>
      </w:r>
      <w:r w:rsidRPr="00792BF5">
        <w:t>Authority</w:t>
      </w:r>
      <w:r w:rsidRPr="00792BF5">
        <w:rPr>
          <w:spacing w:val="-2"/>
        </w:rPr>
        <w:t xml:space="preserve"> </w:t>
      </w:r>
      <w:r w:rsidRPr="00792BF5">
        <w:t>will</w:t>
      </w:r>
      <w:r w:rsidRPr="00792BF5">
        <w:rPr>
          <w:spacing w:val="-1"/>
        </w:rPr>
        <w:t xml:space="preserve"> </w:t>
      </w:r>
      <w:r w:rsidRPr="00792BF5">
        <w:t>have 9 months to</w:t>
      </w:r>
      <w:r w:rsidRPr="00792BF5">
        <w:rPr>
          <w:spacing w:val="-1"/>
        </w:rPr>
        <w:t xml:space="preserve"> </w:t>
      </w:r>
      <w:r w:rsidRPr="00792BF5">
        <w:t>determine the STL licence application from the date it is received with all the required documentation.</w:t>
      </w:r>
    </w:p>
    <w:p w14:paraId="61520EC5" w14:textId="1E1FA796" w:rsidR="00D457EB" w:rsidRPr="00792BF5" w:rsidRDefault="004A31ED" w:rsidP="005C60D6">
      <w:pPr>
        <w:pStyle w:val="BodyText"/>
        <w:spacing w:before="80"/>
        <w:ind w:right="725"/>
        <w:jc w:val="both"/>
      </w:pPr>
      <w:r w:rsidRPr="00792BF5">
        <w:t>It should however be noted that for applications received prior to 1 April 2023 where the</w:t>
      </w:r>
      <w:r w:rsidRPr="00792BF5">
        <w:rPr>
          <w:spacing w:val="-3"/>
        </w:rPr>
        <w:t xml:space="preserve"> </w:t>
      </w:r>
      <w:r w:rsidRPr="00792BF5">
        <w:t>STL</w:t>
      </w:r>
      <w:r w:rsidRPr="00792BF5">
        <w:rPr>
          <w:spacing w:val="-3"/>
        </w:rPr>
        <w:t xml:space="preserve"> </w:t>
      </w:r>
      <w:r w:rsidRPr="00792BF5">
        <w:t>was</w:t>
      </w:r>
      <w:r w:rsidRPr="00792BF5">
        <w:rPr>
          <w:spacing w:val="-3"/>
        </w:rPr>
        <w:t xml:space="preserve"> </w:t>
      </w:r>
      <w:r w:rsidRPr="00792BF5">
        <w:t>in</w:t>
      </w:r>
      <w:r w:rsidRPr="00792BF5">
        <w:rPr>
          <w:spacing w:val="-3"/>
        </w:rPr>
        <w:t xml:space="preserve"> </w:t>
      </w:r>
      <w:r w:rsidRPr="00792BF5">
        <w:t>existence</w:t>
      </w:r>
      <w:r w:rsidRPr="00792BF5">
        <w:rPr>
          <w:spacing w:val="-3"/>
        </w:rPr>
        <w:t xml:space="preserve"> </w:t>
      </w:r>
      <w:r w:rsidRPr="00792BF5">
        <w:t>before</w:t>
      </w:r>
      <w:r w:rsidRPr="00792BF5">
        <w:rPr>
          <w:spacing w:val="-3"/>
        </w:rPr>
        <w:t xml:space="preserve"> </w:t>
      </w:r>
      <w:r w:rsidRPr="00792BF5">
        <w:t>1</w:t>
      </w:r>
      <w:r w:rsidRPr="00792BF5">
        <w:rPr>
          <w:spacing w:val="-2"/>
        </w:rPr>
        <w:t xml:space="preserve"> </w:t>
      </w:r>
      <w:r w:rsidRPr="00792BF5">
        <w:t>October</w:t>
      </w:r>
      <w:r w:rsidRPr="00792BF5">
        <w:rPr>
          <w:spacing w:val="-3"/>
        </w:rPr>
        <w:t xml:space="preserve"> </w:t>
      </w:r>
      <w:r w:rsidRPr="00792BF5">
        <w:t>2022,</w:t>
      </w:r>
      <w:r w:rsidRPr="00792BF5">
        <w:rPr>
          <w:spacing w:val="-4"/>
        </w:rPr>
        <w:t xml:space="preserve"> </w:t>
      </w:r>
      <w:r w:rsidRPr="00792BF5">
        <w:t>the</w:t>
      </w:r>
      <w:r w:rsidRPr="00792BF5">
        <w:rPr>
          <w:spacing w:val="-4"/>
        </w:rPr>
        <w:t xml:space="preserve"> </w:t>
      </w:r>
      <w:r w:rsidRPr="00792BF5">
        <w:t>Licensing</w:t>
      </w:r>
      <w:r w:rsidRPr="00792BF5">
        <w:rPr>
          <w:spacing w:val="-4"/>
        </w:rPr>
        <w:t xml:space="preserve"> </w:t>
      </w:r>
      <w:r w:rsidRPr="00792BF5">
        <w:t>Authority</w:t>
      </w:r>
      <w:r w:rsidRPr="00792BF5">
        <w:rPr>
          <w:spacing w:val="-3"/>
        </w:rPr>
        <w:t xml:space="preserve"> </w:t>
      </w:r>
      <w:r w:rsidRPr="00792BF5">
        <w:t>will</w:t>
      </w:r>
      <w:r w:rsidRPr="00792BF5">
        <w:rPr>
          <w:spacing w:val="-4"/>
        </w:rPr>
        <w:t xml:space="preserve"> </w:t>
      </w:r>
      <w:r w:rsidRPr="00792BF5">
        <w:t>have</w:t>
      </w:r>
      <w:r w:rsidRPr="00792BF5">
        <w:rPr>
          <w:spacing w:val="-3"/>
        </w:rPr>
        <w:t xml:space="preserve"> </w:t>
      </w:r>
      <w:r w:rsidRPr="00792BF5">
        <w:t>12 months to determine the application</w:t>
      </w:r>
      <w:r w:rsidR="00E12430">
        <w:t>.</w:t>
      </w:r>
    </w:p>
    <w:p w14:paraId="29B19EA3" w14:textId="77777777" w:rsidR="00E12430" w:rsidRPr="00792BF5" w:rsidRDefault="00E12430" w:rsidP="005C60D6">
      <w:pPr>
        <w:pStyle w:val="BodyText"/>
      </w:pPr>
    </w:p>
    <w:p w14:paraId="3629A840" w14:textId="4D7DE15A" w:rsidR="00D457EB" w:rsidRPr="00792BF5" w:rsidRDefault="00144EB8" w:rsidP="005C60D6">
      <w:pPr>
        <w:pStyle w:val="BodyText"/>
        <w:ind w:right="718"/>
        <w:jc w:val="both"/>
      </w:pPr>
      <w:r w:rsidRPr="00792BF5">
        <w:t xml:space="preserve">Falkirk Council </w:t>
      </w:r>
      <w:r w:rsidR="004A31ED" w:rsidRPr="00792BF5">
        <w:t>will</w:t>
      </w:r>
      <w:r w:rsidR="004A31ED" w:rsidRPr="00792BF5">
        <w:rPr>
          <w:spacing w:val="-16"/>
        </w:rPr>
        <w:t xml:space="preserve"> </w:t>
      </w:r>
      <w:r w:rsidR="004A31ED" w:rsidRPr="00792BF5">
        <w:t>aim</w:t>
      </w:r>
      <w:r w:rsidR="004A31ED" w:rsidRPr="00792BF5">
        <w:rPr>
          <w:spacing w:val="-15"/>
        </w:rPr>
        <w:t xml:space="preserve"> </w:t>
      </w:r>
      <w:r w:rsidR="004A31ED" w:rsidRPr="00792BF5">
        <w:t>to</w:t>
      </w:r>
      <w:r w:rsidR="004A31ED" w:rsidRPr="00792BF5">
        <w:rPr>
          <w:spacing w:val="-15"/>
        </w:rPr>
        <w:t xml:space="preserve"> </w:t>
      </w:r>
      <w:r w:rsidR="004A31ED" w:rsidRPr="00792BF5">
        <w:t>approve</w:t>
      </w:r>
      <w:r w:rsidR="004A31ED" w:rsidRPr="00792BF5">
        <w:rPr>
          <w:spacing w:val="-11"/>
        </w:rPr>
        <w:t xml:space="preserve"> </w:t>
      </w:r>
      <w:r w:rsidR="004A31ED" w:rsidRPr="00792BF5">
        <w:t>licence</w:t>
      </w:r>
      <w:r w:rsidR="004A31ED" w:rsidRPr="00792BF5">
        <w:rPr>
          <w:spacing w:val="-15"/>
        </w:rPr>
        <w:t xml:space="preserve"> </w:t>
      </w:r>
      <w:r w:rsidR="004A31ED" w:rsidRPr="00792BF5">
        <w:t>applications</w:t>
      </w:r>
      <w:r w:rsidR="004A31ED" w:rsidRPr="00792BF5">
        <w:rPr>
          <w:spacing w:val="-15"/>
        </w:rPr>
        <w:t xml:space="preserve"> </w:t>
      </w:r>
      <w:r w:rsidRPr="00792BF5">
        <w:rPr>
          <w:spacing w:val="-15"/>
        </w:rPr>
        <w:t xml:space="preserve">as soon as possible </w:t>
      </w:r>
      <w:r w:rsidR="00D04F5A" w:rsidRPr="00792BF5">
        <w:rPr>
          <w:spacing w:val="-15"/>
        </w:rPr>
        <w:t xml:space="preserve">after the </w:t>
      </w:r>
      <w:r w:rsidR="009303EE" w:rsidRPr="00792BF5">
        <w:t>28</w:t>
      </w:r>
      <w:r w:rsidR="009303EE" w:rsidRPr="00792BF5">
        <w:rPr>
          <w:spacing w:val="-17"/>
        </w:rPr>
        <w:t>-day</w:t>
      </w:r>
      <w:r w:rsidR="00D04F5A" w:rsidRPr="00792BF5">
        <w:t xml:space="preserve"> consultation period has ended</w:t>
      </w:r>
      <w:r w:rsidR="004A31ED" w:rsidRPr="00792BF5">
        <w:rPr>
          <w:spacing w:val="-15"/>
        </w:rPr>
        <w:t xml:space="preserve"> </w:t>
      </w:r>
      <w:r w:rsidR="004A31ED" w:rsidRPr="00792BF5">
        <w:t>from all information being provided or completion of any objection, representation or investigations being undertaken</w:t>
      </w:r>
      <w:r w:rsidR="00D04F5A" w:rsidRPr="00792BF5">
        <w:t>.</w:t>
      </w:r>
    </w:p>
    <w:p w14:paraId="7728824D" w14:textId="72A52536" w:rsidR="00D457EB" w:rsidRDefault="00D457EB">
      <w:pPr>
        <w:pStyle w:val="BodyText"/>
      </w:pPr>
    </w:p>
    <w:p w14:paraId="4491884C" w14:textId="77777777" w:rsidR="005C60D6" w:rsidRPr="00792BF5" w:rsidRDefault="005C60D6">
      <w:pPr>
        <w:pStyle w:val="BodyText"/>
      </w:pPr>
    </w:p>
    <w:p w14:paraId="681BC91E" w14:textId="7D7CA139" w:rsidR="00D457EB" w:rsidRPr="00792BF5" w:rsidRDefault="007B17B4" w:rsidP="005C60D6">
      <w:pPr>
        <w:pStyle w:val="Heading1"/>
        <w:tabs>
          <w:tab w:val="left" w:pos="851"/>
        </w:tabs>
        <w:ind w:left="0" w:firstLine="0"/>
      </w:pPr>
      <w:r>
        <w:rPr>
          <w:spacing w:val="-4"/>
        </w:rPr>
        <w:t>9</w:t>
      </w:r>
      <w:r w:rsidR="004A31ED" w:rsidRPr="00792BF5">
        <w:rPr>
          <w:spacing w:val="-4"/>
        </w:rPr>
        <w:t>.7</w:t>
      </w:r>
      <w:r w:rsidR="004A31ED" w:rsidRPr="00792BF5">
        <w:tab/>
      </w:r>
      <w:r w:rsidR="004A31ED" w:rsidRPr="00792BF5">
        <w:rPr>
          <w:spacing w:val="-2"/>
        </w:rPr>
        <w:t>Appeals</w:t>
      </w:r>
    </w:p>
    <w:p w14:paraId="0CFF7B90" w14:textId="77777777" w:rsidR="00D457EB" w:rsidRPr="00792BF5" w:rsidRDefault="00D457EB">
      <w:pPr>
        <w:pStyle w:val="BodyText"/>
        <w:rPr>
          <w:b/>
        </w:rPr>
      </w:pPr>
    </w:p>
    <w:p w14:paraId="4033F9DC" w14:textId="76B8100D" w:rsidR="00D457EB" w:rsidRPr="00792BF5" w:rsidRDefault="004A31ED" w:rsidP="005C60D6">
      <w:pPr>
        <w:pStyle w:val="BodyText"/>
        <w:ind w:right="727"/>
        <w:jc w:val="both"/>
      </w:pPr>
      <w:r w:rsidRPr="00792BF5">
        <w:t>Applicants should note that where their STL licence application has been refused by the Licensing Authority they have a right of appeal under the 1982 Act.</w:t>
      </w:r>
    </w:p>
    <w:p w14:paraId="25054FC1" w14:textId="77777777" w:rsidR="00D457EB" w:rsidRPr="00792BF5" w:rsidRDefault="00D457EB" w:rsidP="005C60D6">
      <w:pPr>
        <w:pStyle w:val="BodyText"/>
      </w:pPr>
    </w:p>
    <w:p w14:paraId="57D168FE" w14:textId="77777777" w:rsidR="00D457EB" w:rsidRPr="00792BF5" w:rsidRDefault="004A31ED" w:rsidP="005C60D6">
      <w:pPr>
        <w:pStyle w:val="BodyText"/>
        <w:spacing w:before="1"/>
        <w:ind w:right="722"/>
        <w:jc w:val="both"/>
      </w:pPr>
      <w:r w:rsidRPr="00792BF5">
        <w:t>An appeal should be made to the Sheriff Court within 28 days from the date of the refusal.</w:t>
      </w:r>
      <w:r w:rsidRPr="00792BF5">
        <w:rPr>
          <w:spacing w:val="-9"/>
        </w:rPr>
        <w:t xml:space="preserve"> </w:t>
      </w:r>
      <w:r w:rsidRPr="00792BF5">
        <w:t>Where</w:t>
      </w:r>
      <w:r w:rsidRPr="00792BF5">
        <w:rPr>
          <w:spacing w:val="-4"/>
        </w:rPr>
        <w:t xml:space="preserve"> </w:t>
      </w:r>
      <w:r w:rsidRPr="00792BF5">
        <w:t>an</w:t>
      </w:r>
      <w:r w:rsidRPr="00792BF5">
        <w:rPr>
          <w:spacing w:val="-4"/>
        </w:rPr>
        <w:t xml:space="preserve"> </w:t>
      </w:r>
      <w:r w:rsidRPr="00792BF5">
        <w:t>appeal</w:t>
      </w:r>
      <w:r w:rsidRPr="00792BF5">
        <w:rPr>
          <w:spacing w:val="-3"/>
        </w:rPr>
        <w:t xml:space="preserve"> </w:t>
      </w:r>
      <w:r w:rsidRPr="00792BF5">
        <w:t>has</w:t>
      </w:r>
      <w:r w:rsidRPr="00792BF5">
        <w:rPr>
          <w:spacing w:val="-2"/>
        </w:rPr>
        <w:t xml:space="preserve"> </w:t>
      </w:r>
      <w:r w:rsidRPr="00792BF5">
        <w:t>been</w:t>
      </w:r>
      <w:r w:rsidRPr="00792BF5">
        <w:rPr>
          <w:spacing w:val="-2"/>
        </w:rPr>
        <w:t xml:space="preserve"> </w:t>
      </w:r>
      <w:r w:rsidRPr="00792BF5">
        <w:t>lodged</w:t>
      </w:r>
      <w:r w:rsidRPr="00792BF5">
        <w:rPr>
          <w:spacing w:val="-2"/>
        </w:rPr>
        <w:t xml:space="preserve"> </w:t>
      </w:r>
      <w:r w:rsidRPr="00792BF5">
        <w:t>the</w:t>
      </w:r>
      <w:r w:rsidRPr="00792BF5">
        <w:rPr>
          <w:spacing w:val="-2"/>
        </w:rPr>
        <w:t xml:space="preserve"> </w:t>
      </w:r>
      <w:r w:rsidRPr="00792BF5">
        <w:t>STL</w:t>
      </w:r>
      <w:r w:rsidRPr="00792BF5">
        <w:rPr>
          <w:spacing w:val="-4"/>
        </w:rPr>
        <w:t xml:space="preserve"> </w:t>
      </w:r>
      <w:r w:rsidRPr="00792BF5">
        <w:t>licence</w:t>
      </w:r>
      <w:r w:rsidRPr="00792BF5">
        <w:rPr>
          <w:spacing w:val="-4"/>
        </w:rPr>
        <w:t xml:space="preserve"> </w:t>
      </w:r>
      <w:r w:rsidRPr="00792BF5">
        <w:t>will</w:t>
      </w:r>
      <w:r w:rsidRPr="00792BF5">
        <w:rPr>
          <w:spacing w:val="-3"/>
        </w:rPr>
        <w:t xml:space="preserve"> </w:t>
      </w:r>
      <w:r w:rsidRPr="00792BF5">
        <w:t>continue</w:t>
      </w:r>
      <w:r w:rsidRPr="00792BF5">
        <w:rPr>
          <w:spacing w:val="-4"/>
        </w:rPr>
        <w:t xml:space="preserve"> </w:t>
      </w:r>
      <w:r w:rsidRPr="00792BF5">
        <w:t>in</w:t>
      </w:r>
      <w:r w:rsidRPr="00792BF5">
        <w:rPr>
          <w:spacing w:val="-2"/>
        </w:rPr>
        <w:t xml:space="preserve"> </w:t>
      </w:r>
      <w:r w:rsidRPr="00792BF5">
        <w:t>effect</w:t>
      </w:r>
      <w:r w:rsidRPr="00792BF5">
        <w:rPr>
          <w:spacing w:val="-2"/>
        </w:rPr>
        <w:t xml:space="preserve"> </w:t>
      </w:r>
      <w:r w:rsidRPr="00792BF5">
        <w:t>until such time as the appeal has been determined.</w:t>
      </w:r>
    </w:p>
    <w:p w14:paraId="17B5B5DD" w14:textId="77777777" w:rsidR="00D457EB" w:rsidRPr="00792BF5" w:rsidRDefault="00D457EB" w:rsidP="005C60D6">
      <w:pPr>
        <w:pStyle w:val="BodyText"/>
      </w:pPr>
    </w:p>
    <w:p w14:paraId="310E8DBE" w14:textId="77777777" w:rsidR="00D457EB" w:rsidRPr="00792BF5" w:rsidRDefault="004A31ED" w:rsidP="005C60D6">
      <w:pPr>
        <w:pStyle w:val="BodyText"/>
        <w:ind w:right="718"/>
        <w:jc w:val="both"/>
      </w:pPr>
      <w:r w:rsidRPr="00792BF5">
        <w:t>Applicants should note that the Licensing Authority is unable to give any legal advice in relation to appealing a decision and as such it is recommended that they seek independent legal advice on the matter.</w:t>
      </w:r>
    </w:p>
    <w:p w14:paraId="16607D2E" w14:textId="78974DA3" w:rsidR="00D457EB" w:rsidRDefault="00D457EB">
      <w:pPr>
        <w:pStyle w:val="BodyText"/>
      </w:pPr>
    </w:p>
    <w:p w14:paraId="6BAE0445" w14:textId="77777777" w:rsidR="007B17B4" w:rsidRDefault="007B17B4" w:rsidP="007B17B4">
      <w:pPr>
        <w:pStyle w:val="BodyText"/>
        <w:spacing w:before="1"/>
      </w:pPr>
    </w:p>
    <w:p w14:paraId="0DE6BD43" w14:textId="7678622A" w:rsidR="007B17B4" w:rsidRDefault="008A0D0F" w:rsidP="004D3720">
      <w:pPr>
        <w:pStyle w:val="Heading1"/>
        <w:numPr>
          <w:ilvl w:val="1"/>
          <w:numId w:val="26"/>
        </w:numPr>
        <w:tabs>
          <w:tab w:val="left" w:pos="709"/>
        </w:tabs>
        <w:ind w:left="851" w:hanging="851"/>
      </w:pPr>
      <w:r>
        <w:t xml:space="preserve"> </w:t>
      </w:r>
      <w:r w:rsidR="00E12430">
        <w:tab/>
      </w:r>
      <w:r w:rsidR="007B17B4">
        <w:t>Variation</w:t>
      </w:r>
      <w:r w:rsidR="007B17B4">
        <w:rPr>
          <w:spacing w:val="-3"/>
        </w:rPr>
        <w:t xml:space="preserve"> </w:t>
      </w:r>
      <w:r w:rsidR="007B17B4">
        <w:t>of</w:t>
      </w:r>
      <w:r w:rsidR="007B17B4">
        <w:rPr>
          <w:spacing w:val="-6"/>
        </w:rPr>
        <w:t xml:space="preserve"> </w:t>
      </w:r>
      <w:r w:rsidR="007B17B4">
        <w:t>a Licence</w:t>
      </w:r>
      <w:r w:rsidR="007B17B4">
        <w:rPr>
          <w:spacing w:val="-2"/>
        </w:rPr>
        <w:t xml:space="preserve"> </w:t>
      </w:r>
    </w:p>
    <w:p w14:paraId="67F75FEC" w14:textId="77777777" w:rsidR="007B17B4" w:rsidRDefault="007B17B4" w:rsidP="007B17B4">
      <w:pPr>
        <w:pStyle w:val="BodyText"/>
        <w:rPr>
          <w:b/>
        </w:rPr>
      </w:pPr>
    </w:p>
    <w:p w14:paraId="1827BD80" w14:textId="77777777" w:rsidR="007B17B4" w:rsidRDefault="007B17B4" w:rsidP="005C60D6">
      <w:pPr>
        <w:pStyle w:val="BodyText"/>
        <w:ind w:right="726"/>
        <w:jc w:val="both"/>
      </w:pPr>
      <w:r>
        <w:t>At any point through the duration of the STL, the licence holder or Falkirk Council can vary the terms of the licence. A variation application will require to be submitted and a charge will be applicable.</w:t>
      </w:r>
    </w:p>
    <w:p w14:paraId="479D8608" w14:textId="77777777" w:rsidR="007B17B4" w:rsidRDefault="007B17B4" w:rsidP="005C60D6">
      <w:pPr>
        <w:pStyle w:val="BodyText"/>
        <w:ind w:right="726"/>
        <w:jc w:val="both"/>
      </w:pPr>
    </w:p>
    <w:p w14:paraId="012BB308" w14:textId="56B55B3D" w:rsidR="007B17B4" w:rsidRDefault="007B17B4" w:rsidP="005C60D6">
      <w:pPr>
        <w:pStyle w:val="BodyText"/>
        <w:ind w:right="726"/>
        <w:jc w:val="both"/>
      </w:pPr>
      <w:r>
        <w:t>There is no requirement for the variation to be advertised, however the Council will consult with relevant stakeholders at any time, either at their discretion</w:t>
      </w:r>
      <w:r w:rsidR="008A0D0F">
        <w:t>,</w:t>
      </w:r>
      <w:r>
        <w:t xml:space="preserve"> or if the licence holder asks them to do so.</w:t>
      </w:r>
    </w:p>
    <w:p w14:paraId="7A860CC1" w14:textId="03A43DE8" w:rsidR="00FD60BA" w:rsidRDefault="00FD60BA">
      <w:pPr>
        <w:pStyle w:val="BodyText"/>
      </w:pPr>
    </w:p>
    <w:p w14:paraId="0EAF084F" w14:textId="5976BF94" w:rsidR="00D457EB" w:rsidRPr="00792BF5" w:rsidRDefault="004A31ED" w:rsidP="00C57756">
      <w:pPr>
        <w:pStyle w:val="Heading1"/>
        <w:tabs>
          <w:tab w:val="left" w:pos="851"/>
          <w:tab w:val="left" w:pos="1418"/>
        </w:tabs>
        <w:ind w:left="0" w:firstLine="0"/>
        <w:jc w:val="both"/>
      </w:pPr>
      <w:r w:rsidRPr="00792BF5">
        <w:lastRenderedPageBreak/>
        <w:t>Section</w:t>
      </w:r>
      <w:r w:rsidRPr="00792BF5">
        <w:rPr>
          <w:spacing w:val="-1"/>
        </w:rPr>
        <w:t xml:space="preserve"> </w:t>
      </w:r>
      <w:r w:rsidR="009303EE" w:rsidRPr="00792BF5">
        <w:t>1</w:t>
      </w:r>
      <w:r w:rsidR="007B17B4">
        <w:t>0</w:t>
      </w:r>
      <w:r w:rsidR="009303EE" w:rsidRPr="00792BF5">
        <w:rPr>
          <w:spacing w:val="50"/>
        </w:rPr>
        <w:t xml:space="preserve"> </w:t>
      </w:r>
      <w:r w:rsidR="00C57756">
        <w:rPr>
          <w:spacing w:val="50"/>
        </w:rPr>
        <w:tab/>
      </w:r>
      <w:r w:rsidR="001A6293" w:rsidRPr="00792BF5">
        <w:rPr>
          <w:spacing w:val="50"/>
        </w:rPr>
        <w:t>ENF</w:t>
      </w:r>
      <w:r w:rsidR="00E12430">
        <w:rPr>
          <w:spacing w:val="50"/>
        </w:rPr>
        <w:t>ORCEMEN</w:t>
      </w:r>
      <w:r w:rsidR="001A6293" w:rsidRPr="00792BF5">
        <w:rPr>
          <w:spacing w:val="50"/>
        </w:rPr>
        <w:t>T</w:t>
      </w:r>
      <w:r w:rsidR="001A6293" w:rsidRPr="00792BF5">
        <w:rPr>
          <w:spacing w:val="-1"/>
        </w:rPr>
        <w:t xml:space="preserve"> </w:t>
      </w:r>
      <w:r w:rsidR="001A6293" w:rsidRPr="00792BF5">
        <w:t>AND</w:t>
      </w:r>
      <w:r w:rsidR="001A6293" w:rsidRPr="00792BF5">
        <w:rPr>
          <w:spacing w:val="-1"/>
        </w:rPr>
        <w:t xml:space="preserve"> </w:t>
      </w:r>
      <w:r w:rsidR="001A6293" w:rsidRPr="00792BF5">
        <w:rPr>
          <w:spacing w:val="-2"/>
        </w:rPr>
        <w:t>MONITORING</w:t>
      </w:r>
    </w:p>
    <w:p w14:paraId="6BDE73D2" w14:textId="77777777" w:rsidR="00D457EB" w:rsidRPr="00792BF5" w:rsidRDefault="00D457EB">
      <w:pPr>
        <w:pStyle w:val="BodyText"/>
        <w:rPr>
          <w:b/>
        </w:rPr>
      </w:pPr>
    </w:p>
    <w:p w14:paraId="500E372C" w14:textId="007C202E" w:rsidR="00D457EB" w:rsidRPr="007B17B4" w:rsidRDefault="007B17B4" w:rsidP="005C60D6">
      <w:pPr>
        <w:tabs>
          <w:tab w:val="left" w:pos="851"/>
        </w:tabs>
        <w:ind w:left="160" w:hanging="160"/>
        <w:rPr>
          <w:b/>
          <w:sz w:val="24"/>
        </w:rPr>
      </w:pPr>
      <w:r>
        <w:rPr>
          <w:b/>
          <w:sz w:val="24"/>
        </w:rPr>
        <w:t xml:space="preserve">10.1 </w:t>
      </w:r>
      <w:r w:rsidR="00E12430">
        <w:rPr>
          <w:b/>
          <w:sz w:val="24"/>
        </w:rPr>
        <w:tab/>
      </w:r>
      <w:r>
        <w:rPr>
          <w:b/>
          <w:sz w:val="24"/>
        </w:rPr>
        <w:t>C</w:t>
      </w:r>
      <w:r w:rsidR="004A31ED" w:rsidRPr="007B17B4">
        <w:rPr>
          <w:b/>
          <w:sz w:val="24"/>
        </w:rPr>
        <w:t>omplaints</w:t>
      </w:r>
      <w:r w:rsidR="004A31ED" w:rsidRPr="007B17B4">
        <w:rPr>
          <w:b/>
          <w:spacing w:val="-2"/>
          <w:sz w:val="24"/>
        </w:rPr>
        <w:t xml:space="preserve"> </w:t>
      </w:r>
      <w:r w:rsidR="004A31ED" w:rsidRPr="007B17B4">
        <w:rPr>
          <w:b/>
          <w:sz w:val="24"/>
        </w:rPr>
        <w:t>about</w:t>
      </w:r>
      <w:r w:rsidR="004A31ED" w:rsidRPr="007B17B4">
        <w:rPr>
          <w:b/>
          <w:spacing w:val="-4"/>
          <w:sz w:val="24"/>
        </w:rPr>
        <w:t xml:space="preserve"> </w:t>
      </w:r>
      <w:r w:rsidR="004A31ED" w:rsidRPr="007B17B4">
        <w:rPr>
          <w:b/>
          <w:sz w:val="24"/>
        </w:rPr>
        <w:t>a</w:t>
      </w:r>
      <w:r w:rsidR="004A31ED" w:rsidRPr="007B17B4">
        <w:rPr>
          <w:b/>
          <w:spacing w:val="-2"/>
          <w:sz w:val="24"/>
        </w:rPr>
        <w:t xml:space="preserve"> </w:t>
      </w:r>
      <w:r w:rsidR="004A31ED" w:rsidRPr="007B17B4">
        <w:rPr>
          <w:b/>
          <w:sz w:val="24"/>
        </w:rPr>
        <w:t>Short</w:t>
      </w:r>
      <w:r w:rsidR="004A31ED" w:rsidRPr="007B17B4">
        <w:rPr>
          <w:b/>
          <w:spacing w:val="-3"/>
          <w:sz w:val="24"/>
        </w:rPr>
        <w:t xml:space="preserve"> </w:t>
      </w:r>
      <w:r w:rsidR="004A31ED" w:rsidRPr="007B17B4">
        <w:rPr>
          <w:b/>
          <w:sz w:val="24"/>
        </w:rPr>
        <w:t>Term</w:t>
      </w:r>
      <w:r w:rsidR="004A31ED" w:rsidRPr="007B17B4">
        <w:rPr>
          <w:b/>
          <w:spacing w:val="-2"/>
          <w:sz w:val="24"/>
        </w:rPr>
        <w:t xml:space="preserve"> </w:t>
      </w:r>
      <w:r w:rsidR="004A31ED" w:rsidRPr="007B17B4">
        <w:rPr>
          <w:b/>
          <w:spacing w:val="-5"/>
          <w:sz w:val="24"/>
        </w:rPr>
        <w:t>Let</w:t>
      </w:r>
    </w:p>
    <w:p w14:paraId="4C6784CD" w14:textId="77777777" w:rsidR="00D457EB" w:rsidRPr="00792BF5" w:rsidRDefault="00D457EB">
      <w:pPr>
        <w:pStyle w:val="BodyText"/>
        <w:rPr>
          <w:b/>
        </w:rPr>
      </w:pPr>
    </w:p>
    <w:p w14:paraId="4CD65771" w14:textId="77777777" w:rsidR="00074978" w:rsidRDefault="004A31ED" w:rsidP="005C60D6">
      <w:pPr>
        <w:pStyle w:val="BodyText"/>
        <w:ind w:right="716"/>
        <w:jc w:val="both"/>
        <w:rPr>
          <w:spacing w:val="-6"/>
        </w:rPr>
      </w:pPr>
      <w:r w:rsidRPr="00792BF5">
        <w:t>Anyone may make a complaint to the Council about the way a host or operator is operating</w:t>
      </w:r>
      <w:r w:rsidRPr="00792BF5">
        <w:rPr>
          <w:spacing w:val="-9"/>
        </w:rPr>
        <w:t xml:space="preserve"> </w:t>
      </w:r>
      <w:r w:rsidRPr="00792BF5">
        <w:t>their</w:t>
      </w:r>
      <w:r w:rsidRPr="00792BF5">
        <w:rPr>
          <w:spacing w:val="-9"/>
        </w:rPr>
        <w:t xml:space="preserve"> </w:t>
      </w:r>
      <w:r w:rsidRPr="00792BF5">
        <w:t>short-term</w:t>
      </w:r>
      <w:r w:rsidRPr="00792BF5">
        <w:rPr>
          <w:spacing w:val="-7"/>
        </w:rPr>
        <w:t xml:space="preserve"> </w:t>
      </w:r>
      <w:r w:rsidRPr="00792BF5">
        <w:t>let.</w:t>
      </w:r>
      <w:r w:rsidRPr="00792BF5">
        <w:rPr>
          <w:spacing w:val="-6"/>
        </w:rPr>
        <w:t xml:space="preserve"> </w:t>
      </w:r>
      <w:r w:rsidR="00074978">
        <w:rPr>
          <w:spacing w:val="-6"/>
        </w:rPr>
        <w:t>Complaints regarding disagreements between the guest and host are outwith the scope of the licensing scheme.</w:t>
      </w:r>
    </w:p>
    <w:p w14:paraId="5F9A0C71" w14:textId="77777777" w:rsidR="00074978" w:rsidRDefault="00074978" w:rsidP="005C60D6">
      <w:pPr>
        <w:pStyle w:val="BodyText"/>
        <w:ind w:right="716"/>
        <w:jc w:val="both"/>
        <w:rPr>
          <w:spacing w:val="-6"/>
        </w:rPr>
      </w:pPr>
    </w:p>
    <w:p w14:paraId="17444A69" w14:textId="55E57A84" w:rsidR="00D457EB" w:rsidRPr="00074978" w:rsidRDefault="004A31ED" w:rsidP="005C60D6">
      <w:pPr>
        <w:pStyle w:val="BodyText"/>
        <w:ind w:right="716"/>
        <w:jc w:val="both"/>
      </w:pPr>
      <w:r w:rsidRPr="00792BF5">
        <w:t>Complaints</w:t>
      </w:r>
      <w:r w:rsidRPr="00792BF5">
        <w:rPr>
          <w:spacing w:val="-7"/>
        </w:rPr>
        <w:t xml:space="preserve"> </w:t>
      </w:r>
      <w:r w:rsidRPr="00792BF5">
        <w:t>regarding</w:t>
      </w:r>
      <w:r w:rsidRPr="00792BF5">
        <w:rPr>
          <w:spacing w:val="-8"/>
        </w:rPr>
        <w:t xml:space="preserve"> </w:t>
      </w:r>
      <w:r w:rsidRPr="00792BF5">
        <w:t>a</w:t>
      </w:r>
      <w:r w:rsidRPr="00792BF5">
        <w:rPr>
          <w:spacing w:val="-6"/>
        </w:rPr>
        <w:t xml:space="preserve"> </w:t>
      </w:r>
      <w:r w:rsidRPr="00792BF5">
        <w:t>short-term</w:t>
      </w:r>
      <w:r w:rsidRPr="00792BF5">
        <w:rPr>
          <w:spacing w:val="-6"/>
        </w:rPr>
        <w:t xml:space="preserve"> </w:t>
      </w:r>
      <w:r w:rsidRPr="00792BF5">
        <w:t>let</w:t>
      </w:r>
      <w:r w:rsidRPr="00792BF5">
        <w:rPr>
          <w:spacing w:val="-8"/>
        </w:rPr>
        <w:t xml:space="preserve"> </w:t>
      </w:r>
      <w:r w:rsidRPr="00792BF5">
        <w:t>should</w:t>
      </w:r>
      <w:r w:rsidRPr="00792BF5">
        <w:rPr>
          <w:spacing w:val="-6"/>
        </w:rPr>
        <w:t xml:space="preserve"> </w:t>
      </w:r>
      <w:r w:rsidRPr="00792BF5">
        <w:t>be</w:t>
      </w:r>
      <w:r w:rsidRPr="00792BF5">
        <w:rPr>
          <w:spacing w:val="-6"/>
        </w:rPr>
        <w:t xml:space="preserve"> </w:t>
      </w:r>
      <w:r w:rsidRPr="00792BF5">
        <w:t>sent</w:t>
      </w:r>
      <w:r w:rsidRPr="00792BF5">
        <w:rPr>
          <w:spacing w:val="-6"/>
        </w:rPr>
        <w:t xml:space="preserve"> </w:t>
      </w:r>
      <w:r w:rsidRPr="00792BF5">
        <w:t xml:space="preserve">to: </w:t>
      </w:r>
      <w:hyperlink r:id="rId15" w:history="1">
        <w:r w:rsidR="00D04F5A" w:rsidRPr="006D5380">
          <w:rPr>
            <w:rStyle w:val="Hyperlink"/>
          </w:rPr>
          <w:t>licensing@falkirk.gov.uk</w:t>
        </w:r>
      </w:hyperlink>
      <w:r w:rsidR="00D04F5A">
        <w:t xml:space="preserve"> </w:t>
      </w:r>
      <w:r w:rsidRPr="00B92D5C">
        <w:t>for</w:t>
      </w:r>
      <w:r w:rsidRPr="00914B9D">
        <w:rPr>
          <w:color w:val="4F81BD" w:themeColor="accent1"/>
        </w:rPr>
        <w:t xml:space="preserve"> </w:t>
      </w:r>
      <w:r w:rsidRPr="00074978">
        <w:t>investigation.</w:t>
      </w:r>
    </w:p>
    <w:p w14:paraId="31E74A47" w14:textId="77777777" w:rsidR="00D457EB" w:rsidRPr="00074978" w:rsidRDefault="00D457EB" w:rsidP="005C60D6">
      <w:pPr>
        <w:pStyle w:val="BodyText"/>
        <w:rPr>
          <w:sz w:val="16"/>
        </w:rPr>
      </w:pPr>
    </w:p>
    <w:p w14:paraId="570450C6" w14:textId="5CB7964D" w:rsidR="00554CE1" w:rsidRDefault="004A31ED" w:rsidP="005C60D6">
      <w:pPr>
        <w:pStyle w:val="BodyText"/>
        <w:spacing w:before="1"/>
        <w:ind w:right="714"/>
        <w:jc w:val="both"/>
        <w:rPr>
          <w:color w:val="0070C0"/>
        </w:rPr>
      </w:pPr>
      <w:r w:rsidRPr="00074978">
        <w:t>Alternatively</w:t>
      </w:r>
      <w:r w:rsidR="00074978" w:rsidRPr="00074978">
        <w:t>,</w:t>
      </w:r>
      <w:r w:rsidRPr="00074978">
        <w:rPr>
          <w:spacing w:val="-5"/>
        </w:rPr>
        <w:t xml:space="preserve"> </w:t>
      </w:r>
      <w:r w:rsidRPr="00074978">
        <w:t>complaints</w:t>
      </w:r>
      <w:r w:rsidRPr="00074978">
        <w:rPr>
          <w:spacing w:val="-1"/>
        </w:rPr>
        <w:t xml:space="preserve"> </w:t>
      </w:r>
      <w:r w:rsidRPr="00074978">
        <w:t>can</w:t>
      </w:r>
      <w:r w:rsidRPr="00074978">
        <w:rPr>
          <w:spacing w:val="-3"/>
        </w:rPr>
        <w:t xml:space="preserve"> </w:t>
      </w:r>
      <w:r w:rsidRPr="00074978">
        <w:t>be</w:t>
      </w:r>
      <w:r w:rsidRPr="00074978">
        <w:rPr>
          <w:spacing w:val="-2"/>
        </w:rPr>
        <w:t xml:space="preserve"> </w:t>
      </w:r>
      <w:r w:rsidRPr="00074978">
        <w:t>sent</w:t>
      </w:r>
      <w:r w:rsidRPr="00074978">
        <w:rPr>
          <w:spacing w:val="-3"/>
        </w:rPr>
        <w:t xml:space="preserve"> </w:t>
      </w:r>
      <w:r w:rsidRPr="00074978">
        <w:t>by</w:t>
      </w:r>
      <w:r w:rsidRPr="00074978">
        <w:rPr>
          <w:spacing w:val="-4"/>
        </w:rPr>
        <w:t xml:space="preserve"> </w:t>
      </w:r>
      <w:r w:rsidRPr="00074978">
        <w:t>post</w:t>
      </w:r>
      <w:r w:rsidRPr="00074978">
        <w:rPr>
          <w:spacing w:val="-1"/>
        </w:rPr>
        <w:t xml:space="preserve"> </w:t>
      </w:r>
      <w:r w:rsidRPr="00074978">
        <w:rPr>
          <w:spacing w:val="-5"/>
        </w:rPr>
        <w:t>to:</w:t>
      </w:r>
      <w:r w:rsidR="00914B9D" w:rsidRPr="00074978">
        <w:rPr>
          <w:spacing w:val="-5"/>
        </w:rPr>
        <w:t xml:space="preserve"> </w:t>
      </w:r>
      <w:r w:rsidR="00554CE1" w:rsidRPr="00554CE1">
        <w:t xml:space="preserve"> </w:t>
      </w:r>
      <w:r w:rsidR="00554CE1" w:rsidRPr="00C63229">
        <w:t xml:space="preserve">Licensing </w:t>
      </w:r>
      <w:r w:rsidR="005C60D6">
        <w:t>S</w:t>
      </w:r>
      <w:r w:rsidR="00554CE1" w:rsidRPr="00C63229">
        <w:t>ection, Falkirk Council, The Foundry, 4 Central Avenue, Central Boulevard, Larbert, Falkirk</w:t>
      </w:r>
      <w:r w:rsidR="00554CE1">
        <w:t xml:space="preserve"> FK5 4RU</w:t>
      </w:r>
      <w:r w:rsidR="00554CE1" w:rsidRPr="00C63229">
        <w:t>.</w:t>
      </w:r>
    </w:p>
    <w:p w14:paraId="62CE7D63" w14:textId="0A0DE138" w:rsidR="00FD60BA" w:rsidRDefault="00FD60BA" w:rsidP="005C60D6">
      <w:pPr>
        <w:pStyle w:val="BodyText"/>
        <w:spacing w:before="92"/>
      </w:pPr>
    </w:p>
    <w:p w14:paraId="4CE027E0" w14:textId="76BD9A1F" w:rsidR="00D457EB" w:rsidRPr="00792BF5" w:rsidRDefault="004A31ED" w:rsidP="005C60D6">
      <w:pPr>
        <w:pStyle w:val="BodyText"/>
        <w:spacing w:before="92"/>
      </w:pPr>
      <w:r w:rsidRPr="00792BF5">
        <w:t>The Council will seek to try</w:t>
      </w:r>
      <w:r w:rsidRPr="00792BF5">
        <w:rPr>
          <w:spacing w:val="-1"/>
        </w:rPr>
        <w:t xml:space="preserve"> </w:t>
      </w:r>
      <w:r w:rsidRPr="00792BF5">
        <w:t>to resolve a complaint through engagement with the host or operator in the first instance.</w:t>
      </w:r>
    </w:p>
    <w:p w14:paraId="3B6A4C3F" w14:textId="77777777" w:rsidR="00D457EB" w:rsidRDefault="00D457EB" w:rsidP="005C60D6">
      <w:pPr>
        <w:pStyle w:val="BodyText"/>
      </w:pPr>
    </w:p>
    <w:p w14:paraId="4A9AE9E1" w14:textId="0E4CAFBF" w:rsidR="00D457EB" w:rsidRPr="00792BF5" w:rsidRDefault="004A31ED" w:rsidP="005C60D6">
      <w:pPr>
        <w:pStyle w:val="BodyText"/>
        <w:spacing w:before="1"/>
        <w:ind w:right="717"/>
        <w:jc w:val="both"/>
      </w:pPr>
      <w:r w:rsidRPr="00792BF5">
        <w:t>A complaint against a short-term let licenced property may result in the Council undertaking an inspection visit to assess compliance. The Council reserves the right to charge the host, or operator, for any costs relating to an inspection visit.</w:t>
      </w:r>
    </w:p>
    <w:p w14:paraId="340B4A49" w14:textId="77777777" w:rsidR="00D457EB" w:rsidRPr="00792BF5" w:rsidRDefault="00D457EB" w:rsidP="005C60D6">
      <w:pPr>
        <w:pStyle w:val="BodyText"/>
      </w:pPr>
    </w:p>
    <w:p w14:paraId="302D9B6D" w14:textId="77777777" w:rsidR="00D457EB" w:rsidRPr="00792BF5" w:rsidRDefault="004A31ED" w:rsidP="005C60D6">
      <w:pPr>
        <w:pStyle w:val="BodyText"/>
        <w:ind w:right="721"/>
        <w:jc w:val="both"/>
      </w:pPr>
      <w:r w:rsidRPr="00792BF5">
        <w:t xml:space="preserve">The Council may need to direct some complaints to planning authorities, letting agencies, platforms, VisitScotland, Police Scotland or other bodies for further </w:t>
      </w:r>
      <w:r w:rsidRPr="00792BF5">
        <w:rPr>
          <w:spacing w:val="-2"/>
        </w:rPr>
        <w:t>investigation.</w:t>
      </w:r>
    </w:p>
    <w:p w14:paraId="60B07452" w14:textId="56AF0B69" w:rsidR="00D457EB" w:rsidRDefault="00D457EB" w:rsidP="005C60D6">
      <w:pPr>
        <w:pStyle w:val="BodyText"/>
      </w:pPr>
    </w:p>
    <w:p w14:paraId="1455A8EB" w14:textId="0C8B2CFA" w:rsidR="008D00C6" w:rsidRDefault="008D00C6" w:rsidP="005C60D6">
      <w:pPr>
        <w:pStyle w:val="BodyText"/>
      </w:pPr>
      <w:r>
        <w:t xml:space="preserve">Complaints relating to suspect unlicensed short term lets should be directed to Police Scotland. </w:t>
      </w:r>
    </w:p>
    <w:p w14:paraId="6D2A9D66" w14:textId="77777777" w:rsidR="00D04F5A" w:rsidRDefault="00D04F5A">
      <w:pPr>
        <w:pStyle w:val="BodyText"/>
        <w:ind w:left="160" w:right="718"/>
        <w:jc w:val="both"/>
      </w:pPr>
    </w:p>
    <w:p w14:paraId="758A430F" w14:textId="77777777" w:rsidR="00D457EB" w:rsidRDefault="00D457EB">
      <w:pPr>
        <w:pStyle w:val="BodyText"/>
      </w:pPr>
    </w:p>
    <w:p w14:paraId="54920490" w14:textId="4644AB14" w:rsidR="00D457EB" w:rsidRPr="00D04F5A" w:rsidRDefault="007B17B4" w:rsidP="004D3720">
      <w:pPr>
        <w:pStyle w:val="Heading1"/>
        <w:numPr>
          <w:ilvl w:val="1"/>
          <w:numId w:val="25"/>
        </w:numPr>
        <w:tabs>
          <w:tab w:val="left" w:pos="709"/>
        </w:tabs>
        <w:ind w:left="851" w:hanging="851"/>
      </w:pPr>
      <w:r>
        <w:t>Enf</w:t>
      </w:r>
      <w:r w:rsidR="004A31ED">
        <w:t>orcement</w:t>
      </w:r>
      <w:r w:rsidR="004A31ED" w:rsidRPr="00D04F5A">
        <w:rPr>
          <w:spacing w:val="-3"/>
        </w:rPr>
        <w:t xml:space="preserve"> </w:t>
      </w:r>
      <w:r w:rsidR="004A31ED" w:rsidRPr="00D04F5A">
        <w:rPr>
          <w:spacing w:val="-2"/>
        </w:rPr>
        <w:t>Notice</w:t>
      </w:r>
    </w:p>
    <w:p w14:paraId="4616BA96" w14:textId="77777777" w:rsidR="00D04F5A" w:rsidRDefault="00D04F5A" w:rsidP="00D04F5A">
      <w:pPr>
        <w:pStyle w:val="Heading1"/>
        <w:tabs>
          <w:tab w:val="left" w:pos="881"/>
        </w:tabs>
        <w:rPr>
          <w:spacing w:val="-2"/>
        </w:rPr>
      </w:pPr>
    </w:p>
    <w:p w14:paraId="55FD1A83" w14:textId="77777777" w:rsidR="00D457EB" w:rsidRDefault="004A31ED" w:rsidP="005C60D6">
      <w:pPr>
        <w:pStyle w:val="BodyText"/>
        <w:spacing w:before="80"/>
        <w:ind w:right="721"/>
        <w:jc w:val="both"/>
      </w:pPr>
      <w:r>
        <w:t>The</w:t>
      </w:r>
      <w:r>
        <w:rPr>
          <w:spacing w:val="-5"/>
        </w:rPr>
        <w:t xml:space="preserve"> </w:t>
      </w:r>
      <w:r>
        <w:t>Council</w:t>
      </w:r>
      <w:r>
        <w:rPr>
          <w:spacing w:val="-6"/>
        </w:rPr>
        <w:t xml:space="preserve"> </w:t>
      </w:r>
      <w:r>
        <w:t>has</w:t>
      </w:r>
      <w:r>
        <w:rPr>
          <w:spacing w:val="-5"/>
        </w:rPr>
        <w:t xml:space="preserve"> </w:t>
      </w:r>
      <w:r>
        <w:t>the</w:t>
      </w:r>
      <w:r>
        <w:rPr>
          <w:spacing w:val="-5"/>
        </w:rPr>
        <w:t xml:space="preserve"> </w:t>
      </w:r>
      <w:r>
        <w:t>power</w:t>
      </w:r>
      <w:r>
        <w:rPr>
          <w:spacing w:val="-6"/>
        </w:rPr>
        <w:t xml:space="preserve"> </w:t>
      </w:r>
      <w:r>
        <w:t>to</w:t>
      </w:r>
      <w:r>
        <w:rPr>
          <w:spacing w:val="-4"/>
        </w:rPr>
        <w:t xml:space="preserve"> </w:t>
      </w:r>
      <w:r>
        <w:t>serve</w:t>
      </w:r>
      <w:r>
        <w:rPr>
          <w:spacing w:val="-5"/>
        </w:rPr>
        <w:t xml:space="preserve"> </w:t>
      </w:r>
      <w:r>
        <w:t>Enforcement</w:t>
      </w:r>
      <w:r>
        <w:rPr>
          <w:spacing w:val="-5"/>
        </w:rPr>
        <w:t xml:space="preserve"> </w:t>
      </w:r>
      <w:r>
        <w:t>Notices.</w:t>
      </w:r>
      <w:r>
        <w:rPr>
          <w:spacing w:val="-12"/>
        </w:rPr>
        <w:t xml:space="preserve"> </w:t>
      </w:r>
      <w:r>
        <w:t>Where</w:t>
      </w:r>
      <w:r>
        <w:rPr>
          <w:spacing w:val="-8"/>
        </w:rPr>
        <w:t xml:space="preserve"> </w:t>
      </w:r>
      <w:r>
        <w:t>complaints,</w:t>
      </w:r>
      <w:r>
        <w:rPr>
          <w:spacing w:val="-5"/>
        </w:rPr>
        <w:t xml:space="preserve"> </w:t>
      </w:r>
      <w:r>
        <w:t>visits</w:t>
      </w:r>
      <w:r>
        <w:rPr>
          <w:spacing w:val="-5"/>
        </w:rPr>
        <w:t xml:space="preserve"> </w:t>
      </w:r>
      <w:r>
        <w:t>to premises, or</w:t>
      </w:r>
      <w:r>
        <w:rPr>
          <w:spacing w:val="-2"/>
        </w:rPr>
        <w:t xml:space="preserve"> </w:t>
      </w:r>
      <w:r>
        <w:t>other</w:t>
      </w:r>
      <w:r>
        <w:rPr>
          <w:spacing w:val="-2"/>
        </w:rPr>
        <w:t xml:space="preserve"> </w:t>
      </w:r>
      <w:r>
        <w:t>information confirm that any</w:t>
      </w:r>
      <w:r>
        <w:rPr>
          <w:spacing w:val="-3"/>
        </w:rPr>
        <w:t xml:space="preserve"> </w:t>
      </w:r>
      <w:r>
        <w:t>licence condition has</w:t>
      </w:r>
      <w:r>
        <w:rPr>
          <w:spacing w:val="-1"/>
        </w:rPr>
        <w:t xml:space="preserve"> </w:t>
      </w:r>
      <w:r>
        <w:t>been</w:t>
      </w:r>
      <w:r>
        <w:rPr>
          <w:spacing w:val="-3"/>
        </w:rPr>
        <w:t xml:space="preserve"> </w:t>
      </w:r>
      <w:r>
        <w:t>breached, the</w:t>
      </w:r>
      <w:r>
        <w:rPr>
          <w:spacing w:val="-3"/>
        </w:rPr>
        <w:t xml:space="preserve"> </w:t>
      </w:r>
      <w:r>
        <w:t>Council</w:t>
      </w:r>
      <w:r>
        <w:rPr>
          <w:spacing w:val="-4"/>
        </w:rPr>
        <w:t xml:space="preserve"> </w:t>
      </w:r>
      <w:r>
        <w:t>will</w:t>
      </w:r>
      <w:r>
        <w:rPr>
          <w:spacing w:val="-2"/>
        </w:rPr>
        <w:t xml:space="preserve"> </w:t>
      </w:r>
      <w:r>
        <w:t>require the</w:t>
      </w:r>
      <w:r>
        <w:rPr>
          <w:spacing w:val="-1"/>
        </w:rPr>
        <w:t xml:space="preserve"> </w:t>
      </w:r>
      <w:r>
        <w:t>licence</w:t>
      </w:r>
      <w:r>
        <w:rPr>
          <w:spacing w:val="-3"/>
        </w:rPr>
        <w:t xml:space="preserve"> </w:t>
      </w:r>
      <w:r>
        <w:t>holder</w:t>
      </w:r>
      <w:r>
        <w:rPr>
          <w:spacing w:val="-3"/>
        </w:rPr>
        <w:t xml:space="preserve"> </w:t>
      </w:r>
      <w:r>
        <w:t>to</w:t>
      </w:r>
      <w:r>
        <w:rPr>
          <w:spacing w:val="-1"/>
        </w:rPr>
        <w:t xml:space="preserve"> </w:t>
      </w:r>
      <w:r>
        <w:t>take</w:t>
      </w:r>
      <w:r>
        <w:rPr>
          <w:spacing w:val="-3"/>
        </w:rPr>
        <w:t xml:space="preserve"> </w:t>
      </w:r>
      <w:r>
        <w:t>action</w:t>
      </w:r>
      <w:r>
        <w:rPr>
          <w:spacing w:val="-3"/>
        </w:rPr>
        <w:t xml:space="preserve"> </w:t>
      </w:r>
      <w:r>
        <w:t>to</w:t>
      </w:r>
      <w:r>
        <w:rPr>
          <w:spacing w:val="-1"/>
        </w:rPr>
        <w:t xml:space="preserve"> </w:t>
      </w:r>
      <w:r>
        <w:t>resolve</w:t>
      </w:r>
      <w:r>
        <w:rPr>
          <w:spacing w:val="-1"/>
        </w:rPr>
        <w:t xml:space="preserve"> </w:t>
      </w:r>
      <w:r>
        <w:t>the</w:t>
      </w:r>
      <w:r>
        <w:rPr>
          <w:spacing w:val="-1"/>
        </w:rPr>
        <w:t xml:space="preserve"> </w:t>
      </w:r>
      <w:r>
        <w:t>situation</w:t>
      </w:r>
      <w:r>
        <w:rPr>
          <w:spacing w:val="-1"/>
        </w:rPr>
        <w:t xml:space="preserve"> </w:t>
      </w:r>
      <w:r>
        <w:t>within a reasonable period.</w:t>
      </w:r>
    </w:p>
    <w:p w14:paraId="69EF069A" w14:textId="77777777" w:rsidR="00D457EB" w:rsidRDefault="00D457EB" w:rsidP="005C60D6">
      <w:pPr>
        <w:pStyle w:val="BodyText"/>
      </w:pPr>
    </w:p>
    <w:p w14:paraId="11DD3B2F" w14:textId="77777777" w:rsidR="00D457EB" w:rsidRDefault="004A31ED" w:rsidP="005C60D6">
      <w:pPr>
        <w:pStyle w:val="BodyText"/>
        <w:ind w:right="720"/>
        <w:jc w:val="both"/>
      </w:pPr>
      <w:r>
        <w:t>If</w:t>
      </w:r>
      <w:r>
        <w:rPr>
          <w:spacing w:val="-5"/>
        </w:rPr>
        <w:t xml:space="preserve"> </w:t>
      </w:r>
      <w:r>
        <w:t>informal</w:t>
      </w:r>
      <w:r>
        <w:rPr>
          <w:spacing w:val="-8"/>
        </w:rPr>
        <w:t xml:space="preserve"> </w:t>
      </w:r>
      <w:r>
        <w:t>measures</w:t>
      </w:r>
      <w:r>
        <w:rPr>
          <w:spacing w:val="-8"/>
        </w:rPr>
        <w:t xml:space="preserve"> </w:t>
      </w:r>
      <w:r>
        <w:t>do</w:t>
      </w:r>
      <w:r>
        <w:rPr>
          <w:spacing w:val="-5"/>
        </w:rPr>
        <w:t xml:space="preserve"> </w:t>
      </w:r>
      <w:r>
        <w:t>not</w:t>
      </w:r>
      <w:r>
        <w:rPr>
          <w:spacing w:val="-7"/>
        </w:rPr>
        <w:t xml:space="preserve"> </w:t>
      </w:r>
      <w:r>
        <w:t>result</w:t>
      </w:r>
      <w:r>
        <w:rPr>
          <w:spacing w:val="-8"/>
        </w:rPr>
        <w:t xml:space="preserve"> </w:t>
      </w:r>
      <w:r>
        <w:t>in</w:t>
      </w:r>
      <w:r>
        <w:rPr>
          <w:spacing w:val="-7"/>
        </w:rPr>
        <w:t xml:space="preserve"> </w:t>
      </w:r>
      <w:r>
        <w:t>resolution,</w:t>
      </w:r>
      <w:r>
        <w:rPr>
          <w:spacing w:val="-5"/>
        </w:rPr>
        <w:t xml:space="preserve"> </w:t>
      </w:r>
      <w:r>
        <w:t>the</w:t>
      </w:r>
      <w:r>
        <w:rPr>
          <w:spacing w:val="-7"/>
        </w:rPr>
        <w:t xml:space="preserve"> </w:t>
      </w:r>
      <w:r>
        <w:t>Council</w:t>
      </w:r>
      <w:r>
        <w:rPr>
          <w:spacing w:val="-6"/>
        </w:rPr>
        <w:t xml:space="preserve"> </w:t>
      </w:r>
      <w:r>
        <w:t>will</w:t>
      </w:r>
      <w:r>
        <w:rPr>
          <w:spacing w:val="-6"/>
        </w:rPr>
        <w:t xml:space="preserve"> </w:t>
      </w:r>
      <w:r>
        <w:t>serve</w:t>
      </w:r>
      <w:r>
        <w:rPr>
          <w:spacing w:val="-5"/>
        </w:rPr>
        <w:t xml:space="preserve"> </w:t>
      </w:r>
      <w:r>
        <w:t>an</w:t>
      </w:r>
      <w:r>
        <w:rPr>
          <w:spacing w:val="-7"/>
        </w:rPr>
        <w:t xml:space="preserve"> </w:t>
      </w:r>
      <w:r>
        <w:t>Enforcement Notice ("non-compliance" or "improvement" notice). The notices will set out the matters</w:t>
      </w:r>
      <w:r>
        <w:rPr>
          <w:spacing w:val="-16"/>
        </w:rPr>
        <w:t xml:space="preserve"> </w:t>
      </w:r>
      <w:r>
        <w:t>constituting</w:t>
      </w:r>
      <w:r>
        <w:rPr>
          <w:spacing w:val="-15"/>
        </w:rPr>
        <w:t xml:space="preserve"> </w:t>
      </w:r>
      <w:r>
        <w:t>a</w:t>
      </w:r>
      <w:r>
        <w:rPr>
          <w:spacing w:val="-15"/>
        </w:rPr>
        <w:t xml:space="preserve"> </w:t>
      </w:r>
      <w:r>
        <w:t>breach</w:t>
      </w:r>
      <w:r>
        <w:rPr>
          <w:spacing w:val="-16"/>
        </w:rPr>
        <w:t xml:space="preserve"> </w:t>
      </w:r>
      <w:r>
        <w:t>or</w:t>
      </w:r>
      <w:r>
        <w:rPr>
          <w:spacing w:val="-15"/>
        </w:rPr>
        <w:t xml:space="preserve"> </w:t>
      </w:r>
      <w:r>
        <w:t>a</w:t>
      </w:r>
      <w:r>
        <w:rPr>
          <w:spacing w:val="-15"/>
        </w:rPr>
        <w:t xml:space="preserve"> </w:t>
      </w:r>
      <w:r>
        <w:t>likely</w:t>
      </w:r>
      <w:r>
        <w:rPr>
          <w:spacing w:val="-17"/>
        </w:rPr>
        <w:t xml:space="preserve"> </w:t>
      </w:r>
      <w:r>
        <w:t>breach,</w:t>
      </w:r>
      <w:r>
        <w:rPr>
          <w:spacing w:val="-13"/>
        </w:rPr>
        <w:t xml:space="preserve"> </w:t>
      </w:r>
      <w:r>
        <w:t>the</w:t>
      </w:r>
      <w:r>
        <w:rPr>
          <w:spacing w:val="-16"/>
        </w:rPr>
        <w:t xml:space="preserve"> </w:t>
      </w:r>
      <w:r>
        <w:t>action</w:t>
      </w:r>
      <w:r>
        <w:rPr>
          <w:spacing w:val="-15"/>
        </w:rPr>
        <w:t xml:space="preserve"> </w:t>
      </w:r>
      <w:r>
        <w:t>required</w:t>
      </w:r>
      <w:r>
        <w:rPr>
          <w:spacing w:val="-15"/>
        </w:rPr>
        <w:t xml:space="preserve"> </w:t>
      </w:r>
      <w:r>
        <w:t>to</w:t>
      </w:r>
      <w:r>
        <w:rPr>
          <w:spacing w:val="-17"/>
        </w:rPr>
        <w:t xml:space="preserve"> </w:t>
      </w:r>
      <w:r>
        <w:t>rectify</w:t>
      </w:r>
      <w:r>
        <w:rPr>
          <w:spacing w:val="-16"/>
        </w:rPr>
        <w:t xml:space="preserve"> </w:t>
      </w:r>
      <w:r>
        <w:t>or</w:t>
      </w:r>
      <w:r>
        <w:rPr>
          <w:spacing w:val="-17"/>
        </w:rPr>
        <w:t xml:space="preserve"> </w:t>
      </w:r>
      <w:r>
        <w:t>prevent the breach and the date by which the action must be taken.</w:t>
      </w:r>
    </w:p>
    <w:p w14:paraId="6F342980" w14:textId="77777777" w:rsidR="00D457EB" w:rsidRDefault="00D457EB" w:rsidP="005C60D6">
      <w:pPr>
        <w:pStyle w:val="BodyText"/>
      </w:pPr>
    </w:p>
    <w:p w14:paraId="3F2912E1" w14:textId="2EFEF0F4" w:rsidR="00D457EB" w:rsidRDefault="004A31ED" w:rsidP="005C60D6">
      <w:pPr>
        <w:pStyle w:val="BodyText"/>
        <w:ind w:right="720"/>
        <w:jc w:val="both"/>
      </w:pPr>
      <w:r>
        <w:t>Enforcement Notices will also be served if a future breach of a licence condition is anticipated, for example, a host or operator is advertising property with a maximum capacity</w:t>
      </w:r>
      <w:r>
        <w:rPr>
          <w:spacing w:val="-5"/>
        </w:rPr>
        <w:t xml:space="preserve"> </w:t>
      </w:r>
      <w:r w:rsidR="009303EE">
        <w:rPr>
          <w:spacing w:val="-5"/>
        </w:rPr>
        <w:t>more than</w:t>
      </w:r>
      <w:r w:rsidR="00074978">
        <w:rPr>
          <w:spacing w:val="-5"/>
        </w:rPr>
        <w:t xml:space="preserve"> the licence condition </w:t>
      </w:r>
      <w:r w:rsidR="009303EE">
        <w:rPr>
          <w:spacing w:val="-5"/>
        </w:rPr>
        <w:t>which specifies a lower capacity</w:t>
      </w:r>
      <w:r w:rsidR="00074978">
        <w:rPr>
          <w:spacing w:val="-5"/>
        </w:rPr>
        <w:t>.</w:t>
      </w:r>
      <w:r>
        <w:t xml:space="preserve"> This would be evidenced in a listing or advertisement.</w:t>
      </w:r>
    </w:p>
    <w:p w14:paraId="25C6137D" w14:textId="5F4274BD" w:rsidR="00D457EB" w:rsidRDefault="00D457EB">
      <w:pPr>
        <w:pStyle w:val="BodyText"/>
        <w:spacing w:before="1"/>
      </w:pPr>
    </w:p>
    <w:p w14:paraId="256C5FEF" w14:textId="42C4287D" w:rsidR="00CE2BD4" w:rsidRDefault="00CE2BD4">
      <w:pPr>
        <w:rPr>
          <w:sz w:val="24"/>
          <w:szCs w:val="24"/>
        </w:rPr>
      </w:pPr>
      <w:r>
        <w:br w:type="page"/>
      </w:r>
    </w:p>
    <w:p w14:paraId="5EEA05CE" w14:textId="189F9FE0" w:rsidR="00D457EB" w:rsidRPr="00361F2C" w:rsidRDefault="004A31ED" w:rsidP="005C60D6">
      <w:pPr>
        <w:pStyle w:val="Heading1"/>
        <w:tabs>
          <w:tab w:val="left" w:pos="851"/>
        </w:tabs>
        <w:ind w:left="0" w:firstLine="0"/>
      </w:pPr>
      <w:r w:rsidRPr="00361F2C">
        <w:rPr>
          <w:spacing w:val="-4"/>
        </w:rPr>
        <w:lastRenderedPageBreak/>
        <w:t>1</w:t>
      </w:r>
      <w:r w:rsidR="007B17B4">
        <w:rPr>
          <w:spacing w:val="-4"/>
        </w:rPr>
        <w:t>0.3</w:t>
      </w:r>
      <w:r w:rsidRPr="00361F2C">
        <w:tab/>
        <w:t>Surrendering</w:t>
      </w:r>
      <w:r w:rsidRPr="00361F2C">
        <w:rPr>
          <w:spacing w:val="-2"/>
        </w:rPr>
        <w:t xml:space="preserve"> </w:t>
      </w:r>
      <w:r w:rsidRPr="00361F2C">
        <w:t>a</w:t>
      </w:r>
      <w:r w:rsidRPr="00361F2C">
        <w:rPr>
          <w:spacing w:val="3"/>
        </w:rPr>
        <w:t xml:space="preserve"> </w:t>
      </w:r>
      <w:r w:rsidRPr="00361F2C">
        <w:rPr>
          <w:spacing w:val="-2"/>
        </w:rPr>
        <w:t>Licence</w:t>
      </w:r>
    </w:p>
    <w:p w14:paraId="52ED8D45" w14:textId="77777777" w:rsidR="00D457EB" w:rsidRPr="00361F2C" w:rsidRDefault="00D457EB">
      <w:pPr>
        <w:pStyle w:val="BodyText"/>
        <w:rPr>
          <w:b/>
        </w:rPr>
      </w:pPr>
    </w:p>
    <w:p w14:paraId="7E517D4F" w14:textId="2917037E" w:rsidR="00D457EB" w:rsidRPr="00361F2C" w:rsidRDefault="004A31ED" w:rsidP="005C60D6">
      <w:pPr>
        <w:pStyle w:val="BodyText"/>
        <w:ind w:right="721"/>
        <w:jc w:val="both"/>
      </w:pPr>
      <w:r w:rsidRPr="00361F2C">
        <w:t xml:space="preserve">You can surrender your licence to </w:t>
      </w:r>
      <w:r w:rsidR="00D04F5A" w:rsidRPr="00361F2C">
        <w:t>Falkirk</w:t>
      </w:r>
      <w:r w:rsidRPr="00361F2C">
        <w:t xml:space="preserve"> Council at any time, when you no longer want to use your property to provide Short Term Lets.</w:t>
      </w:r>
    </w:p>
    <w:p w14:paraId="17413976" w14:textId="77777777" w:rsidR="00D457EB" w:rsidRPr="00361F2C" w:rsidRDefault="00D457EB">
      <w:pPr>
        <w:pStyle w:val="BodyText"/>
      </w:pPr>
    </w:p>
    <w:p w14:paraId="3C544C26" w14:textId="77777777" w:rsidR="00914B9D" w:rsidRPr="00361F2C" w:rsidRDefault="00914B9D">
      <w:pPr>
        <w:pStyle w:val="Heading1"/>
        <w:ind w:left="160" w:firstLine="0"/>
      </w:pPr>
    </w:p>
    <w:p w14:paraId="16686B91" w14:textId="487C65B5" w:rsidR="00D457EB" w:rsidRPr="00361F2C" w:rsidRDefault="004A31ED" w:rsidP="005C60D6">
      <w:pPr>
        <w:pStyle w:val="Heading1"/>
        <w:tabs>
          <w:tab w:val="left" w:pos="851"/>
        </w:tabs>
        <w:ind w:left="160" w:hanging="160"/>
      </w:pPr>
      <w:r w:rsidRPr="00361F2C">
        <w:t>1</w:t>
      </w:r>
      <w:r w:rsidR="007B17B4">
        <w:t>0.4</w:t>
      </w:r>
      <w:r w:rsidR="00E12430">
        <w:rPr>
          <w:spacing w:val="79"/>
          <w:w w:val="150"/>
        </w:rPr>
        <w:tab/>
      </w:r>
      <w:r w:rsidRPr="00361F2C">
        <w:rPr>
          <w:spacing w:val="-2"/>
        </w:rPr>
        <w:t>Offences</w:t>
      </w:r>
    </w:p>
    <w:p w14:paraId="3EF361C2" w14:textId="77777777" w:rsidR="00D457EB" w:rsidRPr="00361F2C" w:rsidRDefault="00D457EB">
      <w:pPr>
        <w:pStyle w:val="BodyText"/>
        <w:rPr>
          <w:b/>
        </w:rPr>
      </w:pPr>
    </w:p>
    <w:p w14:paraId="19FA1F47" w14:textId="6E40E49E" w:rsidR="00D457EB" w:rsidRPr="00361F2C" w:rsidRDefault="004A31ED" w:rsidP="005C60D6">
      <w:pPr>
        <w:pStyle w:val="BodyText"/>
        <w:spacing w:before="1"/>
        <w:ind w:right="723"/>
        <w:jc w:val="both"/>
      </w:pPr>
      <w:r w:rsidRPr="00361F2C">
        <w:t>Section 7 of the 1982 Act sets out four offences that currently attract fines on the standard scale</w:t>
      </w:r>
      <w:r w:rsidR="00554CE1">
        <w:t>.</w:t>
      </w:r>
    </w:p>
    <w:p w14:paraId="2B8EAB6E" w14:textId="77777777" w:rsidR="00D457EB" w:rsidRPr="00361F2C" w:rsidRDefault="00D457EB" w:rsidP="005C60D6">
      <w:pPr>
        <w:pStyle w:val="BodyText"/>
      </w:pPr>
    </w:p>
    <w:p w14:paraId="1B535D20" w14:textId="03626919" w:rsidR="00D457EB" w:rsidRDefault="004A31ED" w:rsidP="005C60D6">
      <w:pPr>
        <w:pStyle w:val="BodyText"/>
        <w:ind w:right="720"/>
        <w:jc w:val="both"/>
      </w:pPr>
      <w:r w:rsidRPr="00361F2C">
        <w:t xml:space="preserve">These are summarised in Appendix </w:t>
      </w:r>
      <w:r w:rsidR="001A6293">
        <w:t>7</w:t>
      </w:r>
      <w:r w:rsidRPr="00361F2C">
        <w:t xml:space="preserve"> of this </w:t>
      </w:r>
      <w:r w:rsidR="009303EE" w:rsidRPr="00361F2C">
        <w:t>policy,</w:t>
      </w:r>
      <w:r w:rsidRPr="00361F2C">
        <w:t xml:space="preserve"> or you can refer to the Scottish Governments guidance for Licensing Authorities here for any updates: </w:t>
      </w:r>
      <w:hyperlink r:id="rId16">
        <w:r>
          <w:rPr>
            <w:color w:val="0000FF"/>
            <w:spacing w:val="-2"/>
            <w:u w:val="single" w:color="0000FF"/>
          </w:rPr>
          <w:t>https://www.gov.scot/publications/short-term-lets/</w:t>
        </w:r>
      </w:hyperlink>
    </w:p>
    <w:p w14:paraId="68285702" w14:textId="77777777" w:rsidR="00D457EB" w:rsidRPr="005C60D6" w:rsidRDefault="00D457EB">
      <w:pPr>
        <w:pStyle w:val="BodyText"/>
      </w:pPr>
    </w:p>
    <w:p w14:paraId="4D0577B5" w14:textId="77777777" w:rsidR="007B17B4" w:rsidRDefault="007B17B4">
      <w:pPr>
        <w:pStyle w:val="Heading1"/>
        <w:spacing w:before="92"/>
        <w:ind w:left="160" w:firstLine="0"/>
        <w:jc w:val="both"/>
      </w:pPr>
    </w:p>
    <w:p w14:paraId="6E9EE561" w14:textId="6E42CF05" w:rsidR="00D457EB" w:rsidRPr="00361F2C" w:rsidRDefault="004A31ED" w:rsidP="00C57756">
      <w:pPr>
        <w:pStyle w:val="Heading1"/>
        <w:spacing w:before="92"/>
        <w:ind w:left="1418" w:hanging="1418"/>
        <w:jc w:val="both"/>
      </w:pPr>
      <w:r w:rsidRPr="00361F2C">
        <w:t>Section</w:t>
      </w:r>
      <w:r w:rsidRPr="00361F2C">
        <w:rPr>
          <w:spacing w:val="-2"/>
        </w:rPr>
        <w:t xml:space="preserve"> </w:t>
      </w:r>
      <w:r w:rsidR="009303EE" w:rsidRPr="00361F2C">
        <w:t>1</w:t>
      </w:r>
      <w:r w:rsidR="007B17B4">
        <w:t>1</w:t>
      </w:r>
      <w:r w:rsidR="00E12430">
        <w:t xml:space="preserve"> </w:t>
      </w:r>
      <w:r w:rsidR="005C60D6">
        <w:tab/>
      </w:r>
      <w:r w:rsidR="001A6293" w:rsidRPr="00361F2C">
        <w:rPr>
          <w:spacing w:val="51"/>
        </w:rPr>
        <w:t>FEES</w:t>
      </w:r>
    </w:p>
    <w:p w14:paraId="60D2AB87" w14:textId="77777777" w:rsidR="00D457EB" w:rsidRPr="00361F2C" w:rsidRDefault="00D457EB">
      <w:pPr>
        <w:pStyle w:val="BodyText"/>
        <w:rPr>
          <w:b/>
        </w:rPr>
      </w:pPr>
    </w:p>
    <w:p w14:paraId="05810C5C" w14:textId="18111229" w:rsidR="00D457EB" w:rsidRPr="00361F2C" w:rsidRDefault="00914B9D" w:rsidP="005C60D6">
      <w:pPr>
        <w:pStyle w:val="BodyText"/>
        <w:tabs>
          <w:tab w:val="left" w:pos="851"/>
          <w:tab w:val="left" w:pos="993"/>
        </w:tabs>
        <w:rPr>
          <w:b/>
        </w:rPr>
      </w:pPr>
      <w:r w:rsidRPr="00361F2C">
        <w:rPr>
          <w:b/>
        </w:rPr>
        <w:t>1</w:t>
      </w:r>
      <w:r w:rsidR="007B17B4">
        <w:rPr>
          <w:b/>
        </w:rPr>
        <w:t>1</w:t>
      </w:r>
      <w:r w:rsidRPr="00361F2C">
        <w:rPr>
          <w:b/>
        </w:rPr>
        <w:t>.1</w:t>
      </w:r>
      <w:r w:rsidR="00E12430">
        <w:rPr>
          <w:b/>
        </w:rPr>
        <w:tab/>
      </w:r>
      <w:r w:rsidRPr="00361F2C">
        <w:rPr>
          <w:b/>
        </w:rPr>
        <w:t>Fee levels</w:t>
      </w:r>
    </w:p>
    <w:p w14:paraId="182EC6D6" w14:textId="77777777" w:rsidR="00914B9D" w:rsidRPr="00361F2C" w:rsidRDefault="00914B9D">
      <w:pPr>
        <w:pStyle w:val="BodyText"/>
        <w:rPr>
          <w:b/>
        </w:rPr>
      </w:pPr>
    </w:p>
    <w:p w14:paraId="42C3CF75" w14:textId="3FA4B431" w:rsidR="00D457EB" w:rsidRPr="00361F2C" w:rsidRDefault="004A31ED" w:rsidP="005C60D6">
      <w:pPr>
        <w:pStyle w:val="BodyText"/>
        <w:ind w:right="720"/>
        <w:jc w:val="both"/>
      </w:pPr>
      <w:r w:rsidRPr="00361F2C">
        <w:t>Licensing authorities must determine their own fees and fee structures to recover running costs</w:t>
      </w:r>
      <w:r w:rsidR="00914B9D" w:rsidRPr="00361F2C">
        <w:t xml:space="preserve"> connected to operating the STL licensing regime.</w:t>
      </w:r>
      <w:r w:rsidRPr="00361F2C">
        <w:t xml:space="preserve"> </w:t>
      </w:r>
    </w:p>
    <w:p w14:paraId="7A3CD68B" w14:textId="77777777" w:rsidR="00D457EB" w:rsidRPr="00361F2C" w:rsidRDefault="00D457EB" w:rsidP="005C60D6">
      <w:pPr>
        <w:jc w:val="both"/>
      </w:pPr>
    </w:p>
    <w:p w14:paraId="63AD893C" w14:textId="5CC71B0D" w:rsidR="00D457EB" w:rsidRPr="003B2BA4" w:rsidRDefault="00914B9D" w:rsidP="005C60D6">
      <w:pPr>
        <w:pStyle w:val="BodyText"/>
        <w:spacing w:before="80"/>
        <w:ind w:right="714"/>
        <w:jc w:val="both"/>
      </w:pPr>
      <w:r w:rsidRPr="00361F2C">
        <w:t>New a</w:t>
      </w:r>
      <w:r w:rsidR="004A31ED" w:rsidRPr="00361F2C">
        <w:t>pplication, renewal and other chargeable</w:t>
      </w:r>
      <w:r w:rsidR="004A31ED" w:rsidRPr="00361F2C">
        <w:rPr>
          <w:spacing w:val="-1"/>
        </w:rPr>
        <w:t xml:space="preserve"> </w:t>
      </w:r>
      <w:r w:rsidR="004A31ED" w:rsidRPr="00361F2C">
        <w:t xml:space="preserve">fees will </w:t>
      </w:r>
      <w:r w:rsidRPr="00361F2C">
        <w:t xml:space="preserve">be </w:t>
      </w:r>
      <w:r w:rsidR="004A31ED" w:rsidRPr="00361F2C">
        <w:t xml:space="preserve">reviewed </w:t>
      </w:r>
      <w:r w:rsidRPr="00361F2C">
        <w:t>on an annual basis</w:t>
      </w:r>
      <w:r w:rsidR="004A31ED" w:rsidRPr="00361F2C">
        <w:t>, and published on the council’s website</w:t>
      </w:r>
      <w:r w:rsidR="00095126" w:rsidRPr="00361F2C">
        <w:t xml:space="preserve">: </w:t>
      </w:r>
      <w:hyperlink r:id="rId17" w:history="1">
        <w:r w:rsidR="007E1CC4" w:rsidRPr="007E1CC4">
          <w:rPr>
            <w:color w:val="0000FF"/>
            <w:sz w:val="22"/>
            <w:szCs w:val="22"/>
            <w:u w:val="single"/>
          </w:rPr>
          <w:t>Licences, permits &amp; permissions - Licensing fees &amp; charges 2022/23 | Falkirk Council</w:t>
        </w:r>
      </w:hyperlink>
    </w:p>
    <w:p w14:paraId="60F6DB05" w14:textId="342BD6DF" w:rsidR="00095126" w:rsidRPr="00361F2C" w:rsidRDefault="00095126" w:rsidP="005C60D6">
      <w:pPr>
        <w:pStyle w:val="BodyText"/>
        <w:spacing w:before="80"/>
        <w:ind w:right="714"/>
        <w:jc w:val="both"/>
      </w:pPr>
    </w:p>
    <w:p w14:paraId="5162DE1E" w14:textId="462825A2" w:rsidR="005A1EDD" w:rsidRDefault="005A1EDD" w:rsidP="005C60D6">
      <w:pPr>
        <w:pStyle w:val="BodyText"/>
        <w:spacing w:before="80"/>
        <w:ind w:right="714"/>
        <w:jc w:val="both"/>
      </w:pPr>
      <w:r>
        <w:t xml:space="preserve">Falkirk Council has considered the following criteria in the process of determining the fee </w:t>
      </w:r>
      <w:r w:rsidR="009303EE">
        <w:t>levels: -</w:t>
      </w:r>
    </w:p>
    <w:p w14:paraId="0D389511" w14:textId="77777777" w:rsidR="005C60D6" w:rsidRDefault="005C60D6" w:rsidP="005C60D6">
      <w:pPr>
        <w:pStyle w:val="BodyText"/>
        <w:spacing w:before="80"/>
        <w:ind w:right="714"/>
        <w:jc w:val="both"/>
      </w:pPr>
    </w:p>
    <w:p w14:paraId="19011C1C" w14:textId="26AD2EFC" w:rsidR="005A1EDD" w:rsidRDefault="005A1EDD" w:rsidP="004D3720">
      <w:pPr>
        <w:pStyle w:val="BodyText"/>
        <w:numPr>
          <w:ilvl w:val="0"/>
          <w:numId w:val="15"/>
        </w:numPr>
        <w:tabs>
          <w:tab w:val="left" w:pos="851"/>
        </w:tabs>
        <w:spacing w:before="80"/>
        <w:ind w:left="0" w:right="714" w:firstLine="426"/>
        <w:jc w:val="both"/>
      </w:pPr>
      <w:r>
        <w:t>The size of the property</w:t>
      </w:r>
    </w:p>
    <w:p w14:paraId="39333FC4" w14:textId="5CAD4CCA" w:rsidR="005A1EDD" w:rsidRDefault="005A1EDD" w:rsidP="004D3720">
      <w:pPr>
        <w:pStyle w:val="BodyText"/>
        <w:numPr>
          <w:ilvl w:val="0"/>
          <w:numId w:val="15"/>
        </w:numPr>
        <w:tabs>
          <w:tab w:val="left" w:pos="851"/>
        </w:tabs>
        <w:spacing w:before="80"/>
        <w:ind w:left="0" w:right="714" w:firstLine="426"/>
        <w:jc w:val="both"/>
      </w:pPr>
      <w:r>
        <w:t>The number of guests who can reside at the property</w:t>
      </w:r>
    </w:p>
    <w:p w14:paraId="1376AE9F" w14:textId="661E67B7" w:rsidR="00D457EB" w:rsidRDefault="005A1EDD" w:rsidP="004D3720">
      <w:pPr>
        <w:pStyle w:val="BodyText"/>
        <w:numPr>
          <w:ilvl w:val="0"/>
          <w:numId w:val="15"/>
        </w:numPr>
        <w:tabs>
          <w:tab w:val="left" w:pos="851"/>
        </w:tabs>
        <w:spacing w:before="80"/>
        <w:ind w:left="0" w:right="714" w:firstLine="426"/>
        <w:jc w:val="both"/>
      </w:pPr>
      <w:r>
        <w:t xml:space="preserve">The </w:t>
      </w:r>
      <w:r w:rsidR="009303EE">
        <w:t>type of</w:t>
      </w:r>
      <w:r>
        <w:t xml:space="preserve"> STL</w:t>
      </w:r>
    </w:p>
    <w:p w14:paraId="377DC00B" w14:textId="6E3D3F02" w:rsidR="005C60D6" w:rsidRDefault="005C60D6" w:rsidP="005C60D6">
      <w:pPr>
        <w:pStyle w:val="BodyText"/>
        <w:tabs>
          <w:tab w:val="left" w:pos="851"/>
        </w:tabs>
        <w:spacing w:before="80"/>
        <w:ind w:left="426" w:right="714"/>
        <w:jc w:val="both"/>
      </w:pPr>
    </w:p>
    <w:p w14:paraId="3EA727D6" w14:textId="3BD9B79E" w:rsidR="005C60D6" w:rsidRDefault="005C60D6" w:rsidP="005C60D6">
      <w:pPr>
        <w:pStyle w:val="BodyText"/>
        <w:tabs>
          <w:tab w:val="left" w:pos="851"/>
        </w:tabs>
        <w:spacing w:before="80"/>
        <w:ind w:left="426" w:right="714"/>
        <w:jc w:val="both"/>
      </w:pPr>
    </w:p>
    <w:p w14:paraId="2A660C48" w14:textId="27F1DE81" w:rsidR="001C4E84" w:rsidRDefault="001C4E84" w:rsidP="005C60D6">
      <w:pPr>
        <w:pStyle w:val="BodyText"/>
        <w:tabs>
          <w:tab w:val="left" w:pos="851"/>
        </w:tabs>
        <w:spacing w:before="80"/>
        <w:ind w:left="426" w:right="714"/>
        <w:jc w:val="both"/>
      </w:pPr>
    </w:p>
    <w:p w14:paraId="04F1C51F" w14:textId="4A23E9F6" w:rsidR="001C4E84" w:rsidRDefault="001C4E84" w:rsidP="005C60D6">
      <w:pPr>
        <w:pStyle w:val="BodyText"/>
        <w:tabs>
          <w:tab w:val="left" w:pos="851"/>
        </w:tabs>
        <w:spacing w:before="80"/>
        <w:ind w:left="426" w:right="714"/>
        <w:jc w:val="both"/>
      </w:pPr>
    </w:p>
    <w:p w14:paraId="5ED368F1" w14:textId="6F6DD8F0" w:rsidR="001C4E84" w:rsidRDefault="001C4E84" w:rsidP="005C60D6">
      <w:pPr>
        <w:pStyle w:val="BodyText"/>
        <w:tabs>
          <w:tab w:val="left" w:pos="851"/>
        </w:tabs>
        <w:spacing w:before="80"/>
        <w:ind w:left="426" w:right="714"/>
        <w:jc w:val="both"/>
      </w:pPr>
    </w:p>
    <w:p w14:paraId="642864E6" w14:textId="7CB3B32D" w:rsidR="001C4E84" w:rsidRDefault="001C4E84" w:rsidP="005C60D6">
      <w:pPr>
        <w:pStyle w:val="BodyText"/>
        <w:tabs>
          <w:tab w:val="left" w:pos="851"/>
        </w:tabs>
        <w:spacing w:before="80"/>
        <w:ind w:left="426" w:right="714"/>
        <w:jc w:val="both"/>
      </w:pPr>
    </w:p>
    <w:p w14:paraId="14EDCD92" w14:textId="01F41636" w:rsidR="001C4E84" w:rsidRDefault="001C4E84" w:rsidP="005C60D6">
      <w:pPr>
        <w:pStyle w:val="BodyText"/>
        <w:tabs>
          <w:tab w:val="left" w:pos="851"/>
        </w:tabs>
        <w:spacing w:before="80"/>
        <w:ind w:left="426" w:right="714"/>
        <w:jc w:val="both"/>
      </w:pPr>
    </w:p>
    <w:p w14:paraId="0C04C3A0" w14:textId="2DD198D6" w:rsidR="001C4E84" w:rsidRDefault="001C4E84" w:rsidP="005C60D6">
      <w:pPr>
        <w:pStyle w:val="BodyText"/>
        <w:tabs>
          <w:tab w:val="left" w:pos="851"/>
        </w:tabs>
        <w:spacing w:before="80"/>
        <w:ind w:left="426" w:right="714"/>
        <w:jc w:val="both"/>
      </w:pPr>
    </w:p>
    <w:p w14:paraId="5CE10DB1" w14:textId="40D72697" w:rsidR="001C4E84" w:rsidRDefault="001C4E84" w:rsidP="005C60D6">
      <w:pPr>
        <w:pStyle w:val="BodyText"/>
        <w:tabs>
          <w:tab w:val="left" w:pos="851"/>
        </w:tabs>
        <w:spacing w:before="80"/>
        <w:ind w:left="426" w:right="714"/>
        <w:jc w:val="both"/>
      </w:pPr>
    </w:p>
    <w:p w14:paraId="18F04493" w14:textId="54838D73" w:rsidR="001C4E84" w:rsidRDefault="001C4E84" w:rsidP="005C60D6">
      <w:pPr>
        <w:pStyle w:val="BodyText"/>
        <w:tabs>
          <w:tab w:val="left" w:pos="851"/>
        </w:tabs>
        <w:spacing w:before="80"/>
        <w:ind w:left="426" w:right="714"/>
        <w:jc w:val="both"/>
      </w:pPr>
    </w:p>
    <w:p w14:paraId="55D64AA5" w14:textId="18FA7BED" w:rsidR="001C4E84" w:rsidRDefault="001C4E84" w:rsidP="005C60D6">
      <w:pPr>
        <w:pStyle w:val="BodyText"/>
        <w:tabs>
          <w:tab w:val="left" w:pos="851"/>
        </w:tabs>
        <w:spacing w:before="80"/>
        <w:ind w:left="426" w:right="714"/>
        <w:jc w:val="both"/>
      </w:pPr>
    </w:p>
    <w:p w14:paraId="5C7100B9" w14:textId="77777777" w:rsidR="001C4E84" w:rsidRPr="005C60D6" w:rsidRDefault="001C4E84" w:rsidP="005C60D6">
      <w:pPr>
        <w:pStyle w:val="BodyText"/>
        <w:tabs>
          <w:tab w:val="left" w:pos="851"/>
        </w:tabs>
        <w:spacing w:before="80"/>
        <w:ind w:left="426" w:right="714"/>
        <w:jc w:val="both"/>
      </w:pPr>
    </w:p>
    <w:p w14:paraId="4B15CBD9" w14:textId="39C8841A" w:rsidR="00D457EB" w:rsidRPr="007B17B4" w:rsidRDefault="000B5BAA" w:rsidP="004D3720">
      <w:pPr>
        <w:pStyle w:val="ListParagraph"/>
        <w:numPr>
          <w:ilvl w:val="1"/>
          <w:numId w:val="27"/>
        </w:numPr>
        <w:tabs>
          <w:tab w:val="left" w:pos="851"/>
        </w:tabs>
        <w:spacing w:before="92"/>
        <w:ind w:left="851" w:hanging="851"/>
        <w:rPr>
          <w:b/>
          <w:sz w:val="24"/>
        </w:rPr>
      </w:pPr>
      <w:r>
        <w:rPr>
          <w:b/>
          <w:sz w:val="24"/>
        </w:rPr>
        <w:t>New</w:t>
      </w:r>
      <w:r w:rsidR="009F28AF">
        <w:rPr>
          <w:b/>
          <w:sz w:val="24"/>
        </w:rPr>
        <w:t>/Temporary</w:t>
      </w:r>
      <w:r>
        <w:rPr>
          <w:b/>
          <w:sz w:val="24"/>
        </w:rPr>
        <w:t xml:space="preserve"> </w:t>
      </w:r>
      <w:r w:rsidR="004A31ED" w:rsidRPr="007B17B4">
        <w:rPr>
          <w:b/>
          <w:sz w:val="24"/>
        </w:rPr>
        <w:t>Application</w:t>
      </w:r>
      <w:r w:rsidR="004A31ED" w:rsidRPr="007B17B4">
        <w:rPr>
          <w:b/>
          <w:spacing w:val="-6"/>
          <w:sz w:val="24"/>
        </w:rPr>
        <w:t xml:space="preserve"> </w:t>
      </w:r>
      <w:r w:rsidR="004A31ED" w:rsidRPr="007B17B4">
        <w:rPr>
          <w:b/>
          <w:spacing w:val="-4"/>
          <w:sz w:val="24"/>
        </w:rPr>
        <w:t>Fees</w:t>
      </w:r>
    </w:p>
    <w:p w14:paraId="1E3A259E" w14:textId="77777777" w:rsidR="00D457EB" w:rsidRPr="00361F2C" w:rsidRDefault="00D457EB">
      <w:pPr>
        <w:pStyle w:val="BodyText"/>
        <w:spacing w:before="2"/>
        <w:rPr>
          <w:b/>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986"/>
        <w:gridCol w:w="1523"/>
        <w:gridCol w:w="1514"/>
        <w:gridCol w:w="1523"/>
      </w:tblGrid>
      <w:tr w:rsidR="00D457EB" w14:paraId="488F3E6A" w14:textId="77777777" w:rsidTr="005C60D6">
        <w:trPr>
          <w:trHeight w:val="551"/>
        </w:trPr>
        <w:tc>
          <w:tcPr>
            <w:tcW w:w="1981" w:type="dxa"/>
            <w:shd w:val="clear" w:color="auto" w:fill="00B0F0"/>
          </w:tcPr>
          <w:p w14:paraId="37C1D373" w14:textId="77777777" w:rsidR="00D457EB" w:rsidRDefault="004A31ED">
            <w:pPr>
              <w:pStyle w:val="TableParagraph"/>
              <w:spacing w:line="274" w:lineRule="exact"/>
              <w:ind w:left="107"/>
              <w:rPr>
                <w:b/>
                <w:sz w:val="24"/>
              </w:rPr>
            </w:pPr>
            <w:r>
              <w:rPr>
                <w:b/>
                <w:sz w:val="24"/>
              </w:rPr>
              <w:t>Licence</w:t>
            </w:r>
            <w:r>
              <w:rPr>
                <w:b/>
                <w:spacing w:val="-3"/>
                <w:sz w:val="24"/>
              </w:rPr>
              <w:t xml:space="preserve"> </w:t>
            </w:r>
            <w:r>
              <w:rPr>
                <w:b/>
                <w:spacing w:val="-4"/>
                <w:sz w:val="24"/>
              </w:rPr>
              <w:t>Type</w:t>
            </w:r>
          </w:p>
        </w:tc>
        <w:tc>
          <w:tcPr>
            <w:tcW w:w="1986" w:type="dxa"/>
            <w:tcBorders>
              <w:right w:val="single" w:sz="6" w:space="0" w:color="000000"/>
            </w:tcBorders>
            <w:shd w:val="clear" w:color="auto" w:fill="00B0F0"/>
          </w:tcPr>
          <w:p w14:paraId="21D9AD55" w14:textId="77777777" w:rsidR="00D457EB" w:rsidRDefault="004A31ED">
            <w:pPr>
              <w:pStyle w:val="TableParagraph"/>
              <w:spacing w:line="276" w:lineRule="exact"/>
              <w:ind w:left="104"/>
              <w:rPr>
                <w:b/>
                <w:sz w:val="24"/>
              </w:rPr>
            </w:pPr>
            <w:r>
              <w:rPr>
                <w:b/>
                <w:spacing w:val="-2"/>
                <w:sz w:val="24"/>
              </w:rPr>
              <w:t>Maximum Occupancy</w:t>
            </w:r>
          </w:p>
        </w:tc>
        <w:tc>
          <w:tcPr>
            <w:tcW w:w="1523" w:type="dxa"/>
            <w:tcBorders>
              <w:left w:val="single" w:sz="6" w:space="0" w:color="000000"/>
            </w:tcBorders>
            <w:shd w:val="clear" w:color="auto" w:fill="00B0F0"/>
          </w:tcPr>
          <w:p w14:paraId="36DB6574" w14:textId="77777777" w:rsidR="00D457EB" w:rsidRDefault="004A31ED">
            <w:pPr>
              <w:pStyle w:val="TableParagraph"/>
              <w:spacing w:line="276" w:lineRule="exact"/>
              <w:ind w:left="104"/>
              <w:rPr>
                <w:b/>
                <w:sz w:val="24"/>
              </w:rPr>
            </w:pPr>
            <w:r>
              <w:rPr>
                <w:b/>
                <w:spacing w:val="-2"/>
                <w:sz w:val="24"/>
              </w:rPr>
              <w:t xml:space="preserve">Application </w:t>
            </w:r>
            <w:r>
              <w:rPr>
                <w:b/>
                <w:spacing w:val="-4"/>
                <w:sz w:val="24"/>
              </w:rPr>
              <w:t>Fee</w:t>
            </w:r>
          </w:p>
        </w:tc>
        <w:tc>
          <w:tcPr>
            <w:tcW w:w="1514" w:type="dxa"/>
            <w:shd w:val="clear" w:color="auto" w:fill="00B0F0"/>
          </w:tcPr>
          <w:p w14:paraId="19CFE93C" w14:textId="77777777" w:rsidR="00D457EB" w:rsidRDefault="004A31ED">
            <w:pPr>
              <w:pStyle w:val="TableParagraph"/>
              <w:spacing w:line="276" w:lineRule="exact"/>
              <w:ind w:left="105" w:right="50"/>
              <w:rPr>
                <w:b/>
                <w:sz w:val="24"/>
              </w:rPr>
            </w:pPr>
            <w:r>
              <w:rPr>
                <w:b/>
                <w:spacing w:val="-2"/>
                <w:sz w:val="24"/>
              </w:rPr>
              <w:t>Maximum Occupancy</w:t>
            </w:r>
          </w:p>
        </w:tc>
        <w:tc>
          <w:tcPr>
            <w:tcW w:w="1523" w:type="dxa"/>
            <w:shd w:val="clear" w:color="auto" w:fill="00B0F0"/>
          </w:tcPr>
          <w:p w14:paraId="58337152" w14:textId="77777777" w:rsidR="00D457EB" w:rsidRDefault="004A31ED">
            <w:pPr>
              <w:pStyle w:val="TableParagraph"/>
              <w:spacing w:line="276" w:lineRule="exact"/>
              <w:ind w:left="103"/>
              <w:rPr>
                <w:b/>
                <w:sz w:val="24"/>
              </w:rPr>
            </w:pPr>
            <w:r>
              <w:rPr>
                <w:b/>
                <w:spacing w:val="-2"/>
                <w:sz w:val="24"/>
              </w:rPr>
              <w:t xml:space="preserve">Application </w:t>
            </w:r>
            <w:r>
              <w:rPr>
                <w:b/>
                <w:spacing w:val="-4"/>
                <w:sz w:val="24"/>
              </w:rPr>
              <w:t>Fee</w:t>
            </w:r>
          </w:p>
        </w:tc>
      </w:tr>
      <w:tr w:rsidR="00D457EB" w14:paraId="0A752378" w14:textId="77777777" w:rsidTr="005C60D6">
        <w:trPr>
          <w:trHeight w:val="827"/>
        </w:trPr>
        <w:tc>
          <w:tcPr>
            <w:tcW w:w="1981" w:type="dxa"/>
          </w:tcPr>
          <w:p w14:paraId="3A5A4A5D" w14:textId="77777777" w:rsidR="00D457EB" w:rsidRDefault="004A31ED">
            <w:pPr>
              <w:pStyle w:val="TableParagraph"/>
              <w:ind w:left="107" w:right="48"/>
              <w:rPr>
                <w:sz w:val="24"/>
              </w:rPr>
            </w:pPr>
            <w:r>
              <w:rPr>
                <w:spacing w:val="-2"/>
                <w:sz w:val="24"/>
              </w:rPr>
              <w:t>Secondary Letting</w:t>
            </w:r>
          </w:p>
        </w:tc>
        <w:tc>
          <w:tcPr>
            <w:tcW w:w="1986" w:type="dxa"/>
            <w:tcBorders>
              <w:right w:val="single" w:sz="6" w:space="0" w:color="000000"/>
            </w:tcBorders>
          </w:tcPr>
          <w:p w14:paraId="34E3B42B" w14:textId="420A4341" w:rsidR="00D457EB" w:rsidRDefault="004A31ED">
            <w:pPr>
              <w:pStyle w:val="TableParagraph"/>
              <w:tabs>
                <w:tab w:val="left" w:pos="975"/>
                <w:tab w:val="right" w:pos="1874"/>
              </w:tabs>
              <w:spacing w:line="273" w:lineRule="exact"/>
              <w:ind w:left="104"/>
              <w:rPr>
                <w:sz w:val="24"/>
              </w:rPr>
            </w:pPr>
            <w:r>
              <w:rPr>
                <w:spacing w:val="-5"/>
                <w:sz w:val="24"/>
              </w:rPr>
              <w:t>Up</w:t>
            </w:r>
            <w:r w:rsidR="00FB465B">
              <w:rPr>
                <w:sz w:val="24"/>
              </w:rPr>
              <w:t xml:space="preserve"> </w:t>
            </w:r>
            <w:r>
              <w:rPr>
                <w:spacing w:val="-5"/>
                <w:sz w:val="24"/>
              </w:rPr>
              <w:t>to</w:t>
            </w:r>
            <w:r w:rsidR="00FB465B">
              <w:rPr>
                <w:sz w:val="24"/>
              </w:rPr>
              <w:t xml:space="preserve"> </w:t>
            </w:r>
            <w:r w:rsidR="000B5BAA">
              <w:rPr>
                <w:spacing w:val="-10"/>
                <w:sz w:val="24"/>
              </w:rPr>
              <w:t>4</w:t>
            </w:r>
          </w:p>
          <w:p w14:paraId="1E839C0E" w14:textId="1924456C" w:rsidR="00D457EB" w:rsidRDefault="00D457EB">
            <w:pPr>
              <w:pStyle w:val="TableParagraph"/>
              <w:ind w:left="104"/>
              <w:rPr>
                <w:sz w:val="24"/>
              </w:rPr>
            </w:pPr>
          </w:p>
        </w:tc>
        <w:tc>
          <w:tcPr>
            <w:tcW w:w="1523" w:type="dxa"/>
            <w:tcBorders>
              <w:left w:val="single" w:sz="6" w:space="0" w:color="000000"/>
            </w:tcBorders>
          </w:tcPr>
          <w:p w14:paraId="3A069509" w14:textId="3CA629E9" w:rsidR="00D457EB" w:rsidRDefault="004A31ED">
            <w:pPr>
              <w:pStyle w:val="TableParagraph"/>
              <w:spacing w:line="273" w:lineRule="exact"/>
              <w:ind w:left="104"/>
              <w:rPr>
                <w:sz w:val="24"/>
              </w:rPr>
            </w:pPr>
            <w:r>
              <w:rPr>
                <w:spacing w:val="-4"/>
                <w:sz w:val="24"/>
              </w:rPr>
              <w:t>£</w:t>
            </w:r>
            <w:r w:rsidR="000B5BAA">
              <w:rPr>
                <w:spacing w:val="-4"/>
                <w:sz w:val="24"/>
              </w:rPr>
              <w:t>250</w:t>
            </w:r>
          </w:p>
        </w:tc>
        <w:tc>
          <w:tcPr>
            <w:tcW w:w="1514" w:type="dxa"/>
          </w:tcPr>
          <w:p w14:paraId="29904CD8" w14:textId="759A3CB7" w:rsidR="00D457EB" w:rsidRDefault="000B5BAA">
            <w:pPr>
              <w:pStyle w:val="TableParagraph"/>
              <w:spacing w:line="276" w:lineRule="exact"/>
              <w:ind w:left="105" w:right="50"/>
              <w:rPr>
                <w:sz w:val="24"/>
              </w:rPr>
            </w:pPr>
            <w:r>
              <w:rPr>
                <w:spacing w:val="-4"/>
                <w:sz w:val="24"/>
              </w:rPr>
              <w:t>5 or more</w:t>
            </w:r>
          </w:p>
        </w:tc>
        <w:tc>
          <w:tcPr>
            <w:tcW w:w="1523" w:type="dxa"/>
          </w:tcPr>
          <w:p w14:paraId="1FE0B464" w14:textId="02B6079C" w:rsidR="00D457EB" w:rsidRDefault="004A31ED">
            <w:pPr>
              <w:pStyle w:val="TableParagraph"/>
              <w:spacing w:line="273" w:lineRule="exact"/>
              <w:ind w:left="103"/>
              <w:rPr>
                <w:sz w:val="24"/>
              </w:rPr>
            </w:pPr>
            <w:r>
              <w:rPr>
                <w:sz w:val="24"/>
              </w:rPr>
              <w:t>£</w:t>
            </w:r>
            <w:r w:rsidR="000B5BAA">
              <w:rPr>
                <w:sz w:val="24"/>
              </w:rPr>
              <w:t>400</w:t>
            </w:r>
          </w:p>
        </w:tc>
      </w:tr>
      <w:tr w:rsidR="00D457EB" w14:paraId="02D7A4BB" w14:textId="77777777" w:rsidTr="005C60D6">
        <w:trPr>
          <w:trHeight w:val="827"/>
        </w:trPr>
        <w:tc>
          <w:tcPr>
            <w:tcW w:w="1981" w:type="dxa"/>
          </w:tcPr>
          <w:p w14:paraId="4ADE5C7A" w14:textId="77777777" w:rsidR="00D457EB" w:rsidRDefault="004A31ED">
            <w:pPr>
              <w:pStyle w:val="TableParagraph"/>
              <w:spacing w:line="273" w:lineRule="exact"/>
              <w:ind w:left="107"/>
              <w:rPr>
                <w:sz w:val="24"/>
              </w:rPr>
            </w:pPr>
            <w:r>
              <w:rPr>
                <w:sz w:val="24"/>
              </w:rPr>
              <w:t>Home</w:t>
            </w:r>
            <w:r>
              <w:rPr>
                <w:spacing w:val="-9"/>
                <w:sz w:val="24"/>
              </w:rPr>
              <w:t xml:space="preserve"> </w:t>
            </w:r>
            <w:r>
              <w:rPr>
                <w:spacing w:val="-2"/>
                <w:sz w:val="24"/>
              </w:rPr>
              <w:t>Letting</w:t>
            </w:r>
          </w:p>
        </w:tc>
        <w:tc>
          <w:tcPr>
            <w:tcW w:w="1986" w:type="dxa"/>
            <w:tcBorders>
              <w:right w:val="single" w:sz="6" w:space="0" w:color="000000"/>
            </w:tcBorders>
          </w:tcPr>
          <w:p w14:paraId="2E070901" w14:textId="54116309" w:rsidR="00D457EB" w:rsidRDefault="004A31ED">
            <w:pPr>
              <w:pStyle w:val="TableParagraph"/>
              <w:ind w:left="104"/>
              <w:rPr>
                <w:sz w:val="24"/>
              </w:rPr>
            </w:pPr>
            <w:r>
              <w:rPr>
                <w:spacing w:val="-5"/>
                <w:sz w:val="24"/>
              </w:rPr>
              <w:t>Up</w:t>
            </w:r>
            <w:r w:rsidR="00FB465B">
              <w:rPr>
                <w:sz w:val="24"/>
              </w:rPr>
              <w:t xml:space="preserve"> </w:t>
            </w:r>
            <w:r>
              <w:rPr>
                <w:spacing w:val="-5"/>
                <w:sz w:val="24"/>
              </w:rPr>
              <w:t>to</w:t>
            </w:r>
            <w:r w:rsidR="00FB465B">
              <w:rPr>
                <w:sz w:val="24"/>
              </w:rPr>
              <w:t xml:space="preserve"> </w:t>
            </w:r>
            <w:r w:rsidR="000B5BAA">
              <w:rPr>
                <w:sz w:val="24"/>
              </w:rPr>
              <w:t>4</w:t>
            </w:r>
          </w:p>
        </w:tc>
        <w:tc>
          <w:tcPr>
            <w:tcW w:w="1523" w:type="dxa"/>
            <w:tcBorders>
              <w:left w:val="single" w:sz="6" w:space="0" w:color="000000"/>
            </w:tcBorders>
          </w:tcPr>
          <w:p w14:paraId="5EF12FFF" w14:textId="4664D729" w:rsidR="00D457EB" w:rsidRDefault="004A31ED">
            <w:pPr>
              <w:pStyle w:val="TableParagraph"/>
              <w:spacing w:line="273" w:lineRule="exact"/>
              <w:ind w:left="104"/>
              <w:rPr>
                <w:sz w:val="24"/>
              </w:rPr>
            </w:pPr>
            <w:r>
              <w:rPr>
                <w:spacing w:val="-4"/>
                <w:sz w:val="24"/>
              </w:rPr>
              <w:t>£</w:t>
            </w:r>
            <w:r w:rsidR="000B5BAA">
              <w:rPr>
                <w:spacing w:val="-4"/>
                <w:sz w:val="24"/>
              </w:rPr>
              <w:t>125</w:t>
            </w:r>
          </w:p>
        </w:tc>
        <w:tc>
          <w:tcPr>
            <w:tcW w:w="1514" w:type="dxa"/>
          </w:tcPr>
          <w:p w14:paraId="3F5037A5" w14:textId="364E54CE" w:rsidR="00D457EB" w:rsidRDefault="000B5BAA">
            <w:pPr>
              <w:pStyle w:val="TableParagraph"/>
              <w:spacing w:line="270" w:lineRule="atLeast"/>
              <w:ind w:left="105" w:right="50"/>
              <w:rPr>
                <w:sz w:val="24"/>
              </w:rPr>
            </w:pPr>
            <w:r>
              <w:rPr>
                <w:spacing w:val="-5"/>
                <w:sz w:val="24"/>
              </w:rPr>
              <w:t>5 or mo</w:t>
            </w:r>
            <w:r w:rsidR="00FB465B">
              <w:rPr>
                <w:spacing w:val="-5"/>
                <w:sz w:val="24"/>
              </w:rPr>
              <w:t>r</w:t>
            </w:r>
            <w:r w:rsidR="006A4908">
              <w:rPr>
                <w:spacing w:val="-5"/>
                <w:sz w:val="24"/>
              </w:rPr>
              <w:t>e</w:t>
            </w:r>
          </w:p>
        </w:tc>
        <w:tc>
          <w:tcPr>
            <w:tcW w:w="1523" w:type="dxa"/>
          </w:tcPr>
          <w:p w14:paraId="03738C3D" w14:textId="1B8A80B8" w:rsidR="00D457EB" w:rsidRDefault="004A31ED">
            <w:pPr>
              <w:pStyle w:val="TableParagraph"/>
              <w:spacing w:line="273" w:lineRule="exact"/>
              <w:ind w:left="103"/>
              <w:rPr>
                <w:sz w:val="24"/>
              </w:rPr>
            </w:pPr>
            <w:r>
              <w:rPr>
                <w:sz w:val="24"/>
              </w:rPr>
              <w:t>£</w:t>
            </w:r>
            <w:r w:rsidR="000B5BAA">
              <w:rPr>
                <w:spacing w:val="-4"/>
                <w:sz w:val="24"/>
              </w:rPr>
              <w:t>250</w:t>
            </w:r>
          </w:p>
        </w:tc>
      </w:tr>
      <w:tr w:rsidR="00D457EB" w14:paraId="33E9D2AD" w14:textId="77777777" w:rsidTr="005C60D6">
        <w:trPr>
          <w:trHeight w:val="830"/>
        </w:trPr>
        <w:tc>
          <w:tcPr>
            <w:tcW w:w="1981" w:type="dxa"/>
          </w:tcPr>
          <w:p w14:paraId="25D73FA0" w14:textId="77777777" w:rsidR="00D457EB" w:rsidRDefault="004A31ED">
            <w:pPr>
              <w:pStyle w:val="TableParagraph"/>
              <w:ind w:left="107"/>
              <w:rPr>
                <w:sz w:val="24"/>
              </w:rPr>
            </w:pPr>
            <w:r>
              <w:rPr>
                <w:sz w:val="24"/>
              </w:rPr>
              <w:t>Home</w:t>
            </w:r>
            <w:r>
              <w:rPr>
                <w:spacing w:val="-9"/>
                <w:sz w:val="24"/>
              </w:rPr>
              <w:t xml:space="preserve"> </w:t>
            </w:r>
            <w:r>
              <w:rPr>
                <w:spacing w:val="-2"/>
                <w:sz w:val="24"/>
              </w:rPr>
              <w:t>Sharing</w:t>
            </w:r>
          </w:p>
        </w:tc>
        <w:tc>
          <w:tcPr>
            <w:tcW w:w="1986" w:type="dxa"/>
            <w:tcBorders>
              <w:right w:val="single" w:sz="6" w:space="0" w:color="000000"/>
            </w:tcBorders>
          </w:tcPr>
          <w:p w14:paraId="4DB09E9D" w14:textId="7E685A85" w:rsidR="00D457EB" w:rsidRDefault="000B5BAA">
            <w:pPr>
              <w:pStyle w:val="TableParagraph"/>
              <w:ind w:left="104"/>
              <w:rPr>
                <w:sz w:val="24"/>
              </w:rPr>
            </w:pPr>
            <w:r>
              <w:rPr>
                <w:sz w:val="24"/>
              </w:rPr>
              <w:t>Up to 4</w:t>
            </w:r>
          </w:p>
        </w:tc>
        <w:tc>
          <w:tcPr>
            <w:tcW w:w="1523" w:type="dxa"/>
            <w:tcBorders>
              <w:left w:val="single" w:sz="6" w:space="0" w:color="000000"/>
            </w:tcBorders>
          </w:tcPr>
          <w:p w14:paraId="0BC1D471" w14:textId="4B167144" w:rsidR="00D457EB" w:rsidRDefault="004A31ED">
            <w:pPr>
              <w:pStyle w:val="TableParagraph"/>
              <w:ind w:left="104"/>
              <w:rPr>
                <w:sz w:val="24"/>
              </w:rPr>
            </w:pPr>
            <w:r>
              <w:rPr>
                <w:spacing w:val="-4"/>
                <w:sz w:val="24"/>
              </w:rPr>
              <w:t>£</w:t>
            </w:r>
            <w:r w:rsidR="000B5BAA">
              <w:rPr>
                <w:spacing w:val="-4"/>
                <w:sz w:val="24"/>
              </w:rPr>
              <w:t>125</w:t>
            </w:r>
          </w:p>
        </w:tc>
        <w:tc>
          <w:tcPr>
            <w:tcW w:w="1514" w:type="dxa"/>
          </w:tcPr>
          <w:p w14:paraId="25FF99A4" w14:textId="3305214C" w:rsidR="00D457EB" w:rsidRDefault="000B5BAA">
            <w:pPr>
              <w:pStyle w:val="TableParagraph"/>
              <w:spacing w:line="270" w:lineRule="atLeast"/>
              <w:ind w:left="105" w:right="50"/>
              <w:rPr>
                <w:sz w:val="24"/>
              </w:rPr>
            </w:pPr>
            <w:r>
              <w:rPr>
                <w:spacing w:val="-4"/>
                <w:sz w:val="24"/>
              </w:rPr>
              <w:t>5 or more</w:t>
            </w:r>
          </w:p>
        </w:tc>
        <w:tc>
          <w:tcPr>
            <w:tcW w:w="1523" w:type="dxa"/>
          </w:tcPr>
          <w:p w14:paraId="59B5F0F5" w14:textId="68639CCF" w:rsidR="00D457EB" w:rsidRDefault="004A31ED">
            <w:pPr>
              <w:pStyle w:val="TableParagraph"/>
              <w:ind w:left="103"/>
              <w:rPr>
                <w:sz w:val="24"/>
              </w:rPr>
            </w:pPr>
            <w:r>
              <w:rPr>
                <w:sz w:val="24"/>
              </w:rPr>
              <w:t>£</w:t>
            </w:r>
            <w:r w:rsidR="000B5BAA">
              <w:rPr>
                <w:sz w:val="24"/>
              </w:rPr>
              <w:t>250</w:t>
            </w:r>
          </w:p>
        </w:tc>
      </w:tr>
      <w:tr w:rsidR="00D457EB" w14:paraId="0B326AD4" w14:textId="77777777" w:rsidTr="005C60D6">
        <w:trPr>
          <w:trHeight w:val="827"/>
        </w:trPr>
        <w:tc>
          <w:tcPr>
            <w:tcW w:w="1981" w:type="dxa"/>
          </w:tcPr>
          <w:p w14:paraId="2C44115D" w14:textId="77777777" w:rsidR="00D457EB" w:rsidRDefault="004A31ED">
            <w:pPr>
              <w:pStyle w:val="TableParagraph"/>
              <w:ind w:left="107"/>
              <w:rPr>
                <w:sz w:val="24"/>
              </w:rPr>
            </w:pPr>
            <w:r>
              <w:rPr>
                <w:sz w:val="24"/>
              </w:rPr>
              <w:t>Home</w:t>
            </w:r>
            <w:r>
              <w:rPr>
                <w:spacing w:val="36"/>
                <w:sz w:val="24"/>
              </w:rPr>
              <w:t xml:space="preserve"> </w:t>
            </w:r>
            <w:r>
              <w:rPr>
                <w:sz w:val="24"/>
              </w:rPr>
              <w:t>Letting</w:t>
            </w:r>
            <w:r>
              <w:rPr>
                <w:spacing w:val="37"/>
                <w:sz w:val="24"/>
              </w:rPr>
              <w:t xml:space="preserve"> </w:t>
            </w:r>
            <w:r>
              <w:rPr>
                <w:sz w:val="24"/>
              </w:rPr>
              <w:t>&amp; Home Sharing</w:t>
            </w:r>
          </w:p>
        </w:tc>
        <w:tc>
          <w:tcPr>
            <w:tcW w:w="1986" w:type="dxa"/>
            <w:tcBorders>
              <w:right w:val="single" w:sz="6" w:space="0" w:color="000000"/>
            </w:tcBorders>
          </w:tcPr>
          <w:p w14:paraId="1B615014" w14:textId="6770F50B" w:rsidR="00D457EB" w:rsidRDefault="004A31ED">
            <w:pPr>
              <w:pStyle w:val="TableParagraph"/>
              <w:ind w:left="104"/>
              <w:rPr>
                <w:sz w:val="24"/>
              </w:rPr>
            </w:pPr>
            <w:r>
              <w:rPr>
                <w:spacing w:val="-5"/>
                <w:sz w:val="24"/>
              </w:rPr>
              <w:t>Up</w:t>
            </w:r>
            <w:r>
              <w:rPr>
                <w:sz w:val="24"/>
              </w:rPr>
              <w:tab/>
            </w:r>
            <w:r>
              <w:rPr>
                <w:spacing w:val="-5"/>
                <w:sz w:val="24"/>
              </w:rPr>
              <w:t>to</w:t>
            </w:r>
            <w:r w:rsidR="000B5BAA">
              <w:rPr>
                <w:spacing w:val="-5"/>
                <w:sz w:val="24"/>
              </w:rPr>
              <w:t xml:space="preserve">  </w:t>
            </w:r>
            <w:r w:rsidR="000B5BAA">
              <w:rPr>
                <w:sz w:val="24"/>
              </w:rPr>
              <w:t>4</w:t>
            </w:r>
          </w:p>
        </w:tc>
        <w:tc>
          <w:tcPr>
            <w:tcW w:w="1523" w:type="dxa"/>
            <w:tcBorders>
              <w:left w:val="single" w:sz="6" w:space="0" w:color="000000"/>
            </w:tcBorders>
          </w:tcPr>
          <w:p w14:paraId="7F49E0DC" w14:textId="73758F12" w:rsidR="00D457EB" w:rsidRDefault="004A31ED">
            <w:pPr>
              <w:pStyle w:val="TableParagraph"/>
              <w:spacing w:line="274" w:lineRule="exact"/>
              <w:ind w:left="104"/>
              <w:rPr>
                <w:sz w:val="24"/>
              </w:rPr>
            </w:pPr>
            <w:r>
              <w:rPr>
                <w:spacing w:val="-4"/>
                <w:sz w:val="24"/>
              </w:rPr>
              <w:t>£</w:t>
            </w:r>
            <w:r w:rsidR="000B5BAA">
              <w:rPr>
                <w:spacing w:val="-4"/>
                <w:sz w:val="24"/>
              </w:rPr>
              <w:t>125</w:t>
            </w:r>
          </w:p>
        </w:tc>
        <w:tc>
          <w:tcPr>
            <w:tcW w:w="1514" w:type="dxa"/>
          </w:tcPr>
          <w:p w14:paraId="504450B5" w14:textId="63214A1F" w:rsidR="00D457EB" w:rsidRDefault="000B5BAA">
            <w:pPr>
              <w:pStyle w:val="TableParagraph"/>
              <w:spacing w:line="276" w:lineRule="exact"/>
              <w:ind w:left="105" w:right="50"/>
              <w:rPr>
                <w:sz w:val="24"/>
              </w:rPr>
            </w:pPr>
            <w:r>
              <w:rPr>
                <w:spacing w:val="-4"/>
                <w:sz w:val="24"/>
              </w:rPr>
              <w:t>5 or more</w:t>
            </w:r>
          </w:p>
        </w:tc>
        <w:tc>
          <w:tcPr>
            <w:tcW w:w="1523" w:type="dxa"/>
          </w:tcPr>
          <w:p w14:paraId="67D90219" w14:textId="1D61753D" w:rsidR="00D457EB" w:rsidRDefault="004A31ED">
            <w:pPr>
              <w:pStyle w:val="TableParagraph"/>
              <w:spacing w:line="274" w:lineRule="exact"/>
              <w:ind w:left="103"/>
              <w:rPr>
                <w:sz w:val="24"/>
              </w:rPr>
            </w:pPr>
            <w:r>
              <w:rPr>
                <w:sz w:val="24"/>
              </w:rPr>
              <w:t>£</w:t>
            </w:r>
            <w:r w:rsidR="000B5BAA">
              <w:rPr>
                <w:sz w:val="24"/>
              </w:rPr>
              <w:t>250</w:t>
            </w:r>
          </w:p>
        </w:tc>
      </w:tr>
    </w:tbl>
    <w:p w14:paraId="6A34BDD7" w14:textId="384D938C" w:rsidR="00D5135D" w:rsidRDefault="00D5135D">
      <w:pPr>
        <w:pStyle w:val="BodyText"/>
        <w:spacing w:before="11"/>
        <w:rPr>
          <w:b/>
          <w:sz w:val="23"/>
        </w:rPr>
      </w:pPr>
    </w:p>
    <w:p w14:paraId="132238B4" w14:textId="77777777" w:rsidR="00CE2BD4" w:rsidRDefault="00CE2BD4">
      <w:pPr>
        <w:pStyle w:val="BodyText"/>
        <w:spacing w:before="11"/>
        <w:rPr>
          <w:b/>
          <w:sz w:val="23"/>
        </w:rPr>
      </w:pPr>
    </w:p>
    <w:p w14:paraId="2B61D74B" w14:textId="7F51A699" w:rsidR="00D457EB" w:rsidRPr="007B17B4" w:rsidRDefault="004A31ED" w:rsidP="004D3720">
      <w:pPr>
        <w:pStyle w:val="ListParagraph"/>
        <w:numPr>
          <w:ilvl w:val="1"/>
          <w:numId w:val="27"/>
        </w:numPr>
        <w:tabs>
          <w:tab w:val="left" w:pos="709"/>
        </w:tabs>
        <w:ind w:left="851" w:hanging="851"/>
        <w:rPr>
          <w:b/>
          <w:sz w:val="24"/>
        </w:rPr>
      </w:pPr>
      <w:r w:rsidRPr="007B17B4">
        <w:rPr>
          <w:b/>
          <w:sz w:val="24"/>
        </w:rPr>
        <w:t>Renewal</w:t>
      </w:r>
      <w:r w:rsidRPr="007B17B4">
        <w:rPr>
          <w:b/>
          <w:spacing w:val="-2"/>
          <w:sz w:val="24"/>
        </w:rPr>
        <w:t xml:space="preserve"> </w:t>
      </w:r>
      <w:r w:rsidRPr="007B17B4">
        <w:rPr>
          <w:b/>
          <w:spacing w:val="-4"/>
          <w:sz w:val="24"/>
        </w:rPr>
        <w:t>Fees</w:t>
      </w:r>
    </w:p>
    <w:p w14:paraId="638D2AE4" w14:textId="77777777" w:rsidR="00D457EB" w:rsidRDefault="00D457EB">
      <w:pPr>
        <w:pStyle w:val="BodyText"/>
        <w:spacing w:before="2"/>
        <w:rPr>
          <w:b/>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986"/>
        <w:gridCol w:w="1420"/>
        <w:gridCol w:w="1512"/>
        <w:gridCol w:w="1524"/>
      </w:tblGrid>
      <w:tr w:rsidR="00D457EB" w14:paraId="02F4BD92" w14:textId="77777777" w:rsidTr="005C60D6">
        <w:trPr>
          <w:trHeight w:val="552"/>
        </w:trPr>
        <w:tc>
          <w:tcPr>
            <w:tcW w:w="1981" w:type="dxa"/>
            <w:shd w:val="clear" w:color="auto" w:fill="00B0F0"/>
          </w:tcPr>
          <w:p w14:paraId="39B35414" w14:textId="77777777" w:rsidR="00D457EB" w:rsidRDefault="004A31ED">
            <w:pPr>
              <w:pStyle w:val="TableParagraph"/>
              <w:spacing w:line="274" w:lineRule="exact"/>
              <w:ind w:left="107"/>
              <w:rPr>
                <w:b/>
                <w:sz w:val="24"/>
              </w:rPr>
            </w:pPr>
            <w:r>
              <w:rPr>
                <w:b/>
                <w:sz w:val="24"/>
              </w:rPr>
              <w:t>Licence</w:t>
            </w:r>
            <w:r>
              <w:rPr>
                <w:b/>
                <w:spacing w:val="-3"/>
                <w:sz w:val="24"/>
              </w:rPr>
              <w:t xml:space="preserve"> </w:t>
            </w:r>
            <w:r>
              <w:rPr>
                <w:b/>
                <w:spacing w:val="-4"/>
                <w:sz w:val="24"/>
              </w:rPr>
              <w:t>Type</w:t>
            </w:r>
          </w:p>
        </w:tc>
        <w:tc>
          <w:tcPr>
            <w:tcW w:w="1986" w:type="dxa"/>
            <w:tcBorders>
              <w:right w:val="single" w:sz="6" w:space="0" w:color="000000"/>
            </w:tcBorders>
            <w:shd w:val="clear" w:color="auto" w:fill="00B0F0"/>
          </w:tcPr>
          <w:p w14:paraId="2FAD68A5" w14:textId="77777777" w:rsidR="00D457EB" w:rsidRDefault="004A31ED">
            <w:pPr>
              <w:pStyle w:val="TableParagraph"/>
              <w:spacing w:line="276" w:lineRule="exact"/>
              <w:ind w:left="104"/>
              <w:rPr>
                <w:b/>
                <w:sz w:val="24"/>
              </w:rPr>
            </w:pPr>
            <w:r>
              <w:rPr>
                <w:b/>
                <w:spacing w:val="-2"/>
                <w:sz w:val="24"/>
              </w:rPr>
              <w:t>Maximum Occupancy</w:t>
            </w:r>
          </w:p>
        </w:tc>
        <w:tc>
          <w:tcPr>
            <w:tcW w:w="1420" w:type="dxa"/>
            <w:tcBorders>
              <w:left w:val="single" w:sz="6" w:space="0" w:color="000000"/>
            </w:tcBorders>
            <w:shd w:val="clear" w:color="auto" w:fill="00B0F0"/>
          </w:tcPr>
          <w:p w14:paraId="2A945291" w14:textId="77777777" w:rsidR="00D457EB" w:rsidRDefault="004A31ED">
            <w:pPr>
              <w:pStyle w:val="TableParagraph"/>
              <w:spacing w:line="276" w:lineRule="exact"/>
              <w:ind w:left="104"/>
              <w:rPr>
                <w:b/>
                <w:sz w:val="24"/>
              </w:rPr>
            </w:pPr>
            <w:r>
              <w:rPr>
                <w:b/>
                <w:spacing w:val="-2"/>
                <w:sz w:val="24"/>
              </w:rPr>
              <w:t xml:space="preserve">Renewal </w:t>
            </w:r>
            <w:r>
              <w:rPr>
                <w:b/>
                <w:spacing w:val="-4"/>
                <w:sz w:val="24"/>
              </w:rPr>
              <w:t>Fee</w:t>
            </w:r>
          </w:p>
        </w:tc>
        <w:tc>
          <w:tcPr>
            <w:tcW w:w="1512" w:type="dxa"/>
            <w:shd w:val="clear" w:color="auto" w:fill="00B0F0"/>
          </w:tcPr>
          <w:p w14:paraId="1730493D" w14:textId="77777777" w:rsidR="00D457EB" w:rsidRDefault="004A31ED">
            <w:pPr>
              <w:pStyle w:val="TableParagraph"/>
              <w:spacing w:line="276" w:lineRule="exact"/>
              <w:ind w:left="104" w:right="49"/>
              <w:rPr>
                <w:b/>
                <w:sz w:val="24"/>
              </w:rPr>
            </w:pPr>
            <w:r>
              <w:rPr>
                <w:b/>
                <w:spacing w:val="-2"/>
                <w:sz w:val="24"/>
              </w:rPr>
              <w:t>Maximum Occupancy</w:t>
            </w:r>
          </w:p>
        </w:tc>
        <w:tc>
          <w:tcPr>
            <w:tcW w:w="1524" w:type="dxa"/>
            <w:shd w:val="clear" w:color="auto" w:fill="00B0F0"/>
          </w:tcPr>
          <w:p w14:paraId="3276645B" w14:textId="77777777" w:rsidR="00D457EB" w:rsidRDefault="004A31ED">
            <w:pPr>
              <w:pStyle w:val="TableParagraph"/>
              <w:spacing w:line="276" w:lineRule="exact"/>
              <w:ind w:left="103"/>
              <w:rPr>
                <w:b/>
                <w:sz w:val="24"/>
              </w:rPr>
            </w:pPr>
            <w:r>
              <w:rPr>
                <w:b/>
                <w:spacing w:val="-2"/>
                <w:sz w:val="24"/>
              </w:rPr>
              <w:t xml:space="preserve">Application </w:t>
            </w:r>
            <w:r>
              <w:rPr>
                <w:b/>
                <w:spacing w:val="-4"/>
                <w:sz w:val="24"/>
              </w:rPr>
              <w:t>Fee</w:t>
            </w:r>
          </w:p>
        </w:tc>
      </w:tr>
      <w:tr w:rsidR="00D457EB" w14:paraId="518CCDC4" w14:textId="77777777" w:rsidTr="005C60D6">
        <w:trPr>
          <w:trHeight w:val="827"/>
        </w:trPr>
        <w:tc>
          <w:tcPr>
            <w:tcW w:w="1981" w:type="dxa"/>
          </w:tcPr>
          <w:p w14:paraId="02193A99" w14:textId="77777777" w:rsidR="00D457EB" w:rsidRDefault="004A31ED">
            <w:pPr>
              <w:pStyle w:val="TableParagraph"/>
              <w:ind w:left="107" w:right="48"/>
              <w:rPr>
                <w:sz w:val="24"/>
              </w:rPr>
            </w:pPr>
            <w:r>
              <w:rPr>
                <w:spacing w:val="-2"/>
                <w:sz w:val="24"/>
              </w:rPr>
              <w:t>Secondary Letting</w:t>
            </w:r>
          </w:p>
        </w:tc>
        <w:tc>
          <w:tcPr>
            <w:tcW w:w="1986" w:type="dxa"/>
            <w:tcBorders>
              <w:right w:val="single" w:sz="6" w:space="0" w:color="000000"/>
            </w:tcBorders>
          </w:tcPr>
          <w:p w14:paraId="4AD242C7" w14:textId="3A8FFB50" w:rsidR="00D457EB" w:rsidRDefault="004A31ED">
            <w:pPr>
              <w:pStyle w:val="TableParagraph"/>
              <w:ind w:left="104"/>
              <w:rPr>
                <w:sz w:val="24"/>
              </w:rPr>
            </w:pPr>
            <w:r>
              <w:rPr>
                <w:spacing w:val="-5"/>
                <w:sz w:val="24"/>
              </w:rPr>
              <w:t>Up</w:t>
            </w:r>
            <w:r w:rsidR="00FB465B">
              <w:rPr>
                <w:sz w:val="24"/>
              </w:rPr>
              <w:t xml:space="preserve"> </w:t>
            </w:r>
            <w:r>
              <w:rPr>
                <w:spacing w:val="-5"/>
                <w:sz w:val="24"/>
              </w:rPr>
              <w:t>t</w:t>
            </w:r>
            <w:r w:rsidR="00FB465B">
              <w:rPr>
                <w:spacing w:val="-5"/>
                <w:sz w:val="24"/>
              </w:rPr>
              <w:t>o</w:t>
            </w:r>
            <w:r w:rsidR="00FB465B">
              <w:rPr>
                <w:sz w:val="24"/>
              </w:rPr>
              <w:t xml:space="preserve"> </w:t>
            </w:r>
            <w:r w:rsidR="000B5BAA">
              <w:rPr>
                <w:spacing w:val="-10"/>
                <w:sz w:val="24"/>
              </w:rPr>
              <w:t>4</w:t>
            </w:r>
          </w:p>
        </w:tc>
        <w:tc>
          <w:tcPr>
            <w:tcW w:w="1420" w:type="dxa"/>
            <w:tcBorders>
              <w:left w:val="single" w:sz="6" w:space="0" w:color="000000"/>
            </w:tcBorders>
          </w:tcPr>
          <w:p w14:paraId="7F58A18F" w14:textId="14EC01D3" w:rsidR="00D457EB" w:rsidRDefault="004A31ED">
            <w:pPr>
              <w:pStyle w:val="TableParagraph"/>
              <w:spacing w:line="274" w:lineRule="exact"/>
              <w:ind w:left="104"/>
              <w:rPr>
                <w:sz w:val="24"/>
              </w:rPr>
            </w:pPr>
            <w:r>
              <w:rPr>
                <w:spacing w:val="-4"/>
                <w:sz w:val="24"/>
              </w:rPr>
              <w:t>£</w:t>
            </w:r>
            <w:r w:rsidR="000B5BAA">
              <w:rPr>
                <w:spacing w:val="-4"/>
                <w:sz w:val="24"/>
              </w:rPr>
              <w:t>200</w:t>
            </w:r>
          </w:p>
        </w:tc>
        <w:tc>
          <w:tcPr>
            <w:tcW w:w="1512" w:type="dxa"/>
          </w:tcPr>
          <w:p w14:paraId="063ADFEB" w14:textId="32EE8902" w:rsidR="00D457EB" w:rsidRDefault="008F16B8">
            <w:pPr>
              <w:pStyle w:val="TableParagraph"/>
              <w:spacing w:line="276" w:lineRule="exact"/>
              <w:ind w:left="104" w:right="49"/>
              <w:rPr>
                <w:sz w:val="24"/>
              </w:rPr>
            </w:pPr>
            <w:r>
              <w:rPr>
                <w:spacing w:val="-4"/>
                <w:sz w:val="24"/>
              </w:rPr>
              <w:t>5 or more</w:t>
            </w:r>
          </w:p>
        </w:tc>
        <w:tc>
          <w:tcPr>
            <w:tcW w:w="1524" w:type="dxa"/>
          </w:tcPr>
          <w:p w14:paraId="1BACDC51" w14:textId="2699AAA9" w:rsidR="00D457EB" w:rsidRDefault="004A31ED">
            <w:pPr>
              <w:pStyle w:val="TableParagraph"/>
              <w:spacing w:line="274" w:lineRule="exact"/>
              <w:ind w:left="93" w:right="197"/>
              <w:jc w:val="center"/>
              <w:rPr>
                <w:sz w:val="24"/>
              </w:rPr>
            </w:pPr>
            <w:r>
              <w:rPr>
                <w:sz w:val="24"/>
              </w:rPr>
              <w:t>£</w:t>
            </w:r>
            <w:r w:rsidR="008F16B8">
              <w:rPr>
                <w:sz w:val="24"/>
              </w:rPr>
              <w:t>350</w:t>
            </w:r>
          </w:p>
        </w:tc>
      </w:tr>
      <w:tr w:rsidR="00D457EB" w14:paraId="71026534" w14:textId="77777777" w:rsidTr="005C60D6">
        <w:trPr>
          <w:trHeight w:val="827"/>
        </w:trPr>
        <w:tc>
          <w:tcPr>
            <w:tcW w:w="1981" w:type="dxa"/>
          </w:tcPr>
          <w:p w14:paraId="21BEB6D7" w14:textId="77777777" w:rsidR="00D457EB" w:rsidRDefault="004A31ED">
            <w:pPr>
              <w:pStyle w:val="TableParagraph"/>
              <w:spacing w:line="273" w:lineRule="exact"/>
              <w:ind w:left="107"/>
              <w:rPr>
                <w:sz w:val="24"/>
              </w:rPr>
            </w:pPr>
            <w:r>
              <w:rPr>
                <w:sz w:val="24"/>
              </w:rPr>
              <w:t>Home</w:t>
            </w:r>
            <w:r>
              <w:rPr>
                <w:spacing w:val="-9"/>
                <w:sz w:val="24"/>
              </w:rPr>
              <w:t xml:space="preserve"> </w:t>
            </w:r>
            <w:r>
              <w:rPr>
                <w:spacing w:val="-2"/>
                <w:sz w:val="24"/>
              </w:rPr>
              <w:t>Letting</w:t>
            </w:r>
          </w:p>
        </w:tc>
        <w:tc>
          <w:tcPr>
            <w:tcW w:w="1986" w:type="dxa"/>
            <w:tcBorders>
              <w:right w:val="single" w:sz="6" w:space="0" w:color="000000"/>
            </w:tcBorders>
          </w:tcPr>
          <w:p w14:paraId="3CCFEF83" w14:textId="053334B6" w:rsidR="00D457EB" w:rsidRDefault="004A31ED">
            <w:pPr>
              <w:pStyle w:val="TableParagraph"/>
              <w:ind w:left="104"/>
              <w:rPr>
                <w:sz w:val="24"/>
              </w:rPr>
            </w:pPr>
            <w:r>
              <w:rPr>
                <w:spacing w:val="-5"/>
                <w:sz w:val="24"/>
              </w:rPr>
              <w:t>Up</w:t>
            </w:r>
            <w:r w:rsidR="00FB465B">
              <w:rPr>
                <w:sz w:val="24"/>
              </w:rPr>
              <w:t xml:space="preserve"> </w:t>
            </w:r>
            <w:r>
              <w:rPr>
                <w:spacing w:val="-5"/>
                <w:sz w:val="24"/>
              </w:rPr>
              <w:t>to</w:t>
            </w:r>
            <w:r w:rsidR="00FB465B">
              <w:rPr>
                <w:sz w:val="24"/>
              </w:rPr>
              <w:t xml:space="preserve"> </w:t>
            </w:r>
            <w:r w:rsidR="000B5BAA">
              <w:rPr>
                <w:sz w:val="24"/>
              </w:rPr>
              <w:t>4</w:t>
            </w:r>
          </w:p>
        </w:tc>
        <w:tc>
          <w:tcPr>
            <w:tcW w:w="1420" w:type="dxa"/>
            <w:tcBorders>
              <w:left w:val="single" w:sz="6" w:space="0" w:color="000000"/>
            </w:tcBorders>
          </w:tcPr>
          <w:p w14:paraId="10245ACC" w14:textId="0FB6B3B8" w:rsidR="00D457EB" w:rsidRDefault="004A31ED">
            <w:pPr>
              <w:pStyle w:val="TableParagraph"/>
              <w:spacing w:line="273" w:lineRule="exact"/>
              <w:ind w:left="104"/>
              <w:rPr>
                <w:sz w:val="24"/>
              </w:rPr>
            </w:pPr>
            <w:r>
              <w:rPr>
                <w:spacing w:val="-4"/>
                <w:sz w:val="24"/>
              </w:rPr>
              <w:t>£</w:t>
            </w:r>
            <w:r w:rsidR="008F16B8">
              <w:rPr>
                <w:spacing w:val="-4"/>
                <w:sz w:val="24"/>
              </w:rPr>
              <w:t>75</w:t>
            </w:r>
          </w:p>
        </w:tc>
        <w:tc>
          <w:tcPr>
            <w:tcW w:w="1512" w:type="dxa"/>
          </w:tcPr>
          <w:p w14:paraId="5DBBEE4B" w14:textId="3A504219" w:rsidR="00D457EB" w:rsidRDefault="008F16B8">
            <w:pPr>
              <w:pStyle w:val="TableParagraph"/>
              <w:spacing w:line="276" w:lineRule="exact"/>
              <w:ind w:left="104" w:right="49"/>
              <w:rPr>
                <w:sz w:val="24"/>
              </w:rPr>
            </w:pPr>
            <w:r>
              <w:rPr>
                <w:spacing w:val="-4"/>
                <w:sz w:val="24"/>
              </w:rPr>
              <w:t>5 or more</w:t>
            </w:r>
          </w:p>
        </w:tc>
        <w:tc>
          <w:tcPr>
            <w:tcW w:w="1524" w:type="dxa"/>
          </w:tcPr>
          <w:p w14:paraId="0DB19734" w14:textId="26D248CD" w:rsidR="00D457EB" w:rsidRDefault="004A31ED">
            <w:pPr>
              <w:pStyle w:val="TableParagraph"/>
              <w:spacing w:line="273" w:lineRule="exact"/>
              <w:ind w:left="93" w:right="197"/>
              <w:jc w:val="center"/>
              <w:rPr>
                <w:sz w:val="24"/>
              </w:rPr>
            </w:pPr>
            <w:r>
              <w:rPr>
                <w:sz w:val="24"/>
              </w:rPr>
              <w:t>£</w:t>
            </w:r>
            <w:r w:rsidR="008F16B8">
              <w:rPr>
                <w:sz w:val="24"/>
              </w:rPr>
              <w:t>200</w:t>
            </w:r>
          </w:p>
        </w:tc>
      </w:tr>
      <w:tr w:rsidR="00D457EB" w14:paraId="6A519AB3" w14:textId="77777777" w:rsidTr="005C60D6">
        <w:trPr>
          <w:trHeight w:val="826"/>
        </w:trPr>
        <w:tc>
          <w:tcPr>
            <w:tcW w:w="1981" w:type="dxa"/>
          </w:tcPr>
          <w:p w14:paraId="03F16864" w14:textId="77777777" w:rsidR="00D457EB" w:rsidRDefault="004A31ED">
            <w:pPr>
              <w:pStyle w:val="TableParagraph"/>
              <w:spacing w:line="273" w:lineRule="exact"/>
              <w:ind w:left="107"/>
              <w:rPr>
                <w:sz w:val="24"/>
              </w:rPr>
            </w:pPr>
            <w:r>
              <w:rPr>
                <w:sz w:val="24"/>
              </w:rPr>
              <w:t>Home</w:t>
            </w:r>
            <w:r>
              <w:rPr>
                <w:spacing w:val="-9"/>
                <w:sz w:val="24"/>
              </w:rPr>
              <w:t xml:space="preserve"> </w:t>
            </w:r>
            <w:r>
              <w:rPr>
                <w:spacing w:val="-2"/>
                <w:sz w:val="24"/>
              </w:rPr>
              <w:t>Sharing</w:t>
            </w:r>
          </w:p>
        </w:tc>
        <w:tc>
          <w:tcPr>
            <w:tcW w:w="1986" w:type="dxa"/>
            <w:tcBorders>
              <w:right w:val="single" w:sz="6" w:space="0" w:color="000000"/>
            </w:tcBorders>
          </w:tcPr>
          <w:p w14:paraId="5F3E7867" w14:textId="5D3ACB2F" w:rsidR="00D457EB" w:rsidRDefault="000B5BAA">
            <w:pPr>
              <w:pStyle w:val="TableParagraph"/>
              <w:spacing w:line="273" w:lineRule="exact"/>
              <w:ind w:left="104"/>
              <w:rPr>
                <w:sz w:val="24"/>
              </w:rPr>
            </w:pPr>
            <w:r>
              <w:rPr>
                <w:sz w:val="24"/>
              </w:rPr>
              <w:t>Up to 4</w:t>
            </w:r>
          </w:p>
        </w:tc>
        <w:tc>
          <w:tcPr>
            <w:tcW w:w="1420" w:type="dxa"/>
            <w:tcBorders>
              <w:left w:val="single" w:sz="6" w:space="0" w:color="000000"/>
            </w:tcBorders>
          </w:tcPr>
          <w:p w14:paraId="7A9DEA78" w14:textId="6C3FA04F" w:rsidR="00D457EB" w:rsidRDefault="004A31ED">
            <w:pPr>
              <w:pStyle w:val="TableParagraph"/>
              <w:spacing w:line="273" w:lineRule="exact"/>
              <w:ind w:left="104"/>
              <w:rPr>
                <w:sz w:val="24"/>
              </w:rPr>
            </w:pPr>
            <w:r>
              <w:rPr>
                <w:spacing w:val="-4"/>
                <w:sz w:val="24"/>
              </w:rPr>
              <w:t>£</w:t>
            </w:r>
            <w:r w:rsidR="008F16B8">
              <w:rPr>
                <w:spacing w:val="-4"/>
                <w:sz w:val="24"/>
              </w:rPr>
              <w:t>75</w:t>
            </w:r>
          </w:p>
        </w:tc>
        <w:tc>
          <w:tcPr>
            <w:tcW w:w="1512" w:type="dxa"/>
          </w:tcPr>
          <w:p w14:paraId="173902BF" w14:textId="78A95DB3" w:rsidR="00D457EB" w:rsidRDefault="008F16B8">
            <w:pPr>
              <w:pStyle w:val="TableParagraph"/>
              <w:spacing w:line="276" w:lineRule="exact"/>
              <w:ind w:left="104" w:right="49"/>
              <w:rPr>
                <w:sz w:val="24"/>
              </w:rPr>
            </w:pPr>
            <w:r>
              <w:rPr>
                <w:spacing w:val="-4"/>
                <w:sz w:val="24"/>
              </w:rPr>
              <w:t>5 or more</w:t>
            </w:r>
          </w:p>
        </w:tc>
        <w:tc>
          <w:tcPr>
            <w:tcW w:w="1524" w:type="dxa"/>
          </w:tcPr>
          <w:p w14:paraId="012B0453" w14:textId="3443907A" w:rsidR="00D457EB" w:rsidRDefault="004A31ED">
            <w:pPr>
              <w:pStyle w:val="TableParagraph"/>
              <w:spacing w:line="273" w:lineRule="exact"/>
              <w:ind w:left="93" w:right="197"/>
              <w:jc w:val="center"/>
              <w:rPr>
                <w:sz w:val="24"/>
              </w:rPr>
            </w:pPr>
            <w:r>
              <w:rPr>
                <w:sz w:val="24"/>
              </w:rPr>
              <w:t>£</w:t>
            </w:r>
            <w:r w:rsidR="008F16B8">
              <w:rPr>
                <w:sz w:val="24"/>
              </w:rPr>
              <w:t>200</w:t>
            </w:r>
          </w:p>
        </w:tc>
      </w:tr>
      <w:tr w:rsidR="00D457EB" w14:paraId="2B259B8D" w14:textId="77777777" w:rsidTr="005C60D6">
        <w:trPr>
          <w:trHeight w:val="829"/>
        </w:trPr>
        <w:tc>
          <w:tcPr>
            <w:tcW w:w="1981" w:type="dxa"/>
          </w:tcPr>
          <w:p w14:paraId="57A8A7DC" w14:textId="77777777" w:rsidR="00D457EB" w:rsidRDefault="004A31ED">
            <w:pPr>
              <w:pStyle w:val="TableParagraph"/>
              <w:ind w:left="107"/>
              <w:rPr>
                <w:sz w:val="24"/>
              </w:rPr>
            </w:pPr>
            <w:r>
              <w:rPr>
                <w:sz w:val="24"/>
              </w:rPr>
              <w:t>Home</w:t>
            </w:r>
            <w:r>
              <w:rPr>
                <w:spacing w:val="36"/>
                <w:sz w:val="24"/>
              </w:rPr>
              <w:t xml:space="preserve"> </w:t>
            </w:r>
            <w:r>
              <w:rPr>
                <w:sz w:val="24"/>
              </w:rPr>
              <w:t>Letting</w:t>
            </w:r>
            <w:r>
              <w:rPr>
                <w:spacing w:val="37"/>
                <w:sz w:val="24"/>
              </w:rPr>
              <w:t xml:space="preserve"> </w:t>
            </w:r>
            <w:r>
              <w:rPr>
                <w:sz w:val="24"/>
              </w:rPr>
              <w:t>&amp; Home Sharing</w:t>
            </w:r>
          </w:p>
        </w:tc>
        <w:tc>
          <w:tcPr>
            <w:tcW w:w="1986" w:type="dxa"/>
            <w:tcBorders>
              <w:right w:val="single" w:sz="6" w:space="0" w:color="000000"/>
            </w:tcBorders>
          </w:tcPr>
          <w:p w14:paraId="36DE9E46" w14:textId="10035467" w:rsidR="00D457EB" w:rsidRDefault="004A31ED">
            <w:pPr>
              <w:pStyle w:val="TableParagraph"/>
              <w:ind w:left="104"/>
              <w:rPr>
                <w:sz w:val="24"/>
              </w:rPr>
            </w:pPr>
            <w:r>
              <w:rPr>
                <w:spacing w:val="-5"/>
                <w:sz w:val="24"/>
              </w:rPr>
              <w:t>Up</w:t>
            </w:r>
            <w:r w:rsidR="00FB465B">
              <w:rPr>
                <w:sz w:val="24"/>
              </w:rPr>
              <w:t xml:space="preserve"> </w:t>
            </w:r>
            <w:r>
              <w:rPr>
                <w:spacing w:val="-5"/>
                <w:sz w:val="24"/>
              </w:rPr>
              <w:t>to</w:t>
            </w:r>
            <w:r w:rsidR="00FB465B">
              <w:rPr>
                <w:sz w:val="24"/>
              </w:rPr>
              <w:t xml:space="preserve"> </w:t>
            </w:r>
            <w:r w:rsidR="000B5BAA">
              <w:rPr>
                <w:sz w:val="24"/>
              </w:rPr>
              <w:t>4</w:t>
            </w:r>
          </w:p>
        </w:tc>
        <w:tc>
          <w:tcPr>
            <w:tcW w:w="1420" w:type="dxa"/>
            <w:tcBorders>
              <w:left w:val="single" w:sz="6" w:space="0" w:color="000000"/>
            </w:tcBorders>
          </w:tcPr>
          <w:p w14:paraId="156AA7B1" w14:textId="7C10467E" w:rsidR="00D457EB" w:rsidRDefault="004A31ED">
            <w:pPr>
              <w:pStyle w:val="TableParagraph"/>
              <w:spacing w:line="273" w:lineRule="exact"/>
              <w:ind w:left="104"/>
              <w:rPr>
                <w:sz w:val="24"/>
              </w:rPr>
            </w:pPr>
            <w:r>
              <w:rPr>
                <w:spacing w:val="-4"/>
                <w:sz w:val="24"/>
              </w:rPr>
              <w:t>£</w:t>
            </w:r>
            <w:r w:rsidR="008F16B8">
              <w:rPr>
                <w:spacing w:val="-4"/>
                <w:sz w:val="24"/>
              </w:rPr>
              <w:t>75</w:t>
            </w:r>
          </w:p>
        </w:tc>
        <w:tc>
          <w:tcPr>
            <w:tcW w:w="1512" w:type="dxa"/>
          </w:tcPr>
          <w:p w14:paraId="37AFF6FC" w14:textId="56714946" w:rsidR="00D457EB" w:rsidRDefault="008F16B8">
            <w:pPr>
              <w:pStyle w:val="TableParagraph"/>
              <w:spacing w:line="276" w:lineRule="exact"/>
              <w:ind w:left="104" w:right="49"/>
              <w:rPr>
                <w:sz w:val="24"/>
              </w:rPr>
            </w:pPr>
            <w:r>
              <w:rPr>
                <w:spacing w:val="-4"/>
                <w:sz w:val="24"/>
              </w:rPr>
              <w:t>5 or more</w:t>
            </w:r>
          </w:p>
        </w:tc>
        <w:tc>
          <w:tcPr>
            <w:tcW w:w="1524" w:type="dxa"/>
          </w:tcPr>
          <w:p w14:paraId="74A2F889" w14:textId="6CB352E3" w:rsidR="00D457EB" w:rsidRDefault="004A31ED">
            <w:pPr>
              <w:pStyle w:val="TableParagraph"/>
              <w:spacing w:line="273" w:lineRule="exact"/>
              <w:ind w:left="93" w:right="197"/>
              <w:jc w:val="center"/>
              <w:rPr>
                <w:sz w:val="24"/>
              </w:rPr>
            </w:pPr>
            <w:r>
              <w:rPr>
                <w:sz w:val="24"/>
              </w:rPr>
              <w:t>£</w:t>
            </w:r>
            <w:r w:rsidR="008F16B8">
              <w:rPr>
                <w:sz w:val="24"/>
              </w:rPr>
              <w:t>200</w:t>
            </w:r>
          </w:p>
        </w:tc>
      </w:tr>
    </w:tbl>
    <w:p w14:paraId="57A85CFD" w14:textId="710448C6" w:rsidR="000B5BAA" w:rsidRDefault="000B5BAA">
      <w:pPr>
        <w:pStyle w:val="BodyText"/>
        <w:rPr>
          <w:b/>
        </w:rPr>
      </w:pPr>
    </w:p>
    <w:p w14:paraId="4C68BF3A" w14:textId="697CF21A" w:rsidR="000B5BAA" w:rsidRDefault="000B5BAA">
      <w:pPr>
        <w:pStyle w:val="BodyText"/>
        <w:rPr>
          <w:b/>
        </w:rPr>
      </w:pPr>
    </w:p>
    <w:p w14:paraId="4B0694D4" w14:textId="77777777" w:rsidR="00D457EB" w:rsidRDefault="004A31ED" w:rsidP="004D3720">
      <w:pPr>
        <w:pStyle w:val="ListParagraph"/>
        <w:numPr>
          <w:ilvl w:val="1"/>
          <w:numId w:val="27"/>
        </w:numPr>
        <w:tabs>
          <w:tab w:val="left" w:pos="709"/>
        </w:tabs>
        <w:ind w:left="851" w:hanging="851"/>
        <w:rPr>
          <w:b/>
          <w:sz w:val="24"/>
        </w:rPr>
      </w:pPr>
      <w:r>
        <w:rPr>
          <w:b/>
          <w:sz w:val="24"/>
        </w:rPr>
        <w:t>Other</w:t>
      </w:r>
      <w:r>
        <w:rPr>
          <w:b/>
          <w:spacing w:val="-3"/>
          <w:sz w:val="24"/>
        </w:rPr>
        <w:t xml:space="preserve"> </w:t>
      </w:r>
      <w:r>
        <w:rPr>
          <w:b/>
          <w:sz w:val="24"/>
        </w:rPr>
        <w:t>Chargeable</w:t>
      </w:r>
      <w:r>
        <w:rPr>
          <w:b/>
          <w:spacing w:val="-2"/>
          <w:sz w:val="24"/>
        </w:rPr>
        <w:t xml:space="preserve"> </w:t>
      </w:r>
      <w:r>
        <w:rPr>
          <w:b/>
          <w:spacing w:val="-4"/>
          <w:sz w:val="24"/>
        </w:rPr>
        <w:t>Fees</w:t>
      </w:r>
    </w:p>
    <w:p w14:paraId="56886780" w14:textId="77777777" w:rsidR="00D457EB" w:rsidRDefault="00D457EB">
      <w:pPr>
        <w:pStyle w:val="BodyText"/>
        <w:spacing w:before="2"/>
        <w:rPr>
          <w:b/>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2864"/>
      </w:tblGrid>
      <w:tr w:rsidR="00D457EB" w14:paraId="1F0EAE74" w14:textId="77777777" w:rsidTr="005C60D6">
        <w:trPr>
          <w:trHeight w:val="287"/>
        </w:trPr>
        <w:tc>
          <w:tcPr>
            <w:tcW w:w="3941" w:type="dxa"/>
            <w:shd w:val="clear" w:color="auto" w:fill="00B0F0"/>
          </w:tcPr>
          <w:p w14:paraId="49F77536" w14:textId="77777777" w:rsidR="00D457EB" w:rsidRDefault="004A31ED">
            <w:pPr>
              <w:pStyle w:val="TableParagraph"/>
              <w:spacing w:before="10" w:line="258" w:lineRule="exact"/>
              <w:ind w:left="107"/>
              <w:rPr>
                <w:b/>
                <w:sz w:val="24"/>
              </w:rPr>
            </w:pPr>
            <w:r>
              <w:rPr>
                <w:b/>
                <w:spacing w:val="-4"/>
                <w:sz w:val="24"/>
              </w:rPr>
              <w:t>Item</w:t>
            </w:r>
          </w:p>
        </w:tc>
        <w:tc>
          <w:tcPr>
            <w:tcW w:w="2864" w:type="dxa"/>
            <w:shd w:val="clear" w:color="auto" w:fill="00B0F0"/>
          </w:tcPr>
          <w:p w14:paraId="35587F0C" w14:textId="77777777" w:rsidR="00D457EB" w:rsidRDefault="004A31ED">
            <w:pPr>
              <w:pStyle w:val="TableParagraph"/>
              <w:spacing w:before="10" w:line="258" w:lineRule="exact"/>
              <w:ind w:left="108"/>
              <w:rPr>
                <w:b/>
                <w:sz w:val="24"/>
              </w:rPr>
            </w:pPr>
            <w:r>
              <w:rPr>
                <w:b/>
                <w:spacing w:val="-2"/>
                <w:sz w:val="24"/>
              </w:rPr>
              <w:t>Charge</w:t>
            </w:r>
          </w:p>
        </w:tc>
      </w:tr>
      <w:tr w:rsidR="00D457EB" w14:paraId="1E442936" w14:textId="77777777" w:rsidTr="005C60D6">
        <w:trPr>
          <w:trHeight w:val="287"/>
        </w:trPr>
        <w:tc>
          <w:tcPr>
            <w:tcW w:w="3941" w:type="dxa"/>
          </w:tcPr>
          <w:p w14:paraId="1147495F" w14:textId="77777777" w:rsidR="00D457EB" w:rsidRPr="00FB465B" w:rsidRDefault="004A31ED" w:rsidP="00FB465B">
            <w:pPr>
              <w:pStyle w:val="TableParagraph"/>
              <w:ind w:left="107" w:right="48"/>
              <w:rPr>
                <w:spacing w:val="-2"/>
                <w:sz w:val="24"/>
              </w:rPr>
            </w:pPr>
            <w:r w:rsidRPr="00FB465B">
              <w:rPr>
                <w:spacing w:val="-2"/>
                <w:sz w:val="24"/>
              </w:rPr>
              <w:t xml:space="preserve">Duplicate </w:t>
            </w:r>
            <w:r>
              <w:rPr>
                <w:spacing w:val="-2"/>
                <w:sz w:val="24"/>
              </w:rPr>
              <w:t>Licence</w:t>
            </w:r>
          </w:p>
        </w:tc>
        <w:tc>
          <w:tcPr>
            <w:tcW w:w="2864" w:type="dxa"/>
          </w:tcPr>
          <w:p w14:paraId="76D681F2" w14:textId="367FBABD" w:rsidR="00D457EB" w:rsidRPr="00FB465B" w:rsidRDefault="004A31ED" w:rsidP="00FB465B">
            <w:pPr>
              <w:pStyle w:val="TableParagraph"/>
              <w:ind w:left="108" w:right="48"/>
              <w:rPr>
                <w:spacing w:val="-2"/>
                <w:sz w:val="24"/>
              </w:rPr>
            </w:pPr>
            <w:r w:rsidRPr="00FB465B">
              <w:rPr>
                <w:spacing w:val="-2"/>
                <w:sz w:val="24"/>
              </w:rPr>
              <w:t>£</w:t>
            </w:r>
            <w:r w:rsidR="008F16B8" w:rsidRPr="00FB465B">
              <w:rPr>
                <w:spacing w:val="-2"/>
                <w:sz w:val="24"/>
              </w:rPr>
              <w:t>21</w:t>
            </w:r>
          </w:p>
        </w:tc>
      </w:tr>
      <w:tr w:rsidR="00D457EB" w14:paraId="2D9390FA" w14:textId="77777777" w:rsidTr="005C60D6">
        <w:trPr>
          <w:trHeight w:val="287"/>
        </w:trPr>
        <w:tc>
          <w:tcPr>
            <w:tcW w:w="3941" w:type="dxa"/>
          </w:tcPr>
          <w:p w14:paraId="37EDBFAE" w14:textId="77777777" w:rsidR="00D457EB" w:rsidRPr="00FB465B" w:rsidRDefault="004A31ED" w:rsidP="00FB465B">
            <w:pPr>
              <w:pStyle w:val="TableParagraph"/>
              <w:ind w:left="107" w:right="48"/>
              <w:rPr>
                <w:spacing w:val="-2"/>
                <w:sz w:val="24"/>
              </w:rPr>
            </w:pPr>
            <w:r w:rsidRPr="00FB465B">
              <w:rPr>
                <w:spacing w:val="-2"/>
                <w:sz w:val="24"/>
              </w:rPr>
              <w:t xml:space="preserve">Certified </w:t>
            </w:r>
            <w:r>
              <w:rPr>
                <w:spacing w:val="-2"/>
                <w:sz w:val="24"/>
              </w:rPr>
              <w:t>Licence</w:t>
            </w:r>
          </w:p>
        </w:tc>
        <w:tc>
          <w:tcPr>
            <w:tcW w:w="2864" w:type="dxa"/>
          </w:tcPr>
          <w:p w14:paraId="36DF3F7E" w14:textId="0F63C0D4" w:rsidR="00D457EB" w:rsidRPr="00FB465B" w:rsidRDefault="008F16B8" w:rsidP="00FB465B">
            <w:pPr>
              <w:pStyle w:val="TableParagraph"/>
              <w:ind w:left="108" w:right="48"/>
              <w:rPr>
                <w:spacing w:val="-2"/>
                <w:sz w:val="24"/>
              </w:rPr>
            </w:pPr>
            <w:r w:rsidRPr="00FB465B">
              <w:rPr>
                <w:spacing w:val="-2"/>
                <w:sz w:val="24"/>
              </w:rPr>
              <w:t>£21</w:t>
            </w:r>
          </w:p>
        </w:tc>
      </w:tr>
      <w:tr w:rsidR="00D457EB" w14:paraId="4D1FF7C3" w14:textId="77777777" w:rsidTr="005C60D6">
        <w:trPr>
          <w:trHeight w:val="287"/>
        </w:trPr>
        <w:tc>
          <w:tcPr>
            <w:tcW w:w="3941" w:type="dxa"/>
          </w:tcPr>
          <w:p w14:paraId="112D963F" w14:textId="6598C4D3" w:rsidR="00D457EB" w:rsidRPr="00FB465B" w:rsidRDefault="00C42D3A" w:rsidP="00FB465B">
            <w:pPr>
              <w:pStyle w:val="TableParagraph"/>
              <w:ind w:left="107" w:right="48"/>
              <w:rPr>
                <w:spacing w:val="-2"/>
                <w:sz w:val="24"/>
              </w:rPr>
            </w:pPr>
            <w:r w:rsidRPr="00FB465B">
              <w:rPr>
                <w:spacing w:val="-2"/>
                <w:sz w:val="24"/>
              </w:rPr>
              <w:t>Variation to Licence</w:t>
            </w:r>
          </w:p>
        </w:tc>
        <w:tc>
          <w:tcPr>
            <w:tcW w:w="2864" w:type="dxa"/>
          </w:tcPr>
          <w:p w14:paraId="1CE9B70C" w14:textId="30C3BE67" w:rsidR="00D457EB" w:rsidRPr="00FB465B" w:rsidRDefault="00C42D3A" w:rsidP="00FB465B">
            <w:pPr>
              <w:pStyle w:val="TableParagraph"/>
              <w:ind w:left="107" w:right="48"/>
              <w:rPr>
                <w:spacing w:val="-2"/>
                <w:sz w:val="24"/>
              </w:rPr>
            </w:pPr>
            <w:r w:rsidRPr="00FB465B">
              <w:rPr>
                <w:spacing w:val="-2"/>
                <w:sz w:val="24"/>
              </w:rPr>
              <w:t>£</w:t>
            </w:r>
            <w:r w:rsidR="008F16B8" w:rsidRPr="00FB465B">
              <w:rPr>
                <w:spacing w:val="-2"/>
                <w:sz w:val="24"/>
              </w:rPr>
              <w:t>37.80</w:t>
            </w:r>
          </w:p>
        </w:tc>
      </w:tr>
      <w:tr w:rsidR="007E1CC4" w14:paraId="12ED7978" w14:textId="77777777" w:rsidTr="005C60D6">
        <w:trPr>
          <w:trHeight w:val="290"/>
        </w:trPr>
        <w:tc>
          <w:tcPr>
            <w:tcW w:w="3941" w:type="dxa"/>
          </w:tcPr>
          <w:p w14:paraId="5E70DAB7" w14:textId="0823C58B" w:rsidR="007E1CC4" w:rsidRPr="00FB465B" w:rsidRDefault="007E1CC4" w:rsidP="00FB465B">
            <w:pPr>
              <w:pStyle w:val="TableParagraph"/>
              <w:ind w:left="107" w:right="48"/>
              <w:rPr>
                <w:spacing w:val="-2"/>
                <w:sz w:val="24"/>
              </w:rPr>
            </w:pPr>
          </w:p>
        </w:tc>
        <w:tc>
          <w:tcPr>
            <w:tcW w:w="2864" w:type="dxa"/>
          </w:tcPr>
          <w:p w14:paraId="2A838762" w14:textId="41482798" w:rsidR="007E1CC4" w:rsidRPr="00FB465B" w:rsidRDefault="007E1CC4" w:rsidP="00FB465B">
            <w:pPr>
              <w:pStyle w:val="TableParagraph"/>
              <w:ind w:left="108" w:right="48"/>
              <w:rPr>
                <w:spacing w:val="-2"/>
                <w:sz w:val="24"/>
              </w:rPr>
            </w:pPr>
          </w:p>
        </w:tc>
      </w:tr>
    </w:tbl>
    <w:p w14:paraId="6246BB2D" w14:textId="4DF654C0" w:rsidR="00361F2C" w:rsidRDefault="00361F2C">
      <w:pPr>
        <w:pStyle w:val="BodyText"/>
        <w:rPr>
          <w:b/>
        </w:rPr>
      </w:pPr>
    </w:p>
    <w:p w14:paraId="7E1E2875" w14:textId="763599F0" w:rsidR="00361F2C" w:rsidRDefault="00361F2C">
      <w:pPr>
        <w:pStyle w:val="BodyText"/>
        <w:rPr>
          <w:b/>
        </w:rPr>
      </w:pPr>
    </w:p>
    <w:p w14:paraId="015F7923" w14:textId="46B6EB63" w:rsidR="001C4E84" w:rsidRDefault="001C4E84">
      <w:pPr>
        <w:pStyle w:val="BodyText"/>
        <w:rPr>
          <w:b/>
        </w:rPr>
      </w:pPr>
    </w:p>
    <w:p w14:paraId="72710D3B" w14:textId="761574AF" w:rsidR="001C4E84" w:rsidRDefault="001C4E84">
      <w:pPr>
        <w:pStyle w:val="BodyText"/>
        <w:rPr>
          <w:b/>
        </w:rPr>
      </w:pPr>
    </w:p>
    <w:p w14:paraId="302A5F47" w14:textId="77777777" w:rsidR="001C4E84" w:rsidRDefault="001C4E84">
      <w:pPr>
        <w:pStyle w:val="BodyText"/>
        <w:rPr>
          <w:b/>
        </w:rPr>
      </w:pPr>
    </w:p>
    <w:p w14:paraId="7B3F9DF4" w14:textId="1E3FBD38" w:rsidR="00D457EB" w:rsidRPr="00361F2C" w:rsidRDefault="004A31ED" w:rsidP="00E921B0">
      <w:pPr>
        <w:tabs>
          <w:tab w:val="left" w:pos="1418"/>
        </w:tabs>
        <w:rPr>
          <w:b/>
          <w:sz w:val="24"/>
        </w:rPr>
      </w:pPr>
      <w:r>
        <w:rPr>
          <w:b/>
          <w:sz w:val="24"/>
        </w:rPr>
        <w:lastRenderedPageBreak/>
        <w:t xml:space="preserve">Section </w:t>
      </w:r>
      <w:r>
        <w:rPr>
          <w:b/>
          <w:spacing w:val="-5"/>
          <w:sz w:val="24"/>
        </w:rPr>
        <w:t>1</w:t>
      </w:r>
      <w:r w:rsidR="007B17B4">
        <w:rPr>
          <w:b/>
          <w:spacing w:val="-5"/>
          <w:sz w:val="24"/>
        </w:rPr>
        <w:t>2</w:t>
      </w:r>
      <w:r>
        <w:rPr>
          <w:b/>
          <w:sz w:val="24"/>
        </w:rPr>
        <w:tab/>
      </w:r>
      <w:r w:rsidR="001A6293">
        <w:rPr>
          <w:b/>
          <w:sz w:val="24"/>
        </w:rPr>
        <w:t>LICENCE</w:t>
      </w:r>
      <w:r w:rsidR="001A6293">
        <w:rPr>
          <w:b/>
          <w:spacing w:val="-2"/>
          <w:sz w:val="24"/>
        </w:rPr>
        <w:t xml:space="preserve"> NUMBERS</w:t>
      </w:r>
    </w:p>
    <w:p w14:paraId="529BA0CF" w14:textId="77777777" w:rsidR="00D457EB" w:rsidRPr="00361F2C" w:rsidRDefault="00D457EB">
      <w:pPr>
        <w:pStyle w:val="BodyText"/>
        <w:rPr>
          <w:b/>
        </w:rPr>
      </w:pPr>
    </w:p>
    <w:p w14:paraId="3775191D" w14:textId="4EB9335C" w:rsidR="00D457EB" w:rsidRDefault="007B17B4" w:rsidP="00CE2BD4">
      <w:pPr>
        <w:tabs>
          <w:tab w:val="left" w:pos="851"/>
        </w:tabs>
        <w:ind w:left="159" w:hanging="159"/>
        <w:rPr>
          <w:b/>
          <w:spacing w:val="-2"/>
          <w:sz w:val="24"/>
        </w:rPr>
      </w:pPr>
      <w:r>
        <w:rPr>
          <w:b/>
          <w:sz w:val="24"/>
        </w:rPr>
        <w:t xml:space="preserve">12.1 </w:t>
      </w:r>
      <w:r w:rsidR="00FB465B">
        <w:rPr>
          <w:b/>
          <w:sz w:val="24"/>
        </w:rPr>
        <w:tab/>
      </w:r>
      <w:r w:rsidR="004A31ED" w:rsidRPr="007B17B4">
        <w:rPr>
          <w:b/>
          <w:sz w:val="24"/>
        </w:rPr>
        <w:t>Provisional</w:t>
      </w:r>
      <w:r w:rsidR="004A31ED" w:rsidRPr="007B17B4">
        <w:rPr>
          <w:b/>
          <w:spacing w:val="-5"/>
          <w:sz w:val="24"/>
        </w:rPr>
        <w:t xml:space="preserve"> </w:t>
      </w:r>
      <w:r w:rsidR="004A31ED" w:rsidRPr="007B17B4">
        <w:rPr>
          <w:b/>
          <w:sz w:val="24"/>
        </w:rPr>
        <w:t>Licence</w:t>
      </w:r>
      <w:r w:rsidR="004A31ED" w:rsidRPr="007B17B4">
        <w:rPr>
          <w:b/>
          <w:spacing w:val="-4"/>
          <w:sz w:val="24"/>
        </w:rPr>
        <w:t xml:space="preserve"> </w:t>
      </w:r>
      <w:r w:rsidR="004A31ED" w:rsidRPr="007B17B4">
        <w:rPr>
          <w:b/>
          <w:spacing w:val="-2"/>
          <w:sz w:val="24"/>
        </w:rPr>
        <w:t>Numbers</w:t>
      </w:r>
    </w:p>
    <w:p w14:paraId="2D61F99B" w14:textId="77777777" w:rsidR="00FB465B" w:rsidRPr="007B17B4" w:rsidRDefault="00FB465B" w:rsidP="00FB465B">
      <w:pPr>
        <w:tabs>
          <w:tab w:val="left" w:pos="709"/>
        </w:tabs>
        <w:ind w:left="159"/>
        <w:rPr>
          <w:b/>
          <w:sz w:val="24"/>
        </w:rPr>
      </w:pPr>
    </w:p>
    <w:p w14:paraId="23291FAE" w14:textId="77777777" w:rsidR="00D457EB" w:rsidRPr="00361F2C" w:rsidRDefault="004A31ED" w:rsidP="00E921B0">
      <w:pPr>
        <w:pStyle w:val="BodyText"/>
        <w:spacing w:before="80"/>
        <w:ind w:right="725"/>
        <w:jc w:val="both"/>
      </w:pPr>
      <w:r w:rsidRPr="00361F2C">
        <w:t>A</w:t>
      </w:r>
      <w:r w:rsidRPr="00361F2C">
        <w:rPr>
          <w:spacing w:val="-4"/>
        </w:rPr>
        <w:t xml:space="preserve"> </w:t>
      </w:r>
      <w:r w:rsidRPr="00361F2C">
        <w:t>unique</w:t>
      </w:r>
      <w:r w:rsidRPr="00361F2C">
        <w:rPr>
          <w:spacing w:val="-4"/>
        </w:rPr>
        <w:t xml:space="preserve"> </w:t>
      </w:r>
      <w:r w:rsidRPr="00361F2C">
        <w:t>licence</w:t>
      </w:r>
      <w:r w:rsidRPr="00361F2C">
        <w:rPr>
          <w:spacing w:val="-4"/>
        </w:rPr>
        <w:t xml:space="preserve"> </w:t>
      </w:r>
      <w:r w:rsidRPr="00361F2C">
        <w:t>number</w:t>
      </w:r>
      <w:r w:rsidRPr="00361F2C">
        <w:rPr>
          <w:spacing w:val="-5"/>
        </w:rPr>
        <w:t xml:space="preserve"> </w:t>
      </w:r>
      <w:r w:rsidRPr="00361F2C">
        <w:t>will</w:t>
      </w:r>
      <w:r w:rsidRPr="00361F2C">
        <w:rPr>
          <w:spacing w:val="-5"/>
        </w:rPr>
        <w:t xml:space="preserve"> </w:t>
      </w:r>
      <w:r w:rsidRPr="00361F2C">
        <w:t>be</w:t>
      </w:r>
      <w:r w:rsidRPr="00361F2C">
        <w:rPr>
          <w:spacing w:val="-4"/>
        </w:rPr>
        <w:t xml:space="preserve"> </w:t>
      </w:r>
      <w:r w:rsidRPr="00361F2C">
        <w:t>given</w:t>
      </w:r>
      <w:r w:rsidRPr="00361F2C">
        <w:rPr>
          <w:spacing w:val="-4"/>
        </w:rPr>
        <w:t xml:space="preserve"> </w:t>
      </w:r>
      <w:r w:rsidRPr="00361F2C">
        <w:t>to</w:t>
      </w:r>
      <w:r w:rsidRPr="00361F2C">
        <w:rPr>
          <w:spacing w:val="-3"/>
        </w:rPr>
        <w:t xml:space="preserve"> </w:t>
      </w:r>
      <w:r w:rsidRPr="00361F2C">
        <w:t>existing</w:t>
      </w:r>
      <w:r w:rsidRPr="00361F2C">
        <w:rPr>
          <w:spacing w:val="-5"/>
        </w:rPr>
        <w:t xml:space="preserve"> </w:t>
      </w:r>
      <w:r w:rsidRPr="00361F2C">
        <w:t>hosts</w:t>
      </w:r>
      <w:r w:rsidRPr="00361F2C">
        <w:rPr>
          <w:spacing w:val="-4"/>
        </w:rPr>
        <w:t xml:space="preserve"> </w:t>
      </w:r>
      <w:r w:rsidRPr="00361F2C">
        <w:t>and</w:t>
      </w:r>
      <w:r w:rsidRPr="00361F2C">
        <w:rPr>
          <w:spacing w:val="-4"/>
        </w:rPr>
        <w:t xml:space="preserve"> </w:t>
      </w:r>
      <w:r w:rsidRPr="00361F2C">
        <w:t>operators</w:t>
      </w:r>
      <w:r w:rsidRPr="00361F2C">
        <w:rPr>
          <w:spacing w:val="-5"/>
        </w:rPr>
        <w:t xml:space="preserve"> </w:t>
      </w:r>
      <w:r w:rsidRPr="00361F2C">
        <w:t>who</w:t>
      </w:r>
      <w:r w:rsidRPr="00361F2C">
        <w:rPr>
          <w:spacing w:val="-4"/>
        </w:rPr>
        <w:t xml:space="preserve"> </w:t>
      </w:r>
      <w:r w:rsidRPr="00361F2C">
        <w:t>apply</w:t>
      </w:r>
      <w:r w:rsidRPr="00361F2C">
        <w:rPr>
          <w:spacing w:val="-7"/>
        </w:rPr>
        <w:t xml:space="preserve"> </w:t>
      </w:r>
      <w:r w:rsidRPr="00361F2C">
        <w:t>for</w:t>
      </w:r>
      <w:r w:rsidRPr="00361F2C">
        <w:rPr>
          <w:spacing w:val="-5"/>
        </w:rPr>
        <w:t xml:space="preserve"> </w:t>
      </w:r>
      <w:r w:rsidRPr="00361F2C">
        <w:t>a licence before 1 April 2023. This is known as a provisional licence number and will allow</w:t>
      </w:r>
      <w:r w:rsidRPr="00361F2C">
        <w:rPr>
          <w:spacing w:val="-5"/>
        </w:rPr>
        <w:t xml:space="preserve"> </w:t>
      </w:r>
      <w:r w:rsidRPr="00361F2C">
        <w:t>existing</w:t>
      </w:r>
      <w:r w:rsidRPr="00361F2C">
        <w:rPr>
          <w:spacing w:val="-3"/>
        </w:rPr>
        <w:t xml:space="preserve"> </w:t>
      </w:r>
      <w:r w:rsidRPr="00361F2C">
        <w:t>hosts</w:t>
      </w:r>
      <w:r w:rsidRPr="00361F2C">
        <w:rPr>
          <w:spacing w:val="-2"/>
        </w:rPr>
        <w:t xml:space="preserve"> </w:t>
      </w:r>
      <w:r w:rsidRPr="00361F2C">
        <w:t>to</w:t>
      </w:r>
      <w:r w:rsidRPr="00361F2C">
        <w:rPr>
          <w:spacing w:val="-3"/>
        </w:rPr>
        <w:t xml:space="preserve"> </w:t>
      </w:r>
      <w:r w:rsidRPr="00361F2C">
        <w:t>continue</w:t>
      </w:r>
      <w:r w:rsidRPr="00361F2C">
        <w:rPr>
          <w:spacing w:val="-2"/>
        </w:rPr>
        <w:t xml:space="preserve"> </w:t>
      </w:r>
      <w:r w:rsidRPr="00361F2C">
        <w:t>operating</w:t>
      </w:r>
      <w:r w:rsidRPr="00361F2C">
        <w:rPr>
          <w:spacing w:val="-4"/>
        </w:rPr>
        <w:t xml:space="preserve"> </w:t>
      </w:r>
      <w:r w:rsidRPr="00361F2C">
        <w:t>until</w:t>
      </w:r>
      <w:r w:rsidRPr="00361F2C">
        <w:rPr>
          <w:spacing w:val="-3"/>
        </w:rPr>
        <w:t xml:space="preserve"> </w:t>
      </w:r>
      <w:r w:rsidRPr="00361F2C">
        <w:t>their</w:t>
      </w:r>
      <w:r w:rsidRPr="00361F2C">
        <w:rPr>
          <w:spacing w:val="-4"/>
        </w:rPr>
        <w:t xml:space="preserve"> </w:t>
      </w:r>
      <w:r w:rsidRPr="00361F2C">
        <w:t>application</w:t>
      </w:r>
      <w:r w:rsidRPr="00361F2C">
        <w:rPr>
          <w:spacing w:val="-2"/>
        </w:rPr>
        <w:t xml:space="preserve"> </w:t>
      </w:r>
      <w:r w:rsidRPr="00361F2C">
        <w:t>has</w:t>
      </w:r>
      <w:r w:rsidRPr="00361F2C">
        <w:rPr>
          <w:spacing w:val="-5"/>
        </w:rPr>
        <w:t xml:space="preserve"> </w:t>
      </w:r>
      <w:r w:rsidRPr="00361F2C">
        <w:t>been</w:t>
      </w:r>
      <w:r w:rsidRPr="00361F2C">
        <w:rPr>
          <w:spacing w:val="-4"/>
        </w:rPr>
        <w:t xml:space="preserve"> </w:t>
      </w:r>
      <w:r w:rsidRPr="00361F2C">
        <w:t xml:space="preserve">determined. Anyone applying after 1 April 2023 cannot operate whilst their application is being </w:t>
      </w:r>
      <w:r w:rsidRPr="00361F2C">
        <w:rPr>
          <w:spacing w:val="-2"/>
        </w:rPr>
        <w:t>determined.</w:t>
      </w:r>
    </w:p>
    <w:p w14:paraId="7BB10D5B" w14:textId="53133D69" w:rsidR="00D457EB" w:rsidRDefault="00D457EB">
      <w:pPr>
        <w:pStyle w:val="BodyText"/>
      </w:pPr>
    </w:p>
    <w:p w14:paraId="2427C6DA" w14:textId="22E618E0" w:rsidR="00E921B0" w:rsidRDefault="00E921B0">
      <w:pPr>
        <w:pStyle w:val="BodyText"/>
      </w:pPr>
    </w:p>
    <w:p w14:paraId="476D468C" w14:textId="77777777" w:rsidR="00CE2BD4" w:rsidRDefault="00CE2BD4">
      <w:pPr>
        <w:pStyle w:val="BodyText"/>
      </w:pPr>
    </w:p>
    <w:p w14:paraId="525A5046" w14:textId="47A0D47E" w:rsidR="00D457EB" w:rsidRPr="00361F2C" w:rsidRDefault="004A31ED" w:rsidP="00CE2BD4">
      <w:pPr>
        <w:pStyle w:val="Heading1"/>
        <w:numPr>
          <w:ilvl w:val="1"/>
          <w:numId w:val="28"/>
        </w:numPr>
        <w:tabs>
          <w:tab w:val="left" w:pos="851"/>
        </w:tabs>
        <w:ind w:left="851" w:hanging="851"/>
      </w:pPr>
      <w:r w:rsidRPr="00361F2C">
        <w:t>Licence</w:t>
      </w:r>
      <w:r w:rsidRPr="00361F2C">
        <w:rPr>
          <w:spacing w:val="-2"/>
        </w:rPr>
        <w:t xml:space="preserve"> Numbers</w:t>
      </w:r>
    </w:p>
    <w:p w14:paraId="6DC65CC7" w14:textId="77777777" w:rsidR="00D457EB" w:rsidRPr="00361F2C" w:rsidRDefault="00D457EB">
      <w:pPr>
        <w:pStyle w:val="BodyText"/>
        <w:rPr>
          <w:b/>
        </w:rPr>
      </w:pPr>
    </w:p>
    <w:p w14:paraId="6DE225D7" w14:textId="7D436835" w:rsidR="00D457EB" w:rsidRPr="00361F2C" w:rsidRDefault="004A31ED" w:rsidP="00E921B0">
      <w:pPr>
        <w:pStyle w:val="BodyText"/>
        <w:ind w:right="715"/>
        <w:jc w:val="both"/>
      </w:pPr>
      <w:r w:rsidRPr="00361F2C">
        <w:t>Licence numbers will be issued in a consistent format to assist letting agencies and platforms in being able to use the licence number provided by the host or operator in their listings.</w:t>
      </w:r>
    </w:p>
    <w:p w14:paraId="17D2AA82" w14:textId="77777777" w:rsidR="00D457EB" w:rsidRPr="00361F2C" w:rsidRDefault="00D457EB" w:rsidP="00E921B0">
      <w:pPr>
        <w:pStyle w:val="BodyText"/>
      </w:pPr>
    </w:p>
    <w:p w14:paraId="07E40B61" w14:textId="38908901" w:rsidR="00D457EB" w:rsidRDefault="004A31ED" w:rsidP="00E921B0">
      <w:pPr>
        <w:pStyle w:val="BodyText"/>
        <w:spacing w:before="1"/>
        <w:ind w:right="701"/>
      </w:pPr>
      <w:r w:rsidRPr="00361F2C">
        <w:t>The</w:t>
      </w:r>
      <w:r w:rsidRPr="00361F2C">
        <w:rPr>
          <w:spacing w:val="40"/>
        </w:rPr>
        <w:t xml:space="preserve"> </w:t>
      </w:r>
      <w:r w:rsidRPr="00361F2C">
        <w:t>format</w:t>
      </w:r>
      <w:r w:rsidRPr="00361F2C">
        <w:rPr>
          <w:spacing w:val="40"/>
        </w:rPr>
        <w:t xml:space="preserve"> </w:t>
      </w:r>
      <w:r w:rsidRPr="00361F2C">
        <w:t>of</w:t>
      </w:r>
      <w:r w:rsidRPr="00361F2C">
        <w:rPr>
          <w:spacing w:val="40"/>
        </w:rPr>
        <w:t xml:space="preserve"> </w:t>
      </w:r>
      <w:r w:rsidRPr="00361F2C">
        <w:t>the</w:t>
      </w:r>
      <w:r w:rsidRPr="00361F2C">
        <w:rPr>
          <w:spacing w:val="40"/>
        </w:rPr>
        <w:t xml:space="preserve"> </w:t>
      </w:r>
      <w:r w:rsidRPr="00361F2C">
        <w:t>licence</w:t>
      </w:r>
      <w:r w:rsidRPr="00361F2C">
        <w:rPr>
          <w:spacing w:val="40"/>
        </w:rPr>
        <w:t xml:space="preserve"> </w:t>
      </w:r>
      <w:r w:rsidRPr="00361F2C">
        <w:t>number,</w:t>
      </w:r>
      <w:r w:rsidRPr="00361F2C">
        <w:rPr>
          <w:spacing w:val="40"/>
        </w:rPr>
        <w:t xml:space="preserve"> </w:t>
      </w:r>
      <w:r w:rsidRPr="00361F2C">
        <w:t>alongside</w:t>
      </w:r>
      <w:r w:rsidRPr="00361F2C">
        <w:rPr>
          <w:spacing w:val="40"/>
        </w:rPr>
        <w:t xml:space="preserve"> </w:t>
      </w:r>
      <w:r w:rsidRPr="00361F2C">
        <w:t>information</w:t>
      </w:r>
      <w:r w:rsidRPr="00361F2C">
        <w:rPr>
          <w:spacing w:val="40"/>
        </w:rPr>
        <w:t xml:space="preserve"> </w:t>
      </w:r>
      <w:r w:rsidRPr="00361F2C">
        <w:t>contained</w:t>
      </w:r>
      <w:r w:rsidRPr="00361F2C">
        <w:rPr>
          <w:spacing w:val="40"/>
        </w:rPr>
        <w:t xml:space="preserve"> </w:t>
      </w:r>
      <w:r w:rsidRPr="00361F2C">
        <w:t>in</w:t>
      </w:r>
      <w:r w:rsidRPr="00361F2C">
        <w:rPr>
          <w:spacing w:val="40"/>
        </w:rPr>
        <w:t xml:space="preserve"> </w:t>
      </w:r>
      <w:r w:rsidRPr="00361F2C">
        <w:t>the</w:t>
      </w:r>
      <w:r w:rsidRPr="00361F2C">
        <w:rPr>
          <w:spacing w:val="40"/>
        </w:rPr>
        <w:t xml:space="preserve"> </w:t>
      </w:r>
      <w:r w:rsidRPr="00361F2C">
        <w:t>public register, will allow anybody to identify:</w:t>
      </w:r>
    </w:p>
    <w:p w14:paraId="1BE4C1AF" w14:textId="77777777" w:rsidR="00E921B0" w:rsidRPr="00361F2C" w:rsidRDefault="00E921B0" w:rsidP="00E921B0">
      <w:pPr>
        <w:pStyle w:val="BodyText"/>
        <w:spacing w:before="1"/>
        <w:ind w:right="701"/>
      </w:pPr>
    </w:p>
    <w:p w14:paraId="52954D06" w14:textId="496FB415" w:rsidR="00D457EB" w:rsidRPr="00361F2C" w:rsidRDefault="004A31ED" w:rsidP="000B0065">
      <w:pPr>
        <w:pStyle w:val="ListParagraph"/>
        <w:numPr>
          <w:ilvl w:val="2"/>
          <w:numId w:val="8"/>
        </w:numPr>
        <w:tabs>
          <w:tab w:val="left" w:pos="851"/>
        </w:tabs>
        <w:ind w:right="720" w:hanging="454"/>
        <w:rPr>
          <w:sz w:val="24"/>
        </w:rPr>
      </w:pPr>
      <w:r w:rsidRPr="00361F2C">
        <w:rPr>
          <w:sz w:val="24"/>
        </w:rPr>
        <w:t>the</w:t>
      </w:r>
      <w:r w:rsidRPr="00361F2C">
        <w:rPr>
          <w:spacing w:val="-5"/>
          <w:sz w:val="24"/>
        </w:rPr>
        <w:t xml:space="preserve"> </w:t>
      </w:r>
      <w:r w:rsidRPr="00361F2C">
        <w:rPr>
          <w:sz w:val="24"/>
        </w:rPr>
        <w:t>Council</w:t>
      </w:r>
      <w:r w:rsidRPr="00361F2C">
        <w:rPr>
          <w:spacing w:val="-6"/>
          <w:sz w:val="24"/>
        </w:rPr>
        <w:t xml:space="preserve"> </w:t>
      </w:r>
      <w:r w:rsidRPr="00361F2C">
        <w:rPr>
          <w:sz w:val="24"/>
        </w:rPr>
        <w:t>that</w:t>
      </w:r>
      <w:r w:rsidRPr="00361F2C">
        <w:rPr>
          <w:spacing w:val="-3"/>
          <w:sz w:val="24"/>
        </w:rPr>
        <w:t xml:space="preserve"> </w:t>
      </w:r>
      <w:r w:rsidRPr="00361F2C">
        <w:rPr>
          <w:sz w:val="24"/>
        </w:rPr>
        <w:t>issued</w:t>
      </w:r>
      <w:r w:rsidRPr="00361F2C">
        <w:rPr>
          <w:spacing w:val="-7"/>
          <w:sz w:val="24"/>
        </w:rPr>
        <w:t xml:space="preserve"> </w:t>
      </w:r>
      <w:r w:rsidRPr="00361F2C">
        <w:rPr>
          <w:sz w:val="24"/>
        </w:rPr>
        <w:t>the</w:t>
      </w:r>
      <w:r w:rsidRPr="00361F2C">
        <w:rPr>
          <w:spacing w:val="-5"/>
          <w:sz w:val="24"/>
        </w:rPr>
        <w:t xml:space="preserve"> </w:t>
      </w:r>
      <w:r w:rsidRPr="00361F2C">
        <w:rPr>
          <w:sz w:val="24"/>
        </w:rPr>
        <w:t>licence</w:t>
      </w:r>
      <w:r w:rsidRPr="00361F2C">
        <w:rPr>
          <w:spacing w:val="-5"/>
          <w:sz w:val="24"/>
        </w:rPr>
        <w:t xml:space="preserve"> </w:t>
      </w:r>
      <w:r w:rsidRPr="00361F2C">
        <w:rPr>
          <w:sz w:val="24"/>
        </w:rPr>
        <w:t>(and</w:t>
      </w:r>
      <w:r w:rsidRPr="00361F2C">
        <w:rPr>
          <w:spacing w:val="-5"/>
          <w:sz w:val="24"/>
        </w:rPr>
        <w:t xml:space="preserve"> </w:t>
      </w:r>
      <w:r w:rsidRPr="00361F2C">
        <w:rPr>
          <w:sz w:val="24"/>
        </w:rPr>
        <w:t>therefore</w:t>
      </w:r>
      <w:r w:rsidRPr="00361F2C">
        <w:rPr>
          <w:spacing w:val="-5"/>
          <w:sz w:val="24"/>
        </w:rPr>
        <w:t xml:space="preserve"> </w:t>
      </w:r>
      <w:r w:rsidRPr="00361F2C">
        <w:rPr>
          <w:sz w:val="24"/>
        </w:rPr>
        <w:t>the</w:t>
      </w:r>
      <w:r w:rsidRPr="00361F2C">
        <w:rPr>
          <w:spacing w:val="-5"/>
          <w:sz w:val="24"/>
        </w:rPr>
        <w:t xml:space="preserve"> </w:t>
      </w:r>
      <w:r w:rsidRPr="00361F2C">
        <w:rPr>
          <w:sz w:val="24"/>
        </w:rPr>
        <w:t>area</w:t>
      </w:r>
      <w:r w:rsidRPr="00361F2C">
        <w:rPr>
          <w:spacing w:val="-5"/>
          <w:sz w:val="24"/>
        </w:rPr>
        <w:t xml:space="preserve"> </w:t>
      </w:r>
      <w:r w:rsidRPr="00361F2C">
        <w:rPr>
          <w:sz w:val="24"/>
        </w:rPr>
        <w:t>to</w:t>
      </w:r>
      <w:r w:rsidRPr="00361F2C">
        <w:rPr>
          <w:spacing w:val="-4"/>
          <w:sz w:val="24"/>
        </w:rPr>
        <w:t xml:space="preserve"> </w:t>
      </w:r>
      <w:r w:rsidRPr="00361F2C">
        <w:rPr>
          <w:sz w:val="24"/>
        </w:rPr>
        <w:t>which</w:t>
      </w:r>
      <w:r w:rsidRPr="00361F2C">
        <w:rPr>
          <w:spacing w:val="-5"/>
          <w:sz w:val="24"/>
        </w:rPr>
        <w:t xml:space="preserve"> </w:t>
      </w:r>
      <w:r w:rsidRPr="00361F2C">
        <w:rPr>
          <w:sz w:val="24"/>
        </w:rPr>
        <w:t>the</w:t>
      </w:r>
      <w:r w:rsidRPr="00361F2C">
        <w:rPr>
          <w:spacing w:val="-5"/>
          <w:sz w:val="24"/>
        </w:rPr>
        <w:t xml:space="preserve"> </w:t>
      </w:r>
      <w:r w:rsidRPr="00361F2C">
        <w:rPr>
          <w:sz w:val="24"/>
        </w:rPr>
        <w:t xml:space="preserve">licence </w:t>
      </w:r>
      <w:r w:rsidRPr="00361F2C">
        <w:rPr>
          <w:spacing w:val="-2"/>
          <w:sz w:val="24"/>
        </w:rPr>
        <w:t>relates</w:t>
      </w:r>
      <w:r w:rsidR="009303EE" w:rsidRPr="00361F2C">
        <w:rPr>
          <w:spacing w:val="-2"/>
          <w:sz w:val="24"/>
        </w:rPr>
        <w:t>).</w:t>
      </w:r>
    </w:p>
    <w:p w14:paraId="44B8AF47" w14:textId="77777777" w:rsidR="00D457EB" w:rsidRPr="00361F2C" w:rsidRDefault="004A31ED" w:rsidP="000B0065">
      <w:pPr>
        <w:pStyle w:val="ListParagraph"/>
        <w:numPr>
          <w:ilvl w:val="2"/>
          <w:numId w:val="8"/>
        </w:numPr>
        <w:tabs>
          <w:tab w:val="left" w:pos="851"/>
          <w:tab w:val="left" w:pos="880"/>
          <w:tab w:val="left" w:pos="881"/>
        </w:tabs>
        <w:spacing w:line="290" w:lineRule="exact"/>
        <w:ind w:hanging="454"/>
        <w:rPr>
          <w:sz w:val="24"/>
        </w:rPr>
      </w:pPr>
      <w:r w:rsidRPr="00361F2C">
        <w:rPr>
          <w:sz w:val="24"/>
        </w:rPr>
        <w:t>the</w:t>
      </w:r>
      <w:r w:rsidRPr="00361F2C">
        <w:rPr>
          <w:spacing w:val="-5"/>
          <w:sz w:val="24"/>
        </w:rPr>
        <w:t xml:space="preserve"> </w:t>
      </w:r>
      <w:r w:rsidRPr="00361F2C">
        <w:rPr>
          <w:sz w:val="24"/>
        </w:rPr>
        <w:t>type</w:t>
      </w:r>
      <w:r w:rsidRPr="00361F2C">
        <w:rPr>
          <w:spacing w:val="-4"/>
          <w:sz w:val="24"/>
        </w:rPr>
        <w:t xml:space="preserve"> </w:t>
      </w:r>
      <w:r w:rsidRPr="00361F2C">
        <w:rPr>
          <w:sz w:val="24"/>
        </w:rPr>
        <w:t>of</w:t>
      </w:r>
      <w:r w:rsidRPr="00361F2C">
        <w:rPr>
          <w:spacing w:val="-1"/>
          <w:sz w:val="24"/>
        </w:rPr>
        <w:t xml:space="preserve"> </w:t>
      </w:r>
      <w:r w:rsidRPr="00361F2C">
        <w:rPr>
          <w:sz w:val="24"/>
        </w:rPr>
        <w:t>short-term</w:t>
      </w:r>
      <w:r w:rsidRPr="00361F2C">
        <w:rPr>
          <w:spacing w:val="-2"/>
          <w:sz w:val="24"/>
        </w:rPr>
        <w:t xml:space="preserve"> </w:t>
      </w:r>
      <w:r w:rsidRPr="00361F2C">
        <w:rPr>
          <w:sz w:val="24"/>
        </w:rPr>
        <w:t>let</w:t>
      </w:r>
      <w:r w:rsidRPr="00361F2C">
        <w:rPr>
          <w:spacing w:val="-2"/>
          <w:sz w:val="24"/>
        </w:rPr>
        <w:t xml:space="preserve"> </w:t>
      </w:r>
      <w:r w:rsidRPr="00361F2C">
        <w:rPr>
          <w:sz w:val="24"/>
        </w:rPr>
        <w:t>to</w:t>
      </w:r>
      <w:r w:rsidRPr="00361F2C">
        <w:rPr>
          <w:spacing w:val="-4"/>
          <w:sz w:val="24"/>
        </w:rPr>
        <w:t xml:space="preserve"> </w:t>
      </w:r>
      <w:r w:rsidRPr="00361F2C">
        <w:rPr>
          <w:sz w:val="24"/>
        </w:rPr>
        <w:t>which</w:t>
      </w:r>
      <w:r w:rsidRPr="00361F2C">
        <w:rPr>
          <w:spacing w:val="-2"/>
          <w:sz w:val="24"/>
        </w:rPr>
        <w:t xml:space="preserve"> </w:t>
      </w:r>
      <w:r w:rsidRPr="00361F2C">
        <w:rPr>
          <w:sz w:val="24"/>
        </w:rPr>
        <w:t>the</w:t>
      </w:r>
      <w:r w:rsidRPr="00361F2C">
        <w:rPr>
          <w:spacing w:val="-3"/>
          <w:sz w:val="24"/>
        </w:rPr>
        <w:t xml:space="preserve"> </w:t>
      </w:r>
      <w:r w:rsidRPr="00361F2C">
        <w:rPr>
          <w:sz w:val="24"/>
        </w:rPr>
        <w:t>licence</w:t>
      </w:r>
      <w:r w:rsidRPr="00361F2C">
        <w:rPr>
          <w:spacing w:val="-4"/>
          <w:sz w:val="24"/>
        </w:rPr>
        <w:t xml:space="preserve"> </w:t>
      </w:r>
      <w:r w:rsidRPr="00361F2C">
        <w:rPr>
          <w:sz w:val="24"/>
        </w:rPr>
        <w:t>relates</w:t>
      </w:r>
      <w:r w:rsidRPr="00361F2C">
        <w:rPr>
          <w:spacing w:val="-2"/>
          <w:sz w:val="24"/>
        </w:rPr>
        <w:t xml:space="preserve"> </w:t>
      </w:r>
      <w:r w:rsidRPr="00361F2C">
        <w:rPr>
          <w:sz w:val="24"/>
        </w:rPr>
        <w:t>(public</w:t>
      </w:r>
      <w:r w:rsidRPr="00361F2C">
        <w:rPr>
          <w:spacing w:val="-3"/>
          <w:sz w:val="24"/>
        </w:rPr>
        <w:t xml:space="preserve"> </w:t>
      </w:r>
      <w:r w:rsidRPr="00361F2C">
        <w:rPr>
          <w:sz w:val="24"/>
        </w:rPr>
        <w:t>register);</w:t>
      </w:r>
      <w:r w:rsidRPr="00361F2C">
        <w:rPr>
          <w:spacing w:val="-2"/>
          <w:sz w:val="24"/>
        </w:rPr>
        <w:t xml:space="preserve"> </w:t>
      </w:r>
      <w:r w:rsidRPr="00361F2C">
        <w:rPr>
          <w:spacing w:val="-5"/>
          <w:sz w:val="24"/>
        </w:rPr>
        <w:t>and</w:t>
      </w:r>
    </w:p>
    <w:p w14:paraId="7C29174C" w14:textId="5FDF225D" w:rsidR="00D457EB" w:rsidRPr="00361F2C" w:rsidRDefault="004A31ED" w:rsidP="000B0065">
      <w:pPr>
        <w:pStyle w:val="ListParagraph"/>
        <w:numPr>
          <w:ilvl w:val="2"/>
          <w:numId w:val="8"/>
        </w:numPr>
        <w:tabs>
          <w:tab w:val="left" w:pos="851"/>
          <w:tab w:val="left" w:pos="880"/>
          <w:tab w:val="left" w:pos="881"/>
        </w:tabs>
        <w:spacing w:line="293" w:lineRule="exact"/>
        <w:ind w:hanging="454"/>
        <w:rPr>
          <w:sz w:val="24"/>
        </w:rPr>
      </w:pPr>
      <w:r w:rsidRPr="00361F2C">
        <w:rPr>
          <w:sz w:val="24"/>
        </w:rPr>
        <w:t>the</w:t>
      </w:r>
      <w:r w:rsidRPr="00361F2C">
        <w:rPr>
          <w:spacing w:val="-3"/>
          <w:sz w:val="24"/>
        </w:rPr>
        <w:t xml:space="preserve"> </w:t>
      </w:r>
      <w:r w:rsidRPr="00361F2C">
        <w:rPr>
          <w:sz w:val="24"/>
        </w:rPr>
        <w:t>type</w:t>
      </w:r>
      <w:r w:rsidRPr="00361F2C">
        <w:rPr>
          <w:spacing w:val="-4"/>
          <w:sz w:val="24"/>
        </w:rPr>
        <w:t xml:space="preserve"> </w:t>
      </w:r>
      <w:r w:rsidRPr="00361F2C">
        <w:rPr>
          <w:sz w:val="24"/>
        </w:rPr>
        <w:t>of licence</w:t>
      </w:r>
      <w:r w:rsidRPr="00361F2C">
        <w:rPr>
          <w:spacing w:val="-2"/>
          <w:sz w:val="24"/>
        </w:rPr>
        <w:t xml:space="preserve"> </w:t>
      </w:r>
      <w:r w:rsidR="00901268" w:rsidRPr="00361F2C">
        <w:rPr>
          <w:spacing w:val="-2"/>
          <w:sz w:val="24"/>
        </w:rPr>
        <w:t>issued.</w:t>
      </w:r>
    </w:p>
    <w:p w14:paraId="4F6FBD03" w14:textId="29F30B13" w:rsidR="00D457EB" w:rsidRDefault="00D457EB">
      <w:pPr>
        <w:pStyle w:val="BodyText"/>
        <w:spacing w:before="10"/>
        <w:rPr>
          <w:sz w:val="23"/>
        </w:rPr>
      </w:pPr>
    </w:p>
    <w:p w14:paraId="6BFC9185" w14:textId="77777777" w:rsidR="00E921B0" w:rsidRPr="00361F2C" w:rsidRDefault="00E921B0">
      <w:pPr>
        <w:pStyle w:val="BodyText"/>
        <w:spacing w:before="10"/>
        <w:rPr>
          <w:sz w:val="23"/>
        </w:rPr>
      </w:pPr>
    </w:p>
    <w:p w14:paraId="0CB3066B" w14:textId="75638538" w:rsidR="00D457EB" w:rsidRPr="00361F2C" w:rsidRDefault="004A31ED" w:rsidP="004D3720">
      <w:pPr>
        <w:pStyle w:val="Heading1"/>
        <w:numPr>
          <w:ilvl w:val="1"/>
          <w:numId w:val="28"/>
        </w:numPr>
        <w:tabs>
          <w:tab w:val="left" w:pos="851"/>
        </w:tabs>
        <w:ind w:left="851" w:hanging="851"/>
      </w:pPr>
      <w:r w:rsidRPr="00361F2C">
        <w:t>Licence</w:t>
      </w:r>
      <w:r w:rsidRPr="00361F2C">
        <w:rPr>
          <w:spacing w:val="-3"/>
        </w:rPr>
        <w:t xml:space="preserve"> </w:t>
      </w:r>
      <w:r w:rsidRPr="00361F2C">
        <w:t>number</w:t>
      </w:r>
      <w:r w:rsidRPr="00361F2C">
        <w:rPr>
          <w:spacing w:val="-4"/>
        </w:rPr>
        <w:t xml:space="preserve"> </w:t>
      </w:r>
      <w:r w:rsidRPr="00361F2C">
        <w:rPr>
          <w:spacing w:val="-2"/>
        </w:rPr>
        <w:t>specification</w:t>
      </w:r>
    </w:p>
    <w:p w14:paraId="4B09E0AE" w14:textId="77777777" w:rsidR="00D457EB" w:rsidRPr="00361F2C" w:rsidRDefault="00D457EB">
      <w:pPr>
        <w:pStyle w:val="BodyText"/>
        <w:rPr>
          <w:b/>
        </w:rPr>
      </w:pPr>
    </w:p>
    <w:p w14:paraId="54FD5AB0" w14:textId="77777777" w:rsidR="00D457EB" w:rsidRPr="00361F2C" w:rsidRDefault="004A31ED" w:rsidP="00E921B0">
      <w:pPr>
        <w:pStyle w:val="BodyText"/>
        <w:ind w:right="701"/>
      </w:pPr>
      <w:r w:rsidRPr="00361F2C">
        <w:t>The</w:t>
      </w:r>
      <w:r w:rsidRPr="00361F2C">
        <w:rPr>
          <w:spacing w:val="33"/>
        </w:rPr>
        <w:t xml:space="preserve"> </w:t>
      </w:r>
      <w:r w:rsidRPr="00361F2C">
        <w:t>licence</w:t>
      </w:r>
      <w:r w:rsidRPr="00361F2C">
        <w:rPr>
          <w:spacing w:val="31"/>
        </w:rPr>
        <w:t xml:space="preserve"> </w:t>
      </w:r>
      <w:r w:rsidRPr="00361F2C">
        <w:t>number</w:t>
      </w:r>
      <w:r w:rsidRPr="00361F2C">
        <w:rPr>
          <w:spacing w:val="30"/>
        </w:rPr>
        <w:t xml:space="preserve"> </w:t>
      </w:r>
      <w:r w:rsidRPr="00361F2C">
        <w:t>will</w:t>
      </w:r>
      <w:r w:rsidRPr="00361F2C">
        <w:rPr>
          <w:spacing w:val="31"/>
        </w:rPr>
        <w:t xml:space="preserve"> </w:t>
      </w:r>
      <w:r w:rsidRPr="00361F2C">
        <w:t>comprise</w:t>
      </w:r>
      <w:r w:rsidRPr="00361F2C">
        <w:rPr>
          <w:spacing w:val="33"/>
        </w:rPr>
        <w:t xml:space="preserve"> </w:t>
      </w:r>
      <w:r w:rsidRPr="00361F2C">
        <w:t>of</w:t>
      </w:r>
      <w:r w:rsidRPr="00361F2C">
        <w:rPr>
          <w:spacing w:val="38"/>
        </w:rPr>
        <w:t xml:space="preserve"> </w:t>
      </w:r>
      <w:r w:rsidRPr="00361F2C">
        <w:t>8</w:t>
      </w:r>
      <w:r w:rsidRPr="00361F2C">
        <w:rPr>
          <w:spacing w:val="33"/>
        </w:rPr>
        <w:t xml:space="preserve"> </w:t>
      </w:r>
      <w:r w:rsidRPr="00361F2C">
        <w:t>characters,</w:t>
      </w:r>
      <w:r w:rsidRPr="00361F2C">
        <w:rPr>
          <w:spacing w:val="32"/>
        </w:rPr>
        <w:t xml:space="preserve"> </w:t>
      </w:r>
      <w:r w:rsidRPr="00361F2C">
        <w:t>three</w:t>
      </w:r>
      <w:r w:rsidRPr="00361F2C">
        <w:rPr>
          <w:spacing w:val="33"/>
        </w:rPr>
        <w:t xml:space="preserve"> </w:t>
      </w:r>
      <w:r w:rsidRPr="00361F2C">
        <w:t>of</w:t>
      </w:r>
      <w:r w:rsidRPr="00361F2C">
        <w:rPr>
          <w:spacing w:val="33"/>
        </w:rPr>
        <w:t xml:space="preserve"> </w:t>
      </w:r>
      <w:r w:rsidRPr="00361F2C">
        <w:t>which</w:t>
      </w:r>
      <w:r w:rsidRPr="00361F2C">
        <w:rPr>
          <w:spacing w:val="33"/>
        </w:rPr>
        <w:t xml:space="preserve"> </w:t>
      </w:r>
      <w:r w:rsidRPr="00361F2C">
        <w:t>are</w:t>
      </w:r>
      <w:r w:rsidRPr="00361F2C">
        <w:rPr>
          <w:spacing w:val="32"/>
        </w:rPr>
        <w:t xml:space="preserve"> </w:t>
      </w:r>
      <w:r w:rsidRPr="00361F2C">
        <w:t>alphabetical (capital letters) and 5 of which are numerical digits (D):</w:t>
      </w:r>
    </w:p>
    <w:p w14:paraId="168CE5DC" w14:textId="77777777" w:rsidR="00D457EB" w:rsidRPr="00361F2C" w:rsidRDefault="004A31ED" w:rsidP="00E921B0">
      <w:pPr>
        <w:spacing w:before="1"/>
        <w:rPr>
          <w:b/>
          <w:sz w:val="24"/>
        </w:rPr>
      </w:pPr>
      <w:r w:rsidRPr="00361F2C">
        <w:rPr>
          <w:sz w:val="24"/>
        </w:rPr>
        <w:t>For</w:t>
      </w:r>
      <w:r w:rsidRPr="00361F2C">
        <w:rPr>
          <w:spacing w:val="-13"/>
          <w:sz w:val="24"/>
        </w:rPr>
        <w:t xml:space="preserve"> </w:t>
      </w:r>
      <w:r w:rsidRPr="00361F2C">
        <w:rPr>
          <w:sz w:val="24"/>
        </w:rPr>
        <w:t>example:</w:t>
      </w:r>
      <w:r w:rsidRPr="00361F2C">
        <w:rPr>
          <w:spacing w:val="-10"/>
          <w:sz w:val="24"/>
        </w:rPr>
        <w:t xml:space="preserve"> </w:t>
      </w:r>
      <w:r w:rsidRPr="00361F2C">
        <w:rPr>
          <w:b/>
          <w:sz w:val="24"/>
        </w:rPr>
        <w:t>A1A2-DDDDD-</w:t>
      </w:r>
      <w:r w:rsidRPr="00361F2C">
        <w:rPr>
          <w:b/>
          <w:spacing w:val="-5"/>
          <w:sz w:val="24"/>
        </w:rPr>
        <w:t>A3</w:t>
      </w:r>
    </w:p>
    <w:p w14:paraId="365AED2F" w14:textId="77777777" w:rsidR="00D457EB" w:rsidRPr="00361F2C" w:rsidRDefault="00D457EB" w:rsidP="00E921B0">
      <w:pPr>
        <w:pStyle w:val="BodyText"/>
        <w:spacing w:before="11"/>
        <w:rPr>
          <w:b/>
          <w:sz w:val="23"/>
        </w:rPr>
      </w:pPr>
    </w:p>
    <w:p w14:paraId="5949E9C2" w14:textId="3E5F2B17" w:rsidR="00D457EB" w:rsidRPr="00361F2C" w:rsidRDefault="004A31ED" w:rsidP="00E921B0">
      <w:pPr>
        <w:pStyle w:val="BodyText"/>
        <w:ind w:right="701"/>
      </w:pPr>
      <w:r w:rsidRPr="00361F2C">
        <w:t>The</w:t>
      </w:r>
      <w:r w:rsidRPr="00361F2C">
        <w:rPr>
          <w:spacing w:val="-14"/>
        </w:rPr>
        <w:t xml:space="preserve"> </w:t>
      </w:r>
      <w:r w:rsidRPr="00361F2C">
        <w:t>leading</w:t>
      </w:r>
      <w:r w:rsidRPr="00361F2C">
        <w:rPr>
          <w:spacing w:val="-16"/>
        </w:rPr>
        <w:t xml:space="preserve"> </w:t>
      </w:r>
      <w:r w:rsidRPr="00361F2C">
        <w:t>two</w:t>
      </w:r>
      <w:r w:rsidRPr="00361F2C">
        <w:rPr>
          <w:spacing w:val="-14"/>
        </w:rPr>
        <w:t xml:space="preserve"> </w:t>
      </w:r>
      <w:r w:rsidRPr="00361F2C">
        <w:t>characters</w:t>
      </w:r>
      <w:r w:rsidRPr="00361F2C">
        <w:rPr>
          <w:spacing w:val="-16"/>
        </w:rPr>
        <w:t xml:space="preserve"> </w:t>
      </w:r>
      <w:r w:rsidRPr="00361F2C">
        <w:t>(A1A2)</w:t>
      </w:r>
      <w:r w:rsidRPr="00361F2C">
        <w:rPr>
          <w:spacing w:val="-17"/>
        </w:rPr>
        <w:t xml:space="preserve"> </w:t>
      </w:r>
      <w:r w:rsidRPr="00361F2C">
        <w:t>will</w:t>
      </w:r>
      <w:r w:rsidRPr="00361F2C">
        <w:rPr>
          <w:spacing w:val="-16"/>
        </w:rPr>
        <w:t xml:space="preserve"> </w:t>
      </w:r>
      <w:r w:rsidRPr="00361F2C">
        <w:t>identify</w:t>
      </w:r>
      <w:r w:rsidRPr="00361F2C">
        <w:rPr>
          <w:spacing w:val="-17"/>
        </w:rPr>
        <w:t xml:space="preserve"> </w:t>
      </w:r>
      <w:r w:rsidRPr="00361F2C">
        <w:t>the</w:t>
      </w:r>
      <w:r w:rsidRPr="00361F2C">
        <w:rPr>
          <w:spacing w:val="-14"/>
        </w:rPr>
        <w:t xml:space="preserve"> </w:t>
      </w:r>
      <w:r w:rsidRPr="00361F2C">
        <w:t>Council;</w:t>
      </w:r>
      <w:r w:rsidRPr="00361F2C">
        <w:rPr>
          <w:spacing w:val="-14"/>
        </w:rPr>
        <w:t xml:space="preserve"> </w:t>
      </w:r>
      <w:r w:rsidR="00C42D3A" w:rsidRPr="00361F2C">
        <w:rPr>
          <w:spacing w:val="-14"/>
        </w:rPr>
        <w:t xml:space="preserve">Falkirk Council </w:t>
      </w:r>
      <w:r w:rsidRPr="00361F2C">
        <w:t xml:space="preserve">will use </w:t>
      </w:r>
      <w:r w:rsidR="00C42D3A" w:rsidRPr="00361F2C">
        <w:rPr>
          <w:b/>
          <w:bCs/>
        </w:rPr>
        <w:t>FK</w:t>
      </w:r>
      <w:r w:rsidRPr="00361F2C">
        <w:rPr>
          <w:b/>
          <w:bCs/>
        </w:rPr>
        <w:t>.</w:t>
      </w:r>
      <w:r w:rsidRPr="00361F2C">
        <w:t xml:space="preserve"> The 5 digits will be issued by each Council.</w:t>
      </w:r>
    </w:p>
    <w:p w14:paraId="03998E79" w14:textId="77777777" w:rsidR="00D457EB" w:rsidRPr="00361F2C" w:rsidRDefault="00D457EB" w:rsidP="00E921B0">
      <w:pPr>
        <w:pStyle w:val="BodyText"/>
      </w:pPr>
    </w:p>
    <w:p w14:paraId="34FB6703" w14:textId="1C9E4768" w:rsidR="00D457EB" w:rsidRDefault="004A31ED" w:rsidP="00E921B0">
      <w:pPr>
        <w:pStyle w:val="BodyText"/>
        <w:rPr>
          <w:spacing w:val="-2"/>
        </w:rPr>
      </w:pPr>
      <w:r w:rsidRPr="00361F2C">
        <w:t>The</w:t>
      </w:r>
      <w:r w:rsidRPr="00361F2C">
        <w:rPr>
          <w:spacing w:val="-7"/>
        </w:rPr>
        <w:t xml:space="preserve"> </w:t>
      </w:r>
      <w:r w:rsidRPr="00361F2C">
        <w:t>final</w:t>
      </w:r>
      <w:r w:rsidRPr="00361F2C">
        <w:rPr>
          <w:spacing w:val="-6"/>
        </w:rPr>
        <w:t xml:space="preserve"> </w:t>
      </w:r>
      <w:r w:rsidRPr="00361F2C">
        <w:t>character</w:t>
      </w:r>
      <w:r w:rsidRPr="00361F2C">
        <w:rPr>
          <w:spacing w:val="-5"/>
        </w:rPr>
        <w:t xml:space="preserve"> </w:t>
      </w:r>
      <w:r w:rsidRPr="00361F2C">
        <w:t>(A3)</w:t>
      </w:r>
      <w:r w:rsidRPr="00361F2C">
        <w:rPr>
          <w:spacing w:val="-5"/>
        </w:rPr>
        <w:t xml:space="preserve"> </w:t>
      </w:r>
      <w:r w:rsidRPr="00361F2C">
        <w:t>will</w:t>
      </w:r>
      <w:r w:rsidRPr="00361F2C">
        <w:rPr>
          <w:spacing w:val="-7"/>
        </w:rPr>
        <w:t xml:space="preserve"> </w:t>
      </w:r>
      <w:r w:rsidRPr="00361F2C">
        <w:t>denote</w:t>
      </w:r>
      <w:r w:rsidRPr="00361F2C">
        <w:rPr>
          <w:spacing w:val="-6"/>
        </w:rPr>
        <w:t xml:space="preserve"> </w:t>
      </w:r>
      <w:r w:rsidRPr="00361F2C">
        <w:t>the</w:t>
      </w:r>
      <w:r w:rsidRPr="00361F2C">
        <w:rPr>
          <w:spacing w:val="-6"/>
        </w:rPr>
        <w:t xml:space="preserve"> </w:t>
      </w:r>
      <w:r w:rsidRPr="00361F2C">
        <w:t>type</w:t>
      </w:r>
      <w:r w:rsidRPr="00361F2C">
        <w:rPr>
          <w:spacing w:val="-5"/>
        </w:rPr>
        <w:t xml:space="preserve"> </w:t>
      </w:r>
      <w:r w:rsidRPr="00361F2C">
        <w:t>of</w:t>
      </w:r>
      <w:r w:rsidRPr="00361F2C">
        <w:rPr>
          <w:spacing w:val="-6"/>
        </w:rPr>
        <w:t xml:space="preserve"> </w:t>
      </w:r>
      <w:r w:rsidRPr="00361F2C">
        <w:t>"licence"</w:t>
      </w:r>
      <w:r w:rsidRPr="00361F2C">
        <w:rPr>
          <w:spacing w:val="-6"/>
        </w:rPr>
        <w:t xml:space="preserve"> </w:t>
      </w:r>
      <w:r w:rsidRPr="00361F2C">
        <w:t>to</w:t>
      </w:r>
      <w:r w:rsidRPr="00361F2C">
        <w:rPr>
          <w:spacing w:val="-7"/>
        </w:rPr>
        <w:t xml:space="preserve"> </w:t>
      </w:r>
      <w:r w:rsidRPr="00361F2C">
        <w:t>be</w:t>
      </w:r>
      <w:r w:rsidRPr="00361F2C">
        <w:rPr>
          <w:spacing w:val="-5"/>
        </w:rPr>
        <w:t xml:space="preserve"> </w:t>
      </w:r>
      <w:r w:rsidRPr="00361F2C">
        <w:rPr>
          <w:spacing w:val="-2"/>
        </w:rPr>
        <w:t>issued:</w:t>
      </w:r>
    </w:p>
    <w:p w14:paraId="7F2611A2" w14:textId="77777777" w:rsidR="00E921B0" w:rsidRPr="00361F2C" w:rsidRDefault="00E921B0" w:rsidP="00E921B0">
      <w:pPr>
        <w:pStyle w:val="BodyText"/>
      </w:pPr>
    </w:p>
    <w:p w14:paraId="2BABBAA1" w14:textId="77777777" w:rsidR="00D457EB" w:rsidRPr="00361F2C" w:rsidRDefault="004A31ED" w:rsidP="004D3720">
      <w:pPr>
        <w:pStyle w:val="ListParagraph"/>
        <w:numPr>
          <w:ilvl w:val="2"/>
          <w:numId w:val="28"/>
        </w:numPr>
        <w:tabs>
          <w:tab w:val="left" w:pos="880"/>
        </w:tabs>
        <w:spacing w:before="1"/>
        <w:ind w:left="0" w:firstLine="426"/>
        <w:rPr>
          <w:sz w:val="24"/>
        </w:rPr>
      </w:pPr>
      <w:r w:rsidRPr="00361F2C">
        <w:rPr>
          <w:b/>
          <w:sz w:val="24"/>
        </w:rPr>
        <w:t>T</w:t>
      </w:r>
      <w:r w:rsidRPr="00361F2C">
        <w:rPr>
          <w:b/>
          <w:spacing w:val="-2"/>
          <w:sz w:val="24"/>
        </w:rPr>
        <w:t xml:space="preserve"> </w:t>
      </w:r>
      <w:r w:rsidRPr="00361F2C">
        <w:rPr>
          <w:sz w:val="24"/>
        </w:rPr>
        <w:t>Temporary</w:t>
      </w:r>
      <w:r w:rsidRPr="00361F2C">
        <w:rPr>
          <w:spacing w:val="-3"/>
          <w:sz w:val="24"/>
        </w:rPr>
        <w:t xml:space="preserve"> </w:t>
      </w:r>
      <w:r w:rsidRPr="00361F2C">
        <w:rPr>
          <w:spacing w:val="-2"/>
          <w:sz w:val="24"/>
        </w:rPr>
        <w:t>licence</w:t>
      </w:r>
    </w:p>
    <w:p w14:paraId="76237279" w14:textId="77777777" w:rsidR="00D457EB" w:rsidRPr="00361F2C" w:rsidRDefault="004A31ED" w:rsidP="004D3720">
      <w:pPr>
        <w:pStyle w:val="ListParagraph"/>
        <w:numPr>
          <w:ilvl w:val="2"/>
          <w:numId w:val="28"/>
        </w:numPr>
        <w:tabs>
          <w:tab w:val="left" w:pos="880"/>
          <w:tab w:val="left" w:pos="881"/>
        </w:tabs>
        <w:spacing w:before="6"/>
        <w:ind w:left="0" w:firstLine="426"/>
        <w:rPr>
          <w:sz w:val="24"/>
        </w:rPr>
      </w:pPr>
      <w:r w:rsidRPr="00361F2C">
        <w:rPr>
          <w:b/>
          <w:sz w:val="24"/>
        </w:rPr>
        <w:t>P</w:t>
      </w:r>
      <w:r w:rsidRPr="00361F2C">
        <w:rPr>
          <w:b/>
          <w:spacing w:val="-4"/>
          <w:sz w:val="24"/>
        </w:rPr>
        <w:t xml:space="preserve"> </w:t>
      </w:r>
      <w:r w:rsidRPr="00361F2C">
        <w:rPr>
          <w:sz w:val="24"/>
        </w:rPr>
        <w:t>Provisional</w:t>
      </w:r>
      <w:r w:rsidRPr="00361F2C">
        <w:rPr>
          <w:spacing w:val="-4"/>
          <w:sz w:val="24"/>
        </w:rPr>
        <w:t xml:space="preserve"> </w:t>
      </w:r>
      <w:r w:rsidRPr="00361F2C">
        <w:rPr>
          <w:sz w:val="24"/>
        </w:rPr>
        <w:t>licence</w:t>
      </w:r>
      <w:r w:rsidRPr="00361F2C">
        <w:rPr>
          <w:spacing w:val="-4"/>
          <w:sz w:val="24"/>
        </w:rPr>
        <w:t xml:space="preserve"> </w:t>
      </w:r>
      <w:r w:rsidRPr="00361F2C">
        <w:rPr>
          <w:sz w:val="24"/>
        </w:rPr>
        <w:t>number</w:t>
      </w:r>
      <w:r w:rsidRPr="00361F2C">
        <w:rPr>
          <w:spacing w:val="-2"/>
          <w:sz w:val="24"/>
        </w:rPr>
        <w:t xml:space="preserve"> </w:t>
      </w:r>
      <w:r w:rsidRPr="00361F2C">
        <w:rPr>
          <w:sz w:val="24"/>
        </w:rPr>
        <w:t>issued</w:t>
      </w:r>
      <w:r w:rsidRPr="00361F2C">
        <w:rPr>
          <w:spacing w:val="-3"/>
          <w:sz w:val="24"/>
        </w:rPr>
        <w:t xml:space="preserve"> </w:t>
      </w:r>
      <w:r w:rsidRPr="00361F2C">
        <w:rPr>
          <w:sz w:val="24"/>
        </w:rPr>
        <w:t>on</w:t>
      </w:r>
      <w:r w:rsidRPr="00361F2C">
        <w:rPr>
          <w:spacing w:val="-3"/>
          <w:sz w:val="24"/>
        </w:rPr>
        <w:t xml:space="preserve"> </w:t>
      </w:r>
      <w:r w:rsidRPr="00361F2C">
        <w:rPr>
          <w:sz w:val="24"/>
        </w:rPr>
        <w:t>receipt</w:t>
      </w:r>
      <w:r w:rsidRPr="00361F2C">
        <w:rPr>
          <w:spacing w:val="-2"/>
          <w:sz w:val="24"/>
        </w:rPr>
        <w:t xml:space="preserve"> </w:t>
      </w:r>
      <w:r w:rsidRPr="00361F2C">
        <w:rPr>
          <w:sz w:val="24"/>
        </w:rPr>
        <w:t>of</w:t>
      </w:r>
      <w:r w:rsidRPr="00361F2C">
        <w:rPr>
          <w:spacing w:val="-3"/>
          <w:sz w:val="24"/>
        </w:rPr>
        <w:t xml:space="preserve"> </w:t>
      </w:r>
      <w:r w:rsidRPr="00361F2C">
        <w:rPr>
          <w:sz w:val="24"/>
        </w:rPr>
        <w:t>a</w:t>
      </w:r>
      <w:r w:rsidRPr="00361F2C">
        <w:rPr>
          <w:spacing w:val="-2"/>
          <w:sz w:val="24"/>
        </w:rPr>
        <w:t xml:space="preserve"> </w:t>
      </w:r>
      <w:r w:rsidRPr="00361F2C">
        <w:rPr>
          <w:sz w:val="24"/>
        </w:rPr>
        <w:t>licence</w:t>
      </w:r>
      <w:r w:rsidRPr="00361F2C">
        <w:rPr>
          <w:spacing w:val="-4"/>
          <w:sz w:val="24"/>
        </w:rPr>
        <w:t xml:space="preserve"> </w:t>
      </w:r>
      <w:r w:rsidRPr="00361F2C">
        <w:rPr>
          <w:spacing w:val="-2"/>
          <w:sz w:val="24"/>
        </w:rPr>
        <w:t>application</w:t>
      </w:r>
    </w:p>
    <w:p w14:paraId="48EB90CE" w14:textId="77777777" w:rsidR="00D457EB" w:rsidRPr="00361F2C" w:rsidRDefault="004A31ED" w:rsidP="004D3720">
      <w:pPr>
        <w:pStyle w:val="ListParagraph"/>
        <w:numPr>
          <w:ilvl w:val="2"/>
          <w:numId w:val="28"/>
        </w:numPr>
        <w:tabs>
          <w:tab w:val="left" w:pos="880"/>
          <w:tab w:val="left" w:pos="881"/>
        </w:tabs>
        <w:spacing w:before="3"/>
        <w:ind w:left="0" w:firstLine="426"/>
        <w:rPr>
          <w:sz w:val="24"/>
        </w:rPr>
      </w:pPr>
      <w:r w:rsidRPr="00361F2C">
        <w:rPr>
          <w:b/>
          <w:sz w:val="24"/>
        </w:rPr>
        <w:t>F</w:t>
      </w:r>
      <w:r w:rsidRPr="00361F2C">
        <w:rPr>
          <w:b/>
          <w:spacing w:val="-1"/>
          <w:sz w:val="24"/>
        </w:rPr>
        <w:t xml:space="preserve"> </w:t>
      </w:r>
      <w:r w:rsidRPr="00361F2C">
        <w:rPr>
          <w:sz w:val="24"/>
        </w:rPr>
        <w:t xml:space="preserve">First (full) </w:t>
      </w:r>
      <w:r w:rsidRPr="00361F2C">
        <w:rPr>
          <w:spacing w:val="-2"/>
          <w:sz w:val="24"/>
        </w:rPr>
        <w:t>licence</w:t>
      </w:r>
    </w:p>
    <w:p w14:paraId="53EE2ABF" w14:textId="3E0D3AEE" w:rsidR="00131D71" w:rsidRPr="00E921B0" w:rsidRDefault="004A31ED" w:rsidP="004D3720">
      <w:pPr>
        <w:pStyle w:val="ListParagraph"/>
        <w:numPr>
          <w:ilvl w:val="2"/>
          <w:numId w:val="28"/>
        </w:numPr>
        <w:tabs>
          <w:tab w:val="left" w:pos="851"/>
        </w:tabs>
        <w:spacing w:before="6" w:line="463" w:lineRule="auto"/>
        <w:ind w:left="426" w:right="6753" w:firstLine="0"/>
        <w:rPr>
          <w:b/>
          <w:sz w:val="24"/>
        </w:rPr>
      </w:pPr>
      <w:r w:rsidRPr="00361F2C">
        <w:rPr>
          <w:b/>
          <w:sz w:val="24"/>
        </w:rPr>
        <w:t xml:space="preserve">R </w:t>
      </w:r>
      <w:r w:rsidRPr="00361F2C">
        <w:rPr>
          <w:sz w:val="24"/>
        </w:rPr>
        <w:t xml:space="preserve">Renewed licence </w:t>
      </w:r>
    </w:p>
    <w:p w14:paraId="101F0AA0" w14:textId="3D9D3B06" w:rsidR="00D457EB" w:rsidRPr="00361F2C" w:rsidRDefault="004A31ED" w:rsidP="00131D71">
      <w:pPr>
        <w:pStyle w:val="ListParagraph"/>
        <w:tabs>
          <w:tab w:val="left" w:pos="567"/>
          <w:tab w:val="left" w:pos="851"/>
        </w:tabs>
        <w:spacing w:before="6" w:line="463" w:lineRule="auto"/>
        <w:ind w:left="567" w:right="1405" w:hanging="567"/>
        <w:rPr>
          <w:b/>
          <w:sz w:val="24"/>
        </w:rPr>
      </w:pPr>
      <w:r w:rsidRPr="00361F2C">
        <w:rPr>
          <w:sz w:val="24"/>
        </w:rPr>
        <w:t>For</w:t>
      </w:r>
      <w:r w:rsidRPr="00361F2C">
        <w:rPr>
          <w:spacing w:val="-7"/>
          <w:sz w:val="24"/>
        </w:rPr>
        <w:t xml:space="preserve"> </w:t>
      </w:r>
      <w:r w:rsidRPr="00361F2C">
        <w:rPr>
          <w:sz w:val="24"/>
        </w:rPr>
        <w:t>example:</w:t>
      </w:r>
      <w:r w:rsidRPr="00361F2C">
        <w:rPr>
          <w:b/>
          <w:bCs/>
          <w:spacing w:val="-7"/>
          <w:sz w:val="24"/>
        </w:rPr>
        <w:t xml:space="preserve"> </w:t>
      </w:r>
      <w:r w:rsidR="00C42D3A" w:rsidRPr="00361F2C">
        <w:rPr>
          <w:b/>
          <w:bCs/>
          <w:spacing w:val="-7"/>
          <w:sz w:val="24"/>
        </w:rPr>
        <w:t>FK</w:t>
      </w:r>
      <w:r w:rsidRPr="00361F2C">
        <w:rPr>
          <w:b/>
          <w:spacing w:val="-7"/>
          <w:sz w:val="24"/>
        </w:rPr>
        <w:t xml:space="preserve"> </w:t>
      </w:r>
      <w:r w:rsidRPr="00361F2C">
        <w:rPr>
          <w:b/>
          <w:sz w:val="24"/>
        </w:rPr>
        <w:t>00001-P</w:t>
      </w:r>
    </w:p>
    <w:p w14:paraId="11E76329" w14:textId="77777777" w:rsidR="00D457EB" w:rsidRPr="00361F2C" w:rsidRDefault="004A31ED" w:rsidP="00131D71">
      <w:pPr>
        <w:pStyle w:val="BodyText"/>
        <w:spacing w:before="21"/>
      </w:pPr>
      <w:r w:rsidRPr="00361F2C">
        <w:t>This</w:t>
      </w:r>
      <w:r w:rsidRPr="00361F2C">
        <w:rPr>
          <w:spacing w:val="-5"/>
        </w:rPr>
        <w:t xml:space="preserve"> </w:t>
      </w:r>
      <w:r w:rsidRPr="00361F2C">
        <w:t>number</w:t>
      </w:r>
      <w:r w:rsidRPr="00361F2C">
        <w:rPr>
          <w:spacing w:val="-3"/>
        </w:rPr>
        <w:t xml:space="preserve"> </w:t>
      </w:r>
      <w:r w:rsidRPr="00361F2C">
        <w:t>relates</w:t>
      </w:r>
      <w:r w:rsidRPr="00361F2C">
        <w:rPr>
          <w:spacing w:val="-3"/>
        </w:rPr>
        <w:t xml:space="preserve"> </w:t>
      </w:r>
      <w:r w:rsidRPr="00361F2C">
        <w:t>to</w:t>
      </w:r>
      <w:r w:rsidRPr="00361F2C">
        <w:rPr>
          <w:spacing w:val="-6"/>
        </w:rPr>
        <w:t xml:space="preserve"> </w:t>
      </w:r>
      <w:r w:rsidRPr="00361F2C">
        <w:t>a</w:t>
      </w:r>
      <w:r w:rsidRPr="00361F2C">
        <w:rPr>
          <w:spacing w:val="-3"/>
        </w:rPr>
        <w:t xml:space="preserve"> </w:t>
      </w:r>
      <w:r w:rsidRPr="00361F2C">
        <w:t>provisional</w:t>
      </w:r>
      <w:r w:rsidRPr="00361F2C">
        <w:rPr>
          <w:spacing w:val="-4"/>
        </w:rPr>
        <w:t xml:space="preserve"> </w:t>
      </w:r>
      <w:r w:rsidRPr="00361F2C">
        <w:t>licence</w:t>
      </w:r>
      <w:r w:rsidRPr="00361F2C">
        <w:rPr>
          <w:spacing w:val="-3"/>
        </w:rPr>
        <w:t xml:space="preserve"> </w:t>
      </w:r>
      <w:r w:rsidRPr="00361F2C">
        <w:t>(P).</w:t>
      </w:r>
      <w:r w:rsidRPr="00361F2C">
        <w:rPr>
          <w:spacing w:val="-3"/>
        </w:rPr>
        <w:t xml:space="preserve"> </w:t>
      </w:r>
      <w:r w:rsidRPr="00361F2C">
        <w:t>The</w:t>
      </w:r>
      <w:r w:rsidRPr="00361F2C">
        <w:rPr>
          <w:spacing w:val="-4"/>
        </w:rPr>
        <w:t xml:space="preserve"> </w:t>
      </w:r>
      <w:r w:rsidRPr="00361F2C">
        <w:t>type</w:t>
      </w:r>
      <w:r w:rsidRPr="00361F2C">
        <w:rPr>
          <w:spacing w:val="-3"/>
        </w:rPr>
        <w:t xml:space="preserve"> </w:t>
      </w:r>
      <w:r w:rsidRPr="00361F2C">
        <w:t>of</w:t>
      </w:r>
      <w:r w:rsidRPr="00361F2C">
        <w:rPr>
          <w:spacing w:val="-3"/>
        </w:rPr>
        <w:t xml:space="preserve"> </w:t>
      </w:r>
      <w:r w:rsidRPr="00361F2C">
        <w:t>short-term</w:t>
      </w:r>
      <w:r w:rsidRPr="00361F2C">
        <w:rPr>
          <w:spacing w:val="-3"/>
        </w:rPr>
        <w:t xml:space="preserve"> </w:t>
      </w:r>
      <w:r w:rsidRPr="00361F2C">
        <w:t>let</w:t>
      </w:r>
      <w:r w:rsidRPr="00361F2C">
        <w:rPr>
          <w:spacing w:val="-3"/>
        </w:rPr>
        <w:t xml:space="preserve"> </w:t>
      </w:r>
      <w:r w:rsidRPr="00361F2C">
        <w:t>(e.g.</w:t>
      </w:r>
      <w:r w:rsidRPr="00361F2C">
        <w:rPr>
          <w:spacing w:val="-3"/>
        </w:rPr>
        <w:t xml:space="preserve"> </w:t>
      </w:r>
      <w:r w:rsidRPr="00361F2C">
        <w:t>home sharing) will be displayed on the public register.</w:t>
      </w:r>
    </w:p>
    <w:p w14:paraId="74D3D6DC" w14:textId="5FF462A3" w:rsidR="00D457EB" w:rsidRDefault="00D457EB">
      <w:pPr>
        <w:pStyle w:val="BodyText"/>
        <w:rPr>
          <w:color w:val="4F81BD" w:themeColor="accent1"/>
        </w:rPr>
      </w:pPr>
    </w:p>
    <w:p w14:paraId="3D78FA74" w14:textId="652D1BEA" w:rsidR="007E1CC4" w:rsidRDefault="007E1CC4">
      <w:pPr>
        <w:pStyle w:val="BodyText"/>
        <w:rPr>
          <w:color w:val="4F81BD" w:themeColor="accent1"/>
        </w:rPr>
      </w:pPr>
    </w:p>
    <w:p w14:paraId="0E94CFCE" w14:textId="7DF4C59C" w:rsidR="007E1CC4" w:rsidRDefault="007E1CC4">
      <w:pPr>
        <w:pStyle w:val="BodyText"/>
        <w:rPr>
          <w:color w:val="4F81BD" w:themeColor="accent1"/>
        </w:rPr>
      </w:pPr>
    </w:p>
    <w:p w14:paraId="324DDF38" w14:textId="77777777" w:rsidR="007E1CC4" w:rsidRDefault="007E1CC4">
      <w:pPr>
        <w:pStyle w:val="BodyText"/>
        <w:rPr>
          <w:color w:val="4F81BD" w:themeColor="accent1"/>
        </w:rPr>
      </w:pPr>
    </w:p>
    <w:p w14:paraId="2492A34C" w14:textId="288F4ED6" w:rsidR="00361F2C" w:rsidRDefault="00361F2C">
      <w:pPr>
        <w:pStyle w:val="BodyText"/>
        <w:rPr>
          <w:color w:val="4F81BD" w:themeColor="accent1"/>
        </w:rPr>
      </w:pPr>
    </w:p>
    <w:p w14:paraId="7DE6B43F" w14:textId="25F0918A" w:rsidR="00D457EB" w:rsidRPr="00361F2C" w:rsidRDefault="004A31ED" w:rsidP="00E921B0">
      <w:pPr>
        <w:pStyle w:val="Heading1"/>
        <w:tabs>
          <w:tab w:val="left" w:pos="1418"/>
        </w:tabs>
        <w:ind w:left="160" w:hanging="160"/>
      </w:pPr>
      <w:r w:rsidRPr="00361F2C">
        <w:t xml:space="preserve">Section </w:t>
      </w:r>
      <w:r w:rsidRPr="00361F2C">
        <w:rPr>
          <w:spacing w:val="-5"/>
        </w:rPr>
        <w:t>1</w:t>
      </w:r>
      <w:r w:rsidR="007B17B4">
        <w:rPr>
          <w:spacing w:val="-5"/>
        </w:rPr>
        <w:t>3</w:t>
      </w:r>
      <w:r w:rsidRPr="00361F2C">
        <w:tab/>
      </w:r>
      <w:r w:rsidR="001A6293" w:rsidRPr="00361F2C">
        <w:t>PERSONAL</w:t>
      </w:r>
      <w:r w:rsidR="001A6293" w:rsidRPr="00361F2C">
        <w:rPr>
          <w:spacing w:val="1"/>
        </w:rPr>
        <w:t xml:space="preserve"> </w:t>
      </w:r>
      <w:r w:rsidR="001A6293" w:rsidRPr="00361F2C">
        <w:rPr>
          <w:spacing w:val="-4"/>
        </w:rPr>
        <w:t>DATA</w:t>
      </w:r>
    </w:p>
    <w:p w14:paraId="169DDEAF" w14:textId="77777777" w:rsidR="00D457EB" w:rsidRPr="00361F2C" w:rsidRDefault="00D457EB">
      <w:pPr>
        <w:pStyle w:val="BodyText"/>
        <w:rPr>
          <w:b/>
        </w:rPr>
      </w:pPr>
    </w:p>
    <w:p w14:paraId="4174948C" w14:textId="1329D03F" w:rsidR="00D457EB" w:rsidRPr="007B17B4" w:rsidRDefault="007B17B4" w:rsidP="00E921B0">
      <w:pPr>
        <w:tabs>
          <w:tab w:val="left" w:pos="851"/>
        </w:tabs>
        <w:ind w:left="159" w:hanging="159"/>
        <w:rPr>
          <w:b/>
          <w:sz w:val="24"/>
        </w:rPr>
      </w:pPr>
      <w:r>
        <w:rPr>
          <w:b/>
          <w:spacing w:val="-2"/>
          <w:sz w:val="24"/>
        </w:rPr>
        <w:t xml:space="preserve">13.1 </w:t>
      </w:r>
      <w:r w:rsidR="00131D71">
        <w:rPr>
          <w:b/>
          <w:spacing w:val="-2"/>
          <w:sz w:val="24"/>
        </w:rPr>
        <w:tab/>
      </w:r>
      <w:r>
        <w:rPr>
          <w:b/>
          <w:spacing w:val="-2"/>
          <w:sz w:val="24"/>
        </w:rPr>
        <w:t>I</w:t>
      </w:r>
      <w:r w:rsidR="004A31ED" w:rsidRPr="007B17B4">
        <w:rPr>
          <w:b/>
          <w:spacing w:val="-2"/>
          <w:sz w:val="24"/>
        </w:rPr>
        <w:t>ntroduction</w:t>
      </w:r>
    </w:p>
    <w:p w14:paraId="3073A8CF" w14:textId="77777777" w:rsidR="00D457EB" w:rsidRPr="00361F2C" w:rsidRDefault="00D457EB">
      <w:pPr>
        <w:pStyle w:val="BodyText"/>
        <w:spacing w:before="9"/>
        <w:rPr>
          <w:b/>
          <w:sz w:val="23"/>
        </w:rPr>
      </w:pPr>
    </w:p>
    <w:p w14:paraId="601FE0E4" w14:textId="6C646578" w:rsidR="00D457EB" w:rsidRPr="00361F2C" w:rsidRDefault="004A31ED" w:rsidP="00E921B0">
      <w:pPr>
        <w:pStyle w:val="BodyText"/>
        <w:ind w:right="714"/>
        <w:jc w:val="both"/>
      </w:pPr>
      <w:r w:rsidRPr="00361F2C">
        <w:t xml:space="preserve">Licensing authorities are required to maintain a public register of short-term let </w:t>
      </w:r>
      <w:r w:rsidR="009303EE" w:rsidRPr="00361F2C">
        <w:t>licenses and</w:t>
      </w:r>
      <w:r w:rsidRPr="00361F2C">
        <w:t xml:space="preserve"> share the content of the register with Scottish Government on an ongoing regular basis in a format that enables analysis of the information.</w:t>
      </w:r>
    </w:p>
    <w:p w14:paraId="420386E9" w14:textId="6AB4336C" w:rsidR="00D457EB" w:rsidRPr="00361F2C" w:rsidRDefault="00D457EB" w:rsidP="00E921B0">
      <w:pPr>
        <w:pStyle w:val="BodyText"/>
        <w:spacing w:before="1"/>
      </w:pPr>
    </w:p>
    <w:p w14:paraId="0AE24629" w14:textId="05C448DA" w:rsidR="00095126" w:rsidRPr="00361F2C" w:rsidRDefault="004A31ED" w:rsidP="00E921B0">
      <w:pPr>
        <w:pStyle w:val="BodyText"/>
        <w:ind w:right="712"/>
        <w:jc w:val="both"/>
      </w:pPr>
      <w:r w:rsidRPr="00361F2C">
        <w:t>By 1 July 2024, Scotland will have accurate up-to-date data on the number of short- term lets operating (based on licence applications), and their exact location (as well as other relevant data)</w:t>
      </w:r>
      <w:r w:rsidR="00095126" w:rsidRPr="00361F2C">
        <w:t>.</w:t>
      </w:r>
    </w:p>
    <w:p w14:paraId="12C76041" w14:textId="77777777" w:rsidR="00095126" w:rsidRPr="00361F2C" w:rsidRDefault="00095126" w:rsidP="00E921B0">
      <w:pPr>
        <w:pStyle w:val="BodyText"/>
        <w:ind w:right="712"/>
        <w:jc w:val="both"/>
      </w:pPr>
    </w:p>
    <w:p w14:paraId="1FEB4C58" w14:textId="7C9453DC" w:rsidR="00D457EB" w:rsidRPr="00361F2C" w:rsidRDefault="004A31ED" w:rsidP="00E921B0">
      <w:pPr>
        <w:pStyle w:val="BodyText"/>
        <w:ind w:right="712"/>
        <w:jc w:val="both"/>
      </w:pPr>
      <w:r w:rsidRPr="00361F2C">
        <w:t xml:space="preserve">As data controllers, </w:t>
      </w:r>
      <w:r w:rsidR="00095126" w:rsidRPr="00361F2C">
        <w:t>Falkirk</w:t>
      </w:r>
      <w:r w:rsidRPr="00361F2C">
        <w:t xml:space="preserve"> Council are responsible for ensuring compliance with UK General Data Protection Regulations, this includes storage, handling</w:t>
      </w:r>
      <w:r w:rsidRPr="00361F2C">
        <w:rPr>
          <w:spacing w:val="-11"/>
        </w:rPr>
        <w:t xml:space="preserve"> </w:t>
      </w:r>
      <w:r w:rsidRPr="00361F2C">
        <w:t>and</w:t>
      </w:r>
      <w:r w:rsidRPr="00361F2C">
        <w:rPr>
          <w:spacing w:val="-11"/>
        </w:rPr>
        <w:t xml:space="preserve"> </w:t>
      </w:r>
      <w:r w:rsidRPr="00361F2C">
        <w:t>disposal</w:t>
      </w:r>
      <w:r w:rsidRPr="00361F2C">
        <w:rPr>
          <w:spacing w:val="-12"/>
        </w:rPr>
        <w:t xml:space="preserve"> </w:t>
      </w:r>
      <w:r w:rsidRPr="00361F2C">
        <w:t>of</w:t>
      </w:r>
      <w:r w:rsidRPr="00361F2C">
        <w:rPr>
          <w:spacing w:val="-6"/>
        </w:rPr>
        <w:t xml:space="preserve"> </w:t>
      </w:r>
      <w:r w:rsidRPr="00361F2C">
        <w:t>all</w:t>
      </w:r>
      <w:r w:rsidRPr="00361F2C">
        <w:rPr>
          <w:spacing w:val="-13"/>
        </w:rPr>
        <w:t xml:space="preserve"> </w:t>
      </w:r>
      <w:r w:rsidRPr="00361F2C">
        <w:t>data</w:t>
      </w:r>
      <w:r w:rsidRPr="00361F2C">
        <w:rPr>
          <w:spacing w:val="-8"/>
        </w:rPr>
        <w:t xml:space="preserve"> </w:t>
      </w:r>
      <w:r w:rsidRPr="00361F2C">
        <w:t>related</w:t>
      </w:r>
      <w:r w:rsidRPr="00361F2C">
        <w:rPr>
          <w:spacing w:val="-11"/>
        </w:rPr>
        <w:t xml:space="preserve"> </w:t>
      </w:r>
      <w:r w:rsidRPr="00361F2C">
        <w:t>to</w:t>
      </w:r>
      <w:r w:rsidRPr="00361F2C">
        <w:rPr>
          <w:spacing w:val="-10"/>
        </w:rPr>
        <w:t xml:space="preserve"> </w:t>
      </w:r>
      <w:r w:rsidRPr="00361F2C">
        <w:t>licence</w:t>
      </w:r>
      <w:r w:rsidRPr="00361F2C">
        <w:rPr>
          <w:spacing w:val="-11"/>
        </w:rPr>
        <w:t xml:space="preserve"> </w:t>
      </w:r>
      <w:r w:rsidRPr="00361F2C">
        <w:t>applications</w:t>
      </w:r>
      <w:r w:rsidRPr="00361F2C">
        <w:rPr>
          <w:spacing w:val="-12"/>
        </w:rPr>
        <w:t xml:space="preserve"> </w:t>
      </w:r>
      <w:r w:rsidRPr="00361F2C">
        <w:t>they</w:t>
      </w:r>
      <w:r w:rsidRPr="00361F2C">
        <w:rPr>
          <w:spacing w:val="-12"/>
        </w:rPr>
        <w:t xml:space="preserve"> </w:t>
      </w:r>
      <w:r w:rsidRPr="00361F2C">
        <w:t>receive.</w:t>
      </w:r>
      <w:r w:rsidRPr="00361F2C">
        <w:rPr>
          <w:spacing w:val="-9"/>
        </w:rPr>
        <w:t xml:space="preserve"> </w:t>
      </w:r>
    </w:p>
    <w:p w14:paraId="20DC89F0" w14:textId="77777777" w:rsidR="00D457EB" w:rsidRPr="00361F2C" w:rsidRDefault="00D457EB" w:rsidP="00E921B0">
      <w:pPr>
        <w:pStyle w:val="BodyText"/>
        <w:spacing w:before="10"/>
        <w:rPr>
          <w:sz w:val="23"/>
        </w:rPr>
      </w:pPr>
    </w:p>
    <w:p w14:paraId="0B9BB014" w14:textId="7E7A1849" w:rsidR="00D457EB" w:rsidRDefault="00093944" w:rsidP="00E921B0">
      <w:pPr>
        <w:pStyle w:val="BodyText"/>
        <w:ind w:right="714"/>
        <w:jc w:val="both"/>
        <w:rPr>
          <w:color w:val="FF0000"/>
        </w:rPr>
      </w:pPr>
      <w:r w:rsidRPr="00361F2C">
        <w:t>Falkirk</w:t>
      </w:r>
      <w:r w:rsidR="004A31ED" w:rsidRPr="00361F2C">
        <w:t xml:space="preserve"> Council must not keep personal data for</w:t>
      </w:r>
      <w:r w:rsidR="00765CF6" w:rsidRPr="00361F2C">
        <w:t xml:space="preserve"> no</w:t>
      </w:r>
      <w:r w:rsidR="004A31ED" w:rsidRPr="00361F2C">
        <w:t xml:space="preserve"> longer than</w:t>
      </w:r>
      <w:r w:rsidR="00765CF6" w:rsidRPr="00361F2C">
        <w:t xml:space="preserve"> it is</w:t>
      </w:r>
      <w:r w:rsidR="004A31ED" w:rsidRPr="00361F2C">
        <w:t xml:space="preserve"> needed. The Council</w:t>
      </w:r>
      <w:r w:rsidR="004A31ED" w:rsidRPr="00361F2C">
        <w:rPr>
          <w:spacing w:val="-17"/>
        </w:rPr>
        <w:t xml:space="preserve"> </w:t>
      </w:r>
      <w:r w:rsidR="004A31ED" w:rsidRPr="00361F2C">
        <w:t>are</w:t>
      </w:r>
      <w:r w:rsidR="004A31ED" w:rsidRPr="00361F2C">
        <w:rPr>
          <w:spacing w:val="-17"/>
        </w:rPr>
        <w:t xml:space="preserve"> </w:t>
      </w:r>
      <w:r w:rsidR="004A31ED" w:rsidRPr="00361F2C">
        <w:t>responsible</w:t>
      </w:r>
      <w:r w:rsidR="004A31ED" w:rsidRPr="00361F2C">
        <w:rPr>
          <w:spacing w:val="-16"/>
        </w:rPr>
        <w:t xml:space="preserve"> </w:t>
      </w:r>
      <w:r w:rsidR="004A31ED" w:rsidRPr="00361F2C">
        <w:t>for</w:t>
      </w:r>
      <w:r w:rsidR="004A31ED" w:rsidRPr="00361F2C">
        <w:rPr>
          <w:spacing w:val="-17"/>
        </w:rPr>
        <w:t xml:space="preserve"> </w:t>
      </w:r>
      <w:r w:rsidR="004A31ED" w:rsidRPr="00361F2C">
        <w:t>storing</w:t>
      </w:r>
      <w:r w:rsidR="004A31ED" w:rsidRPr="00361F2C">
        <w:rPr>
          <w:spacing w:val="-17"/>
        </w:rPr>
        <w:t xml:space="preserve"> </w:t>
      </w:r>
      <w:r w:rsidR="004A31ED" w:rsidRPr="00361F2C">
        <w:t>data</w:t>
      </w:r>
      <w:r w:rsidR="004A31ED" w:rsidRPr="00361F2C">
        <w:rPr>
          <w:spacing w:val="-17"/>
        </w:rPr>
        <w:t xml:space="preserve"> </w:t>
      </w:r>
      <w:r w:rsidR="004A31ED" w:rsidRPr="00361F2C">
        <w:t>and</w:t>
      </w:r>
      <w:r w:rsidR="004A31ED" w:rsidRPr="00361F2C">
        <w:rPr>
          <w:spacing w:val="-16"/>
        </w:rPr>
        <w:t xml:space="preserve"> </w:t>
      </w:r>
      <w:r w:rsidR="004A31ED" w:rsidRPr="00361F2C">
        <w:t>disposing</w:t>
      </w:r>
      <w:r w:rsidR="004A31ED" w:rsidRPr="00361F2C">
        <w:rPr>
          <w:spacing w:val="-17"/>
        </w:rPr>
        <w:t xml:space="preserve"> </w:t>
      </w:r>
      <w:r w:rsidR="004A31ED" w:rsidRPr="00361F2C">
        <w:t>of</w:t>
      </w:r>
      <w:r w:rsidR="004A31ED" w:rsidRPr="00361F2C">
        <w:rPr>
          <w:spacing w:val="-17"/>
        </w:rPr>
        <w:t xml:space="preserve"> </w:t>
      </w:r>
      <w:r w:rsidR="004A31ED" w:rsidRPr="00361F2C">
        <w:t>it</w:t>
      </w:r>
      <w:r w:rsidR="004A31ED" w:rsidRPr="00361F2C">
        <w:rPr>
          <w:spacing w:val="-16"/>
        </w:rPr>
        <w:t xml:space="preserve"> </w:t>
      </w:r>
      <w:r w:rsidR="004A31ED" w:rsidRPr="00361F2C">
        <w:t>when</w:t>
      </w:r>
      <w:r w:rsidR="004A31ED" w:rsidRPr="00361F2C">
        <w:rPr>
          <w:spacing w:val="-17"/>
        </w:rPr>
        <w:t xml:space="preserve"> </w:t>
      </w:r>
      <w:r w:rsidR="004A31ED" w:rsidRPr="00361F2C">
        <w:t>it</w:t>
      </w:r>
      <w:r w:rsidR="004A31ED" w:rsidRPr="00361F2C">
        <w:rPr>
          <w:spacing w:val="-17"/>
        </w:rPr>
        <w:t xml:space="preserve"> </w:t>
      </w:r>
      <w:r w:rsidR="004A31ED" w:rsidRPr="00361F2C">
        <w:t>is</w:t>
      </w:r>
      <w:r w:rsidR="004A31ED" w:rsidRPr="00361F2C">
        <w:rPr>
          <w:spacing w:val="-16"/>
        </w:rPr>
        <w:t xml:space="preserve"> </w:t>
      </w:r>
      <w:r w:rsidR="004A31ED" w:rsidRPr="00361F2C">
        <w:t>no</w:t>
      </w:r>
      <w:r w:rsidR="004A31ED" w:rsidRPr="00361F2C">
        <w:rPr>
          <w:spacing w:val="-17"/>
        </w:rPr>
        <w:t xml:space="preserve"> </w:t>
      </w:r>
      <w:r w:rsidR="004A31ED" w:rsidRPr="00361F2C">
        <w:t>longer</w:t>
      </w:r>
      <w:r w:rsidR="004A31ED" w:rsidRPr="00361F2C">
        <w:rPr>
          <w:spacing w:val="-16"/>
        </w:rPr>
        <w:t xml:space="preserve"> </w:t>
      </w:r>
      <w:r w:rsidR="004A31ED" w:rsidRPr="00361F2C">
        <w:t>needed. Personal information must only be held for as long as it is necessary for the effective administration of the licensing scheme</w:t>
      </w:r>
      <w:r w:rsidR="003B2BA4">
        <w:t>.</w:t>
      </w:r>
    </w:p>
    <w:p w14:paraId="086F2409" w14:textId="2AC62E16" w:rsidR="00E921B0" w:rsidRDefault="00E921B0" w:rsidP="00765CF6">
      <w:pPr>
        <w:pStyle w:val="BodyText"/>
        <w:ind w:left="160" w:right="714"/>
        <w:jc w:val="both"/>
        <w:rPr>
          <w:color w:val="FF0000"/>
        </w:rPr>
      </w:pPr>
    </w:p>
    <w:p w14:paraId="0FE2BA0B" w14:textId="77777777" w:rsidR="00E921B0" w:rsidRDefault="00E921B0" w:rsidP="00765CF6">
      <w:pPr>
        <w:pStyle w:val="BodyText"/>
        <w:ind w:left="160" w:right="714"/>
        <w:jc w:val="both"/>
        <w:rPr>
          <w:color w:val="FF0000"/>
        </w:rPr>
      </w:pPr>
    </w:p>
    <w:p w14:paraId="6EBEA536" w14:textId="40849D8F" w:rsidR="00D457EB" w:rsidRDefault="00093944" w:rsidP="00E921B0">
      <w:pPr>
        <w:pStyle w:val="BodyText"/>
        <w:jc w:val="both"/>
        <w:rPr>
          <w:spacing w:val="-2"/>
        </w:rPr>
      </w:pPr>
      <w:r w:rsidRPr="00361F2C">
        <w:t>Falkirk</w:t>
      </w:r>
      <w:r w:rsidR="004A31ED" w:rsidRPr="00361F2C">
        <w:rPr>
          <w:spacing w:val="-15"/>
        </w:rPr>
        <w:t xml:space="preserve"> </w:t>
      </w:r>
      <w:r w:rsidR="004A31ED" w:rsidRPr="00361F2C">
        <w:t>Council</w:t>
      </w:r>
      <w:r w:rsidR="004A31ED" w:rsidRPr="00361F2C">
        <w:rPr>
          <w:spacing w:val="-16"/>
        </w:rPr>
        <w:t xml:space="preserve"> </w:t>
      </w:r>
      <w:r w:rsidR="004A31ED" w:rsidRPr="00361F2C">
        <w:t>may</w:t>
      </w:r>
      <w:r w:rsidR="004A31ED" w:rsidRPr="00361F2C">
        <w:rPr>
          <w:spacing w:val="-17"/>
        </w:rPr>
        <w:t xml:space="preserve"> </w:t>
      </w:r>
      <w:r w:rsidR="004A31ED" w:rsidRPr="00361F2C">
        <w:t>share</w:t>
      </w:r>
      <w:r w:rsidR="004A31ED" w:rsidRPr="00361F2C">
        <w:rPr>
          <w:spacing w:val="-15"/>
        </w:rPr>
        <w:t xml:space="preserve"> </w:t>
      </w:r>
      <w:r w:rsidR="004A31ED" w:rsidRPr="00361F2C">
        <w:t>personal</w:t>
      </w:r>
      <w:r w:rsidR="004A31ED" w:rsidRPr="00361F2C">
        <w:rPr>
          <w:spacing w:val="-17"/>
        </w:rPr>
        <w:t xml:space="preserve"> </w:t>
      </w:r>
      <w:r w:rsidR="004A31ED" w:rsidRPr="00361F2C">
        <w:t>data,</w:t>
      </w:r>
      <w:r w:rsidR="004A31ED" w:rsidRPr="00361F2C">
        <w:rPr>
          <w:spacing w:val="-16"/>
        </w:rPr>
        <w:t xml:space="preserve"> </w:t>
      </w:r>
      <w:r w:rsidR="004A31ED" w:rsidRPr="00361F2C">
        <w:t>for</w:t>
      </w:r>
      <w:r w:rsidR="004A31ED" w:rsidRPr="00361F2C">
        <w:rPr>
          <w:spacing w:val="-16"/>
        </w:rPr>
        <w:t xml:space="preserve"> </w:t>
      </w:r>
      <w:r w:rsidR="004A31ED" w:rsidRPr="00361F2C">
        <w:t>specific</w:t>
      </w:r>
      <w:r w:rsidR="004A31ED" w:rsidRPr="00361F2C">
        <w:rPr>
          <w:spacing w:val="-16"/>
        </w:rPr>
        <w:t xml:space="preserve"> </w:t>
      </w:r>
      <w:r w:rsidR="004A31ED" w:rsidRPr="00361F2C">
        <w:t>purposes,</w:t>
      </w:r>
      <w:r w:rsidR="004A31ED" w:rsidRPr="00361F2C">
        <w:rPr>
          <w:spacing w:val="-15"/>
        </w:rPr>
        <w:t xml:space="preserve"> </w:t>
      </w:r>
      <w:r w:rsidR="004A31ED" w:rsidRPr="00361F2C">
        <w:t>as</w:t>
      </w:r>
      <w:r w:rsidR="004A31ED" w:rsidRPr="00361F2C">
        <w:rPr>
          <w:spacing w:val="-16"/>
        </w:rPr>
        <w:t xml:space="preserve"> </w:t>
      </w:r>
      <w:r w:rsidR="004A31ED" w:rsidRPr="00361F2C">
        <w:rPr>
          <w:spacing w:val="-2"/>
        </w:rPr>
        <w:t>follows:</w:t>
      </w:r>
    </w:p>
    <w:p w14:paraId="3A9D5463" w14:textId="77777777" w:rsidR="00E921B0" w:rsidRPr="00361F2C" w:rsidRDefault="00E921B0" w:rsidP="00E921B0">
      <w:pPr>
        <w:pStyle w:val="BodyText"/>
        <w:jc w:val="both"/>
      </w:pPr>
    </w:p>
    <w:p w14:paraId="22D5006E" w14:textId="77777777" w:rsidR="00D457EB" w:rsidRPr="00361F2C" w:rsidRDefault="004A31ED" w:rsidP="004D3720">
      <w:pPr>
        <w:pStyle w:val="ListParagraph"/>
        <w:numPr>
          <w:ilvl w:val="0"/>
          <w:numId w:val="7"/>
        </w:numPr>
        <w:tabs>
          <w:tab w:val="left" w:pos="881"/>
        </w:tabs>
        <w:ind w:left="851" w:right="714" w:hanging="425"/>
        <w:jc w:val="both"/>
        <w:rPr>
          <w:sz w:val="24"/>
        </w:rPr>
      </w:pPr>
      <w:r w:rsidRPr="00361F2C">
        <w:rPr>
          <w:sz w:val="24"/>
        </w:rPr>
        <w:t>Within and between local authorities, Scottish Fire and Rescue Service and Police Scotland as part of the notification process in order to carry out background checks.</w:t>
      </w:r>
    </w:p>
    <w:p w14:paraId="607E4085" w14:textId="04A9A8CA" w:rsidR="00D457EB" w:rsidRPr="00361F2C" w:rsidRDefault="004A31ED" w:rsidP="004D3720">
      <w:pPr>
        <w:pStyle w:val="ListParagraph"/>
        <w:numPr>
          <w:ilvl w:val="0"/>
          <w:numId w:val="7"/>
        </w:numPr>
        <w:tabs>
          <w:tab w:val="left" w:pos="881"/>
        </w:tabs>
        <w:ind w:left="851" w:right="716" w:hanging="425"/>
        <w:jc w:val="both"/>
        <w:rPr>
          <w:sz w:val="24"/>
        </w:rPr>
      </w:pPr>
      <w:r w:rsidRPr="00361F2C">
        <w:rPr>
          <w:sz w:val="24"/>
        </w:rPr>
        <w:t xml:space="preserve">With other licensing authorities, to share the reasons for suspending, </w:t>
      </w:r>
      <w:r w:rsidR="009303EE" w:rsidRPr="00361F2C">
        <w:rPr>
          <w:sz w:val="24"/>
        </w:rPr>
        <w:t>varying,</w:t>
      </w:r>
      <w:r w:rsidRPr="00361F2C">
        <w:rPr>
          <w:sz w:val="24"/>
        </w:rPr>
        <w:t xml:space="preserve"> or revoking a licence with each other. This might be relevant for example if a host/operator is deemed no longer fit and proper to hold a licence in one area and is also licenced by more than one licensing authority.</w:t>
      </w:r>
    </w:p>
    <w:p w14:paraId="667E0FDF" w14:textId="52235334" w:rsidR="00D457EB" w:rsidRPr="00361F2C" w:rsidRDefault="004A31ED" w:rsidP="004D3720">
      <w:pPr>
        <w:pStyle w:val="ListParagraph"/>
        <w:numPr>
          <w:ilvl w:val="0"/>
          <w:numId w:val="7"/>
        </w:numPr>
        <w:tabs>
          <w:tab w:val="left" w:pos="881"/>
        </w:tabs>
        <w:spacing w:before="1"/>
        <w:ind w:left="851" w:right="716" w:hanging="425"/>
        <w:jc w:val="both"/>
        <w:rPr>
          <w:sz w:val="24"/>
        </w:rPr>
      </w:pPr>
      <w:r w:rsidRPr="00361F2C">
        <w:rPr>
          <w:sz w:val="24"/>
        </w:rPr>
        <w:t>Impact assessments contained within: Short-term lets – licensing scheme and planning control areas: consultation analysis</w:t>
      </w:r>
      <w:r w:rsidR="00901268">
        <w:rPr>
          <w:sz w:val="24"/>
        </w:rPr>
        <w:t>.</w:t>
      </w:r>
    </w:p>
    <w:p w14:paraId="0D33CAE3" w14:textId="77777777" w:rsidR="00D457EB" w:rsidRPr="00361F2C" w:rsidRDefault="004A31ED" w:rsidP="004D3720">
      <w:pPr>
        <w:pStyle w:val="ListParagraph"/>
        <w:numPr>
          <w:ilvl w:val="0"/>
          <w:numId w:val="7"/>
        </w:numPr>
        <w:tabs>
          <w:tab w:val="left" w:pos="881"/>
        </w:tabs>
        <w:ind w:left="851" w:hanging="425"/>
        <w:jc w:val="both"/>
        <w:rPr>
          <w:sz w:val="24"/>
        </w:rPr>
      </w:pPr>
      <w:r w:rsidRPr="00361F2C">
        <w:rPr>
          <w:sz w:val="24"/>
        </w:rPr>
        <w:t>Publication</w:t>
      </w:r>
      <w:r w:rsidRPr="00361F2C">
        <w:rPr>
          <w:spacing w:val="-3"/>
          <w:sz w:val="24"/>
        </w:rPr>
        <w:t xml:space="preserve"> </w:t>
      </w:r>
      <w:r w:rsidRPr="00361F2C">
        <w:rPr>
          <w:sz w:val="24"/>
        </w:rPr>
        <w:t>in</w:t>
      </w:r>
      <w:r w:rsidRPr="00361F2C">
        <w:rPr>
          <w:spacing w:val="-4"/>
          <w:sz w:val="24"/>
        </w:rPr>
        <w:t xml:space="preserve"> </w:t>
      </w:r>
      <w:r w:rsidRPr="00361F2C">
        <w:rPr>
          <w:sz w:val="24"/>
        </w:rPr>
        <w:t>the</w:t>
      </w:r>
      <w:r w:rsidRPr="00361F2C">
        <w:rPr>
          <w:spacing w:val="-4"/>
          <w:sz w:val="24"/>
        </w:rPr>
        <w:t xml:space="preserve"> </w:t>
      </w:r>
      <w:r w:rsidRPr="00361F2C">
        <w:rPr>
          <w:sz w:val="24"/>
        </w:rPr>
        <w:t>public</w:t>
      </w:r>
      <w:r w:rsidRPr="00361F2C">
        <w:rPr>
          <w:spacing w:val="-3"/>
          <w:sz w:val="24"/>
        </w:rPr>
        <w:t xml:space="preserve"> </w:t>
      </w:r>
      <w:r w:rsidRPr="00361F2C">
        <w:rPr>
          <w:sz w:val="24"/>
        </w:rPr>
        <w:t>register</w:t>
      </w:r>
      <w:r w:rsidRPr="00361F2C">
        <w:rPr>
          <w:spacing w:val="-2"/>
          <w:sz w:val="24"/>
        </w:rPr>
        <w:t xml:space="preserve"> </w:t>
      </w:r>
      <w:r w:rsidRPr="00361F2C">
        <w:rPr>
          <w:sz w:val="24"/>
        </w:rPr>
        <w:t xml:space="preserve">of </w:t>
      </w:r>
      <w:r w:rsidRPr="00361F2C">
        <w:rPr>
          <w:spacing w:val="-2"/>
          <w:sz w:val="24"/>
        </w:rPr>
        <w:t>licences</w:t>
      </w:r>
    </w:p>
    <w:p w14:paraId="16FB1705" w14:textId="77777777" w:rsidR="00D457EB" w:rsidRPr="00361F2C" w:rsidRDefault="004A31ED" w:rsidP="004D3720">
      <w:pPr>
        <w:pStyle w:val="ListParagraph"/>
        <w:numPr>
          <w:ilvl w:val="0"/>
          <w:numId w:val="7"/>
        </w:numPr>
        <w:tabs>
          <w:tab w:val="left" w:pos="881"/>
        </w:tabs>
        <w:ind w:left="851" w:right="712" w:hanging="425"/>
        <w:jc w:val="both"/>
        <w:rPr>
          <w:sz w:val="24"/>
        </w:rPr>
      </w:pPr>
      <w:r w:rsidRPr="00361F2C">
        <w:rPr>
          <w:sz w:val="24"/>
        </w:rPr>
        <w:t>Quarterly submissions to Scottish Government, so that data on licences from each local authority can be amalgamated at a national level, and to review against policy objectives. No personal data will be published in Scottish Government reports on short-term letting activity.</w:t>
      </w:r>
    </w:p>
    <w:p w14:paraId="39AEE944" w14:textId="77777777" w:rsidR="00D457EB" w:rsidRPr="00361F2C" w:rsidRDefault="004A31ED" w:rsidP="004D3720">
      <w:pPr>
        <w:pStyle w:val="ListParagraph"/>
        <w:numPr>
          <w:ilvl w:val="0"/>
          <w:numId w:val="7"/>
        </w:numPr>
        <w:tabs>
          <w:tab w:val="left" w:pos="881"/>
        </w:tabs>
        <w:ind w:left="851" w:right="717" w:hanging="425"/>
        <w:jc w:val="both"/>
        <w:rPr>
          <w:sz w:val="24"/>
        </w:rPr>
      </w:pPr>
      <w:r w:rsidRPr="00361F2C">
        <w:rPr>
          <w:sz w:val="24"/>
        </w:rPr>
        <w:t>With letting agencies and platforms, or any person involved in advertising or listing of a property of the fact that:</w:t>
      </w:r>
    </w:p>
    <w:p w14:paraId="0637B65D" w14:textId="77777777" w:rsidR="00D457EB" w:rsidRPr="00361F2C" w:rsidRDefault="004A31ED" w:rsidP="004D3720">
      <w:pPr>
        <w:pStyle w:val="ListParagraph"/>
        <w:numPr>
          <w:ilvl w:val="1"/>
          <w:numId w:val="7"/>
        </w:numPr>
        <w:tabs>
          <w:tab w:val="left" w:pos="1861"/>
          <w:tab w:val="left" w:pos="1862"/>
        </w:tabs>
        <w:spacing w:before="1" w:line="293" w:lineRule="exact"/>
        <w:ind w:left="851" w:hanging="425"/>
        <w:rPr>
          <w:sz w:val="24"/>
        </w:rPr>
      </w:pPr>
      <w:r w:rsidRPr="00361F2C">
        <w:rPr>
          <w:sz w:val="24"/>
        </w:rPr>
        <w:t>unlawful</w:t>
      </w:r>
      <w:r w:rsidRPr="00361F2C">
        <w:rPr>
          <w:spacing w:val="-4"/>
          <w:sz w:val="24"/>
        </w:rPr>
        <w:t xml:space="preserve"> </w:t>
      </w:r>
      <w:r w:rsidRPr="00361F2C">
        <w:rPr>
          <w:sz w:val="24"/>
        </w:rPr>
        <w:t>unlicensed</w:t>
      </w:r>
      <w:r w:rsidRPr="00361F2C">
        <w:rPr>
          <w:spacing w:val="-3"/>
          <w:sz w:val="24"/>
        </w:rPr>
        <w:t xml:space="preserve"> </w:t>
      </w:r>
      <w:r w:rsidRPr="00361F2C">
        <w:rPr>
          <w:sz w:val="24"/>
        </w:rPr>
        <w:t>premises</w:t>
      </w:r>
      <w:r w:rsidRPr="00361F2C">
        <w:rPr>
          <w:spacing w:val="-5"/>
          <w:sz w:val="24"/>
        </w:rPr>
        <w:t xml:space="preserve"> </w:t>
      </w:r>
      <w:r w:rsidRPr="00361F2C">
        <w:rPr>
          <w:sz w:val="24"/>
        </w:rPr>
        <w:t>are</w:t>
      </w:r>
      <w:r w:rsidRPr="00361F2C">
        <w:rPr>
          <w:spacing w:val="-3"/>
          <w:sz w:val="24"/>
        </w:rPr>
        <w:t xml:space="preserve"> </w:t>
      </w:r>
      <w:r w:rsidRPr="00361F2C">
        <w:rPr>
          <w:sz w:val="24"/>
        </w:rPr>
        <w:t>being</w:t>
      </w:r>
      <w:r w:rsidRPr="00361F2C">
        <w:rPr>
          <w:spacing w:val="-4"/>
          <w:sz w:val="24"/>
        </w:rPr>
        <w:t xml:space="preserve"> </w:t>
      </w:r>
      <w:r w:rsidRPr="00361F2C">
        <w:rPr>
          <w:sz w:val="24"/>
        </w:rPr>
        <w:t>advertised</w:t>
      </w:r>
      <w:r w:rsidRPr="00361F2C">
        <w:rPr>
          <w:spacing w:val="-3"/>
          <w:sz w:val="24"/>
        </w:rPr>
        <w:t xml:space="preserve"> </w:t>
      </w:r>
      <w:r w:rsidRPr="00361F2C">
        <w:rPr>
          <w:sz w:val="24"/>
        </w:rPr>
        <w:t>or</w:t>
      </w:r>
      <w:r w:rsidRPr="00361F2C">
        <w:rPr>
          <w:spacing w:val="-3"/>
          <w:sz w:val="24"/>
        </w:rPr>
        <w:t xml:space="preserve"> </w:t>
      </w:r>
      <w:r w:rsidRPr="00361F2C">
        <w:rPr>
          <w:sz w:val="24"/>
        </w:rPr>
        <w:t>listed;</w:t>
      </w:r>
      <w:r w:rsidRPr="00361F2C">
        <w:rPr>
          <w:spacing w:val="-2"/>
          <w:sz w:val="24"/>
        </w:rPr>
        <w:t xml:space="preserve"> </w:t>
      </w:r>
      <w:r w:rsidRPr="00361F2C">
        <w:rPr>
          <w:spacing w:val="-5"/>
          <w:sz w:val="24"/>
        </w:rPr>
        <w:t>or</w:t>
      </w:r>
    </w:p>
    <w:p w14:paraId="7665E356" w14:textId="41049E37" w:rsidR="009303EE" w:rsidRPr="009303EE" w:rsidRDefault="004A31ED" w:rsidP="004D3720">
      <w:pPr>
        <w:pStyle w:val="ListParagraph"/>
        <w:numPr>
          <w:ilvl w:val="1"/>
          <w:numId w:val="7"/>
        </w:numPr>
        <w:tabs>
          <w:tab w:val="left" w:pos="1861"/>
          <w:tab w:val="left" w:pos="1862"/>
        </w:tabs>
        <w:spacing w:line="292" w:lineRule="exact"/>
        <w:ind w:left="851" w:hanging="425"/>
        <w:rPr>
          <w:sz w:val="24"/>
        </w:rPr>
      </w:pPr>
      <w:r w:rsidRPr="009303EE">
        <w:rPr>
          <w:sz w:val="24"/>
        </w:rPr>
        <w:t>a</w:t>
      </w:r>
      <w:r w:rsidRPr="009303EE">
        <w:rPr>
          <w:spacing w:val="-3"/>
          <w:sz w:val="24"/>
        </w:rPr>
        <w:t xml:space="preserve"> </w:t>
      </w:r>
      <w:r w:rsidRPr="009303EE">
        <w:rPr>
          <w:sz w:val="24"/>
        </w:rPr>
        <w:t>licence</w:t>
      </w:r>
      <w:r w:rsidRPr="009303EE">
        <w:rPr>
          <w:spacing w:val="-4"/>
          <w:sz w:val="24"/>
        </w:rPr>
        <w:t xml:space="preserve"> </w:t>
      </w:r>
      <w:r w:rsidRPr="009303EE">
        <w:rPr>
          <w:sz w:val="24"/>
        </w:rPr>
        <w:t>has</w:t>
      </w:r>
      <w:r w:rsidRPr="009303EE">
        <w:rPr>
          <w:spacing w:val="-4"/>
          <w:sz w:val="24"/>
        </w:rPr>
        <w:t xml:space="preserve"> </w:t>
      </w:r>
      <w:r w:rsidRPr="009303EE">
        <w:rPr>
          <w:sz w:val="24"/>
        </w:rPr>
        <w:t>been</w:t>
      </w:r>
      <w:r w:rsidRPr="009303EE">
        <w:rPr>
          <w:spacing w:val="-3"/>
          <w:sz w:val="24"/>
        </w:rPr>
        <w:t xml:space="preserve"> </w:t>
      </w:r>
      <w:r w:rsidRPr="009303EE">
        <w:rPr>
          <w:sz w:val="24"/>
        </w:rPr>
        <w:t>suspended</w:t>
      </w:r>
      <w:r w:rsidRPr="009303EE">
        <w:rPr>
          <w:spacing w:val="-4"/>
          <w:sz w:val="24"/>
        </w:rPr>
        <w:t xml:space="preserve"> </w:t>
      </w:r>
      <w:r w:rsidRPr="009303EE">
        <w:rPr>
          <w:sz w:val="24"/>
        </w:rPr>
        <w:t>or</w:t>
      </w:r>
      <w:r w:rsidRPr="009303EE">
        <w:rPr>
          <w:spacing w:val="-2"/>
          <w:sz w:val="24"/>
        </w:rPr>
        <w:t xml:space="preserve"> </w:t>
      </w:r>
      <w:r w:rsidRPr="009303EE">
        <w:rPr>
          <w:sz w:val="24"/>
        </w:rPr>
        <w:t>revoked</w:t>
      </w:r>
      <w:r w:rsidRPr="009303EE">
        <w:rPr>
          <w:spacing w:val="-3"/>
          <w:sz w:val="24"/>
        </w:rPr>
        <w:t xml:space="preserve"> </w:t>
      </w:r>
      <w:r w:rsidRPr="009303EE">
        <w:rPr>
          <w:sz w:val="24"/>
        </w:rPr>
        <w:t>(or</w:t>
      </w:r>
      <w:r w:rsidRPr="009303EE">
        <w:rPr>
          <w:spacing w:val="-5"/>
          <w:sz w:val="24"/>
        </w:rPr>
        <w:t xml:space="preserve"> </w:t>
      </w:r>
      <w:r w:rsidRPr="009303EE">
        <w:rPr>
          <w:sz w:val="24"/>
        </w:rPr>
        <w:t>varied</w:t>
      </w:r>
      <w:r w:rsidRPr="009303EE">
        <w:rPr>
          <w:spacing w:val="-2"/>
          <w:sz w:val="24"/>
        </w:rPr>
        <w:t xml:space="preserve"> </w:t>
      </w:r>
      <w:r w:rsidRPr="009303EE">
        <w:rPr>
          <w:sz w:val="24"/>
        </w:rPr>
        <w:t>where</w:t>
      </w:r>
      <w:r w:rsidRPr="009303EE">
        <w:rPr>
          <w:spacing w:val="-2"/>
          <w:sz w:val="24"/>
        </w:rPr>
        <w:t xml:space="preserve"> </w:t>
      </w:r>
      <w:r w:rsidRPr="009303EE">
        <w:rPr>
          <w:spacing w:val="-5"/>
          <w:sz w:val="24"/>
        </w:rPr>
        <w:t>the</w:t>
      </w:r>
      <w:r w:rsidR="009303EE">
        <w:rPr>
          <w:spacing w:val="-5"/>
          <w:sz w:val="24"/>
        </w:rPr>
        <w:t xml:space="preserve"> </w:t>
      </w:r>
      <w:r w:rsidRPr="009303EE">
        <w:rPr>
          <w:sz w:val="24"/>
        </w:rPr>
        <w:t>variation</w:t>
      </w:r>
      <w:r w:rsidRPr="009303EE">
        <w:rPr>
          <w:spacing w:val="-3"/>
          <w:sz w:val="24"/>
        </w:rPr>
        <w:t xml:space="preserve"> </w:t>
      </w:r>
      <w:r w:rsidRPr="009303EE">
        <w:rPr>
          <w:sz w:val="24"/>
        </w:rPr>
        <w:t>affects</w:t>
      </w:r>
      <w:r w:rsidRPr="009303EE">
        <w:rPr>
          <w:spacing w:val="-2"/>
          <w:sz w:val="24"/>
        </w:rPr>
        <w:t xml:space="preserve"> </w:t>
      </w:r>
      <w:r w:rsidRPr="009303EE">
        <w:rPr>
          <w:sz w:val="24"/>
        </w:rPr>
        <w:t>the</w:t>
      </w:r>
      <w:r w:rsidRPr="009303EE">
        <w:rPr>
          <w:spacing w:val="-5"/>
          <w:sz w:val="24"/>
        </w:rPr>
        <w:t xml:space="preserve"> </w:t>
      </w:r>
      <w:r w:rsidRPr="009303EE">
        <w:rPr>
          <w:sz w:val="24"/>
        </w:rPr>
        <w:t>maximum</w:t>
      </w:r>
      <w:r w:rsidRPr="009303EE">
        <w:rPr>
          <w:spacing w:val="-3"/>
          <w:sz w:val="24"/>
        </w:rPr>
        <w:t xml:space="preserve"> </w:t>
      </w:r>
      <w:r w:rsidRPr="009303EE">
        <w:rPr>
          <w:sz w:val="24"/>
        </w:rPr>
        <w:t>occupancy</w:t>
      </w:r>
      <w:r w:rsidRPr="009303EE">
        <w:rPr>
          <w:spacing w:val="-6"/>
          <w:sz w:val="24"/>
        </w:rPr>
        <w:t xml:space="preserve"> </w:t>
      </w:r>
      <w:r w:rsidRPr="009303EE">
        <w:rPr>
          <w:sz w:val="24"/>
        </w:rPr>
        <w:t>of the</w:t>
      </w:r>
      <w:r w:rsidRPr="009303EE">
        <w:rPr>
          <w:spacing w:val="-3"/>
          <w:sz w:val="24"/>
        </w:rPr>
        <w:t xml:space="preserve"> </w:t>
      </w:r>
      <w:r w:rsidRPr="009303EE">
        <w:rPr>
          <w:sz w:val="24"/>
        </w:rPr>
        <w:t>property).</w:t>
      </w:r>
      <w:r w:rsidRPr="009303EE">
        <w:rPr>
          <w:spacing w:val="-2"/>
          <w:sz w:val="24"/>
        </w:rPr>
        <w:t xml:space="preserve"> </w:t>
      </w:r>
    </w:p>
    <w:p w14:paraId="5B0808D2" w14:textId="77777777" w:rsidR="00131D71" w:rsidRDefault="00131D71" w:rsidP="009303EE">
      <w:pPr>
        <w:tabs>
          <w:tab w:val="left" w:pos="1861"/>
          <w:tab w:val="left" w:pos="1862"/>
        </w:tabs>
        <w:spacing w:line="292" w:lineRule="exact"/>
        <w:rPr>
          <w:sz w:val="24"/>
        </w:rPr>
      </w:pPr>
    </w:p>
    <w:p w14:paraId="35781AC2" w14:textId="3895847A" w:rsidR="00D457EB" w:rsidRPr="00361F2C" w:rsidRDefault="009303EE" w:rsidP="009303EE">
      <w:pPr>
        <w:tabs>
          <w:tab w:val="left" w:pos="1861"/>
          <w:tab w:val="left" w:pos="1862"/>
        </w:tabs>
        <w:spacing w:line="292" w:lineRule="exact"/>
        <w:rPr>
          <w:sz w:val="24"/>
        </w:rPr>
      </w:pPr>
      <w:r>
        <w:rPr>
          <w:sz w:val="24"/>
        </w:rPr>
        <w:t xml:space="preserve">This will </w:t>
      </w:r>
      <w:r w:rsidR="004A31ED" w:rsidRPr="00361F2C">
        <w:rPr>
          <w:sz w:val="24"/>
        </w:rPr>
        <w:t>allow</w:t>
      </w:r>
      <w:r w:rsidR="004A31ED" w:rsidRPr="00361F2C">
        <w:rPr>
          <w:spacing w:val="-6"/>
          <w:sz w:val="24"/>
        </w:rPr>
        <w:t xml:space="preserve"> </w:t>
      </w:r>
      <w:r w:rsidR="004A31ED" w:rsidRPr="00361F2C">
        <w:rPr>
          <w:sz w:val="24"/>
        </w:rPr>
        <w:t>letting</w:t>
      </w:r>
      <w:r w:rsidR="004A31ED" w:rsidRPr="00361F2C">
        <w:rPr>
          <w:spacing w:val="-3"/>
          <w:sz w:val="24"/>
        </w:rPr>
        <w:t xml:space="preserve"> </w:t>
      </w:r>
      <w:r w:rsidR="004A31ED" w:rsidRPr="00361F2C">
        <w:rPr>
          <w:sz w:val="24"/>
        </w:rPr>
        <w:t>agencies</w:t>
      </w:r>
      <w:r w:rsidR="004A31ED" w:rsidRPr="00361F2C">
        <w:rPr>
          <w:spacing w:val="-4"/>
          <w:sz w:val="24"/>
        </w:rPr>
        <w:t xml:space="preserve"> </w:t>
      </w:r>
      <w:r w:rsidR="004A31ED" w:rsidRPr="00361F2C">
        <w:rPr>
          <w:sz w:val="24"/>
        </w:rPr>
        <w:t>and</w:t>
      </w:r>
      <w:r w:rsidR="004A31ED" w:rsidRPr="00361F2C">
        <w:rPr>
          <w:spacing w:val="-4"/>
          <w:sz w:val="24"/>
        </w:rPr>
        <w:t xml:space="preserve"> </w:t>
      </w:r>
      <w:r w:rsidR="004A31ED" w:rsidRPr="00361F2C">
        <w:rPr>
          <w:sz w:val="24"/>
        </w:rPr>
        <w:t>platforms</w:t>
      </w:r>
      <w:r w:rsidR="004A31ED" w:rsidRPr="00361F2C">
        <w:rPr>
          <w:spacing w:val="-4"/>
          <w:sz w:val="24"/>
        </w:rPr>
        <w:t xml:space="preserve"> </w:t>
      </w:r>
      <w:r w:rsidR="004A31ED" w:rsidRPr="00361F2C">
        <w:rPr>
          <w:sz w:val="24"/>
        </w:rPr>
        <w:t>to</w:t>
      </w:r>
      <w:r w:rsidR="004A31ED" w:rsidRPr="00361F2C">
        <w:rPr>
          <w:spacing w:val="-2"/>
          <w:sz w:val="24"/>
        </w:rPr>
        <w:t xml:space="preserve"> </w:t>
      </w:r>
      <w:r w:rsidR="004A31ED" w:rsidRPr="00361F2C">
        <w:rPr>
          <w:sz w:val="24"/>
        </w:rPr>
        <w:t>remove</w:t>
      </w:r>
      <w:r w:rsidR="004A31ED" w:rsidRPr="00361F2C">
        <w:rPr>
          <w:spacing w:val="-2"/>
          <w:sz w:val="24"/>
        </w:rPr>
        <w:t xml:space="preserve"> </w:t>
      </w:r>
      <w:r w:rsidR="004A31ED" w:rsidRPr="00361F2C">
        <w:rPr>
          <w:sz w:val="24"/>
        </w:rPr>
        <w:t>adverts</w:t>
      </w:r>
      <w:r w:rsidR="004A31ED" w:rsidRPr="00361F2C">
        <w:rPr>
          <w:spacing w:val="-2"/>
          <w:sz w:val="24"/>
        </w:rPr>
        <w:t xml:space="preserve"> </w:t>
      </w:r>
      <w:r w:rsidR="004A31ED" w:rsidRPr="00361F2C">
        <w:rPr>
          <w:sz w:val="24"/>
        </w:rPr>
        <w:t>or</w:t>
      </w:r>
      <w:r w:rsidR="004A31ED" w:rsidRPr="00361F2C">
        <w:rPr>
          <w:spacing w:val="-2"/>
          <w:sz w:val="24"/>
        </w:rPr>
        <w:t xml:space="preserve"> </w:t>
      </w:r>
      <w:r w:rsidR="004A31ED" w:rsidRPr="00361F2C">
        <w:rPr>
          <w:sz w:val="24"/>
        </w:rPr>
        <w:t>listings</w:t>
      </w:r>
      <w:r w:rsidR="004A31ED" w:rsidRPr="00361F2C">
        <w:rPr>
          <w:spacing w:val="-2"/>
          <w:sz w:val="24"/>
        </w:rPr>
        <w:t xml:space="preserve"> </w:t>
      </w:r>
      <w:r w:rsidR="004A31ED" w:rsidRPr="00361F2C">
        <w:rPr>
          <w:spacing w:val="-5"/>
          <w:sz w:val="24"/>
        </w:rPr>
        <w:t>or</w:t>
      </w:r>
      <w:r>
        <w:rPr>
          <w:spacing w:val="-5"/>
          <w:sz w:val="24"/>
        </w:rPr>
        <w:t xml:space="preserve"> </w:t>
      </w:r>
      <w:r w:rsidR="004A31ED" w:rsidRPr="00361F2C">
        <w:rPr>
          <w:sz w:val="24"/>
        </w:rPr>
        <w:t>require</w:t>
      </w:r>
      <w:r w:rsidR="004A31ED" w:rsidRPr="00361F2C">
        <w:rPr>
          <w:spacing w:val="-3"/>
          <w:sz w:val="24"/>
        </w:rPr>
        <w:t xml:space="preserve"> </w:t>
      </w:r>
      <w:r w:rsidR="004A31ED" w:rsidRPr="00361F2C">
        <w:rPr>
          <w:sz w:val="24"/>
        </w:rPr>
        <w:t>amendment</w:t>
      </w:r>
      <w:r w:rsidR="004A31ED" w:rsidRPr="00361F2C">
        <w:rPr>
          <w:spacing w:val="-2"/>
          <w:sz w:val="24"/>
        </w:rPr>
        <w:t xml:space="preserve"> </w:t>
      </w:r>
      <w:r w:rsidR="004A31ED" w:rsidRPr="00361F2C">
        <w:rPr>
          <w:sz w:val="24"/>
        </w:rPr>
        <w:t>if</w:t>
      </w:r>
      <w:r w:rsidR="004A31ED" w:rsidRPr="00361F2C">
        <w:rPr>
          <w:spacing w:val="-1"/>
          <w:sz w:val="24"/>
        </w:rPr>
        <w:t xml:space="preserve"> </w:t>
      </w:r>
      <w:r w:rsidR="004A31ED" w:rsidRPr="00361F2C">
        <w:rPr>
          <w:sz w:val="24"/>
        </w:rPr>
        <w:t>they</w:t>
      </w:r>
      <w:r w:rsidR="004A31ED" w:rsidRPr="00361F2C">
        <w:rPr>
          <w:spacing w:val="-5"/>
          <w:sz w:val="24"/>
        </w:rPr>
        <w:t xml:space="preserve"> </w:t>
      </w:r>
      <w:r w:rsidR="004A31ED" w:rsidRPr="00361F2C">
        <w:rPr>
          <w:sz w:val="24"/>
        </w:rPr>
        <w:t>are</w:t>
      </w:r>
      <w:r w:rsidR="004A31ED" w:rsidRPr="00361F2C">
        <w:rPr>
          <w:spacing w:val="-2"/>
          <w:sz w:val="24"/>
        </w:rPr>
        <w:t xml:space="preserve"> inaccurate.</w:t>
      </w:r>
    </w:p>
    <w:p w14:paraId="5BA7552C" w14:textId="77777777" w:rsidR="00D457EB" w:rsidRDefault="00D457EB">
      <w:pPr>
        <w:pStyle w:val="BodyText"/>
        <w:spacing w:before="9"/>
        <w:rPr>
          <w:sz w:val="23"/>
        </w:rPr>
      </w:pPr>
    </w:p>
    <w:p w14:paraId="3D7B6AE0" w14:textId="43497071" w:rsidR="00D457EB" w:rsidRDefault="004A31ED" w:rsidP="00131D71">
      <w:pPr>
        <w:pStyle w:val="BodyText"/>
        <w:spacing w:before="1"/>
        <w:ind w:right="714"/>
        <w:jc w:val="both"/>
        <w:rPr>
          <w:color w:val="0000FF"/>
          <w:u w:val="single" w:color="0000FF"/>
        </w:rPr>
      </w:pPr>
      <w:r w:rsidRPr="00361F2C">
        <w:t>Further</w:t>
      </w:r>
      <w:r w:rsidRPr="00361F2C">
        <w:rPr>
          <w:spacing w:val="-11"/>
        </w:rPr>
        <w:t xml:space="preserve"> </w:t>
      </w:r>
      <w:r w:rsidRPr="00361F2C">
        <w:t>details</w:t>
      </w:r>
      <w:r w:rsidRPr="00361F2C">
        <w:rPr>
          <w:spacing w:val="-8"/>
        </w:rPr>
        <w:t xml:space="preserve"> </w:t>
      </w:r>
      <w:r w:rsidRPr="00361F2C">
        <w:t>on</w:t>
      </w:r>
      <w:r w:rsidRPr="00361F2C">
        <w:rPr>
          <w:spacing w:val="-9"/>
        </w:rPr>
        <w:t xml:space="preserve"> </w:t>
      </w:r>
      <w:r w:rsidRPr="00361F2C">
        <w:t>data</w:t>
      </w:r>
      <w:r w:rsidRPr="00361F2C">
        <w:rPr>
          <w:spacing w:val="-11"/>
        </w:rPr>
        <w:t xml:space="preserve"> </w:t>
      </w:r>
      <w:r w:rsidRPr="00361F2C">
        <w:t>processing</w:t>
      </w:r>
      <w:r w:rsidRPr="00361F2C">
        <w:rPr>
          <w:spacing w:val="-9"/>
        </w:rPr>
        <w:t xml:space="preserve"> </w:t>
      </w:r>
      <w:r w:rsidRPr="00361F2C">
        <w:t>can</w:t>
      </w:r>
      <w:r w:rsidRPr="00361F2C">
        <w:rPr>
          <w:spacing w:val="-9"/>
        </w:rPr>
        <w:t xml:space="preserve"> </w:t>
      </w:r>
      <w:r w:rsidRPr="00361F2C">
        <w:t>be</w:t>
      </w:r>
      <w:r w:rsidRPr="00361F2C">
        <w:rPr>
          <w:spacing w:val="-9"/>
        </w:rPr>
        <w:t xml:space="preserve"> </w:t>
      </w:r>
      <w:r w:rsidRPr="00361F2C">
        <w:t>found</w:t>
      </w:r>
      <w:r w:rsidRPr="00361F2C">
        <w:rPr>
          <w:spacing w:val="-7"/>
        </w:rPr>
        <w:t xml:space="preserve"> </w:t>
      </w:r>
      <w:r w:rsidRPr="00361F2C">
        <w:t>in</w:t>
      </w:r>
      <w:r w:rsidRPr="00361F2C">
        <w:rPr>
          <w:spacing w:val="-10"/>
        </w:rPr>
        <w:t xml:space="preserve"> </w:t>
      </w:r>
      <w:r w:rsidRPr="00361F2C">
        <w:t>the</w:t>
      </w:r>
      <w:r w:rsidRPr="00361F2C">
        <w:rPr>
          <w:spacing w:val="-5"/>
        </w:rPr>
        <w:t xml:space="preserve"> </w:t>
      </w:r>
      <w:r w:rsidRPr="00361F2C">
        <w:t>Scottish</w:t>
      </w:r>
      <w:r w:rsidRPr="00361F2C">
        <w:rPr>
          <w:spacing w:val="-7"/>
        </w:rPr>
        <w:t xml:space="preserve"> </w:t>
      </w:r>
      <w:r w:rsidRPr="00361F2C">
        <w:t>Government’s</w:t>
      </w:r>
      <w:r w:rsidRPr="00361F2C">
        <w:rPr>
          <w:spacing w:val="-8"/>
        </w:rPr>
        <w:t xml:space="preserve"> </w:t>
      </w:r>
      <w:r w:rsidRPr="00361F2C">
        <w:t>DPIA</w:t>
      </w:r>
      <w:r w:rsidRPr="00361F2C">
        <w:rPr>
          <w:spacing w:val="-9"/>
        </w:rPr>
        <w:t xml:space="preserve"> </w:t>
      </w:r>
      <w:r w:rsidRPr="00361F2C">
        <w:t>in the 2020 consultation report here</w:t>
      </w:r>
      <w:r>
        <w:t xml:space="preserve">: </w:t>
      </w:r>
      <w:hyperlink r:id="rId18">
        <w:r>
          <w:rPr>
            <w:color w:val="0000FF"/>
            <w:u w:val="single" w:color="0000FF"/>
          </w:rPr>
          <w:t>https://www.gov.scot/publications/short-term-lets/</w:t>
        </w:r>
      </w:hyperlink>
    </w:p>
    <w:p w14:paraId="736B7B36" w14:textId="7D62B07D" w:rsidR="00093944" w:rsidRDefault="00093944">
      <w:pPr>
        <w:pStyle w:val="BodyText"/>
        <w:spacing w:before="1"/>
        <w:ind w:left="160" w:right="714"/>
        <w:jc w:val="both"/>
        <w:rPr>
          <w:color w:val="0000FF"/>
          <w:u w:val="single" w:color="0000FF"/>
        </w:rPr>
      </w:pPr>
    </w:p>
    <w:p w14:paraId="58862272" w14:textId="43E314AF" w:rsidR="00D457EB" w:rsidRPr="00361F2C" w:rsidRDefault="004A31ED" w:rsidP="004D3720">
      <w:pPr>
        <w:pStyle w:val="Heading1"/>
        <w:numPr>
          <w:ilvl w:val="1"/>
          <w:numId w:val="8"/>
        </w:numPr>
        <w:tabs>
          <w:tab w:val="left" w:pos="851"/>
        </w:tabs>
        <w:spacing w:before="92"/>
        <w:ind w:left="851" w:hanging="851"/>
      </w:pPr>
      <w:r w:rsidRPr="00361F2C">
        <w:t>Managing</w:t>
      </w:r>
      <w:r w:rsidRPr="00361F2C">
        <w:rPr>
          <w:spacing w:val="-3"/>
        </w:rPr>
        <w:t xml:space="preserve"> </w:t>
      </w:r>
      <w:r w:rsidRPr="00361F2C">
        <w:t>the</w:t>
      </w:r>
      <w:r w:rsidRPr="00361F2C">
        <w:rPr>
          <w:spacing w:val="-1"/>
        </w:rPr>
        <w:t xml:space="preserve"> </w:t>
      </w:r>
      <w:r w:rsidRPr="00361F2C">
        <w:rPr>
          <w:spacing w:val="-4"/>
        </w:rPr>
        <w:t>data</w:t>
      </w:r>
    </w:p>
    <w:p w14:paraId="2CE442D0" w14:textId="77777777" w:rsidR="00D457EB" w:rsidRPr="00D5135D" w:rsidRDefault="00D457EB">
      <w:pPr>
        <w:pStyle w:val="BodyText"/>
      </w:pPr>
    </w:p>
    <w:p w14:paraId="4BE3DF68" w14:textId="329D2690" w:rsidR="00D457EB" w:rsidRDefault="004A31ED" w:rsidP="00131D71">
      <w:pPr>
        <w:pStyle w:val="BodyText"/>
        <w:ind w:right="596" w:hanging="18"/>
      </w:pPr>
      <w:r w:rsidRPr="00D5135D">
        <w:t>The</w:t>
      </w:r>
      <w:r w:rsidRPr="00D5135D">
        <w:rPr>
          <w:spacing w:val="-12"/>
        </w:rPr>
        <w:t xml:space="preserve"> </w:t>
      </w:r>
      <w:r w:rsidRPr="00D5135D">
        <w:t>lawful</w:t>
      </w:r>
      <w:r w:rsidRPr="00D5135D">
        <w:rPr>
          <w:spacing w:val="-16"/>
        </w:rPr>
        <w:t xml:space="preserve"> </w:t>
      </w:r>
      <w:r w:rsidRPr="00D5135D">
        <w:t>basis</w:t>
      </w:r>
      <w:r w:rsidRPr="00D5135D">
        <w:rPr>
          <w:spacing w:val="-15"/>
        </w:rPr>
        <w:t xml:space="preserve"> </w:t>
      </w:r>
      <w:r w:rsidRPr="00D5135D">
        <w:t>and</w:t>
      </w:r>
      <w:r w:rsidRPr="00D5135D">
        <w:rPr>
          <w:spacing w:val="-14"/>
        </w:rPr>
        <w:t xml:space="preserve"> </w:t>
      </w:r>
      <w:r w:rsidRPr="00D5135D">
        <w:t>objectives</w:t>
      </w:r>
      <w:r w:rsidRPr="00D5135D">
        <w:rPr>
          <w:spacing w:val="-13"/>
        </w:rPr>
        <w:t xml:space="preserve"> </w:t>
      </w:r>
      <w:r w:rsidRPr="00D5135D">
        <w:t>for</w:t>
      </w:r>
      <w:r w:rsidRPr="00D5135D">
        <w:rPr>
          <w:spacing w:val="-13"/>
        </w:rPr>
        <w:t xml:space="preserve"> </w:t>
      </w:r>
      <w:r w:rsidRPr="00D5135D">
        <w:t>collecting,</w:t>
      </w:r>
      <w:r w:rsidRPr="00D5135D">
        <w:rPr>
          <w:spacing w:val="-14"/>
        </w:rPr>
        <w:t xml:space="preserve"> </w:t>
      </w:r>
      <w:r w:rsidR="009303EE" w:rsidRPr="00D5135D">
        <w:t>processing,</w:t>
      </w:r>
      <w:r w:rsidRPr="00D5135D">
        <w:rPr>
          <w:spacing w:val="-14"/>
        </w:rPr>
        <w:t xml:space="preserve"> </w:t>
      </w:r>
      <w:r w:rsidRPr="00D5135D">
        <w:t>and</w:t>
      </w:r>
      <w:r w:rsidRPr="00D5135D">
        <w:rPr>
          <w:spacing w:val="-12"/>
        </w:rPr>
        <w:t xml:space="preserve"> </w:t>
      </w:r>
      <w:r w:rsidRPr="00D5135D">
        <w:t>sharing</w:t>
      </w:r>
      <w:r w:rsidRPr="00D5135D">
        <w:rPr>
          <w:spacing w:val="-14"/>
        </w:rPr>
        <w:t xml:space="preserve"> </w:t>
      </w:r>
      <w:r w:rsidRPr="00D5135D">
        <w:t>the</w:t>
      </w:r>
      <w:r w:rsidRPr="00D5135D">
        <w:rPr>
          <w:spacing w:val="-5"/>
        </w:rPr>
        <w:t xml:space="preserve"> </w:t>
      </w:r>
      <w:r w:rsidRPr="00D5135D">
        <w:t>data</w:t>
      </w:r>
      <w:r w:rsidRPr="00D5135D">
        <w:rPr>
          <w:spacing w:val="-11"/>
        </w:rPr>
        <w:t xml:space="preserve"> </w:t>
      </w:r>
      <w:r w:rsidRPr="00D5135D">
        <w:t>(set</w:t>
      </w:r>
      <w:r w:rsidRPr="00D5135D">
        <w:rPr>
          <w:spacing w:val="-12"/>
        </w:rPr>
        <w:t xml:space="preserve"> </w:t>
      </w:r>
      <w:r w:rsidRPr="00D5135D">
        <w:t>out in the DPIA) require licensing authorities to:</w:t>
      </w:r>
    </w:p>
    <w:p w14:paraId="51DD41EC" w14:textId="77777777" w:rsidR="00E921B0" w:rsidRPr="00D5135D" w:rsidRDefault="00E921B0" w:rsidP="00131D71">
      <w:pPr>
        <w:pStyle w:val="BodyText"/>
        <w:ind w:right="596" w:hanging="18"/>
      </w:pPr>
    </w:p>
    <w:p w14:paraId="46C4EA2E" w14:textId="1CEC4659" w:rsidR="00D457EB" w:rsidRPr="00D5135D" w:rsidRDefault="004A31ED" w:rsidP="004D3720">
      <w:pPr>
        <w:pStyle w:val="ListParagraph"/>
        <w:numPr>
          <w:ilvl w:val="0"/>
          <w:numId w:val="31"/>
        </w:numPr>
        <w:tabs>
          <w:tab w:val="left" w:pos="851"/>
        </w:tabs>
        <w:spacing w:before="80"/>
        <w:ind w:left="851" w:right="720" w:hanging="425"/>
        <w:jc w:val="both"/>
      </w:pPr>
      <w:r w:rsidRPr="00D5135D">
        <w:rPr>
          <w:sz w:val="24"/>
        </w:rPr>
        <w:t>collect</w:t>
      </w:r>
      <w:r w:rsidRPr="00D5135D">
        <w:rPr>
          <w:spacing w:val="40"/>
          <w:sz w:val="24"/>
        </w:rPr>
        <w:t xml:space="preserve"> </w:t>
      </w:r>
      <w:r w:rsidRPr="00D5135D">
        <w:rPr>
          <w:sz w:val="24"/>
        </w:rPr>
        <w:t>sufficient</w:t>
      </w:r>
      <w:r w:rsidRPr="00D5135D">
        <w:rPr>
          <w:spacing w:val="40"/>
          <w:sz w:val="24"/>
        </w:rPr>
        <w:t xml:space="preserve"> </w:t>
      </w:r>
      <w:r w:rsidRPr="00D5135D">
        <w:rPr>
          <w:sz w:val="24"/>
        </w:rPr>
        <w:t>data</w:t>
      </w:r>
      <w:r w:rsidRPr="00D5135D">
        <w:rPr>
          <w:spacing w:val="40"/>
          <w:sz w:val="24"/>
        </w:rPr>
        <w:t xml:space="preserve"> </w:t>
      </w:r>
      <w:r w:rsidRPr="00D5135D">
        <w:rPr>
          <w:sz w:val="24"/>
        </w:rPr>
        <w:t>for</w:t>
      </w:r>
      <w:r w:rsidRPr="00D5135D">
        <w:rPr>
          <w:spacing w:val="40"/>
          <w:sz w:val="24"/>
        </w:rPr>
        <w:t xml:space="preserve"> </w:t>
      </w:r>
      <w:r w:rsidRPr="00D5135D">
        <w:rPr>
          <w:sz w:val="24"/>
        </w:rPr>
        <w:t>monitoring</w:t>
      </w:r>
      <w:r w:rsidRPr="00D5135D">
        <w:rPr>
          <w:spacing w:val="40"/>
          <w:sz w:val="24"/>
        </w:rPr>
        <w:t xml:space="preserve"> </w:t>
      </w:r>
      <w:r w:rsidRPr="00D5135D">
        <w:rPr>
          <w:sz w:val="24"/>
        </w:rPr>
        <w:t>and</w:t>
      </w:r>
      <w:r w:rsidRPr="00D5135D">
        <w:rPr>
          <w:spacing w:val="40"/>
          <w:sz w:val="24"/>
        </w:rPr>
        <w:t xml:space="preserve"> </w:t>
      </w:r>
      <w:r w:rsidRPr="00D5135D">
        <w:rPr>
          <w:sz w:val="24"/>
        </w:rPr>
        <w:t>enforcement</w:t>
      </w:r>
      <w:r w:rsidRPr="00D5135D">
        <w:rPr>
          <w:spacing w:val="40"/>
          <w:sz w:val="24"/>
        </w:rPr>
        <w:t xml:space="preserve"> </w:t>
      </w:r>
      <w:r w:rsidRPr="00D5135D">
        <w:rPr>
          <w:sz w:val="24"/>
        </w:rPr>
        <w:t>purposes,</w:t>
      </w:r>
      <w:r w:rsidRPr="00D5135D">
        <w:rPr>
          <w:spacing w:val="40"/>
          <w:sz w:val="24"/>
        </w:rPr>
        <w:t xml:space="preserve"> </w:t>
      </w:r>
      <w:r w:rsidRPr="00D5135D">
        <w:rPr>
          <w:sz w:val="24"/>
        </w:rPr>
        <w:t>including setting</w:t>
      </w:r>
      <w:r w:rsidRPr="00D5135D">
        <w:rPr>
          <w:spacing w:val="74"/>
          <w:sz w:val="24"/>
        </w:rPr>
        <w:t xml:space="preserve"> </w:t>
      </w:r>
      <w:r w:rsidRPr="00D5135D">
        <w:rPr>
          <w:sz w:val="24"/>
        </w:rPr>
        <w:t>out</w:t>
      </w:r>
      <w:r w:rsidRPr="00D5135D">
        <w:rPr>
          <w:spacing w:val="73"/>
          <w:sz w:val="24"/>
        </w:rPr>
        <w:t xml:space="preserve"> </w:t>
      </w:r>
      <w:r w:rsidRPr="00D5135D">
        <w:rPr>
          <w:sz w:val="24"/>
        </w:rPr>
        <w:t>requirements</w:t>
      </w:r>
      <w:r w:rsidRPr="00D5135D">
        <w:rPr>
          <w:spacing w:val="73"/>
          <w:sz w:val="24"/>
        </w:rPr>
        <w:t xml:space="preserve"> </w:t>
      </w:r>
      <w:r w:rsidRPr="00D5135D">
        <w:rPr>
          <w:sz w:val="24"/>
        </w:rPr>
        <w:t>for</w:t>
      </w:r>
      <w:r w:rsidRPr="00D5135D">
        <w:rPr>
          <w:spacing w:val="75"/>
          <w:sz w:val="24"/>
        </w:rPr>
        <w:t xml:space="preserve"> </w:t>
      </w:r>
      <w:r w:rsidRPr="00D5135D">
        <w:rPr>
          <w:sz w:val="24"/>
        </w:rPr>
        <w:t>the</w:t>
      </w:r>
      <w:r w:rsidRPr="00D5135D">
        <w:rPr>
          <w:spacing w:val="76"/>
          <w:sz w:val="24"/>
        </w:rPr>
        <w:t xml:space="preserve"> </w:t>
      </w:r>
      <w:r w:rsidRPr="00D5135D">
        <w:rPr>
          <w:sz w:val="24"/>
        </w:rPr>
        <w:t>sharing</w:t>
      </w:r>
      <w:r w:rsidRPr="00D5135D">
        <w:rPr>
          <w:spacing w:val="74"/>
          <w:sz w:val="24"/>
        </w:rPr>
        <w:t xml:space="preserve"> </w:t>
      </w:r>
      <w:r w:rsidRPr="00D5135D">
        <w:rPr>
          <w:sz w:val="24"/>
        </w:rPr>
        <w:t>of</w:t>
      </w:r>
      <w:r w:rsidRPr="00D5135D">
        <w:rPr>
          <w:spacing w:val="78"/>
          <w:sz w:val="24"/>
        </w:rPr>
        <w:t xml:space="preserve"> </w:t>
      </w:r>
      <w:r w:rsidRPr="00D5135D">
        <w:rPr>
          <w:sz w:val="24"/>
        </w:rPr>
        <w:t>relevant</w:t>
      </w:r>
      <w:r w:rsidRPr="00D5135D">
        <w:rPr>
          <w:spacing w:val="80"/>
          <w:sz w:val="24"/>
        </w:rPr>
        <w:t xml:space="preserve"> </w:t>
      </w:r>
      <w:r w:rsidRPr="00D5135D">
        <w:rPr>
          <w:sz w:val="24"/>
        </w:rPr>
        <w:t>information</w:t>
      </w:r>
      <w:r w:rsidRPr="00D5135D">
        <w:rPr>
          <w:spacing w:val="74"/>
          <w:sz w:val="24"/>
        </w:rPr>
        <w:t xml:space="preserve"> </w:t>
      </w:r>
      <w:r w:rsidRPr="00D5135D">
        <w:rPr>
          <w:sz w:val="24"/>
        </w:rPr>
        <w:t>between</w:t>
      </w:r>
      <w:r w:rsidR="00422C51" w:rsidRPr="00D5135D">
        <w:rPr>
          <w:sz w:val="24"/>
        </w:rPr>
        <w:t xml:space="preserve"> </w:t>
      </w:r>
      <w:r w:rsidRPr="00D5135D">
        <w:rPr>
          <w:sz w:val="24"/>
          <w:szCs w:val="24"/>
        </w:rPr>
        <w:t>licensing authorities for hosts and operators with premises in more than one area (operational data).</w:t>
      </w:r>
    </w:p>
    <w:p w14:paraId="0B58C7F9" w14:textId="12CFE699" w:rsidR="00D457EB" w:rsidRPr="00D5135D" w:rsidRDefault="004A31ED" w:rsidP="004D3720">
      <w:pPr>
        <w:pStyle w:val="ListParagraph"/>
        <w:numPr>
          <w:ilvl w:val="0"/>
          <w:numId w:val="31"/>
        </w:numPr>
        <w:tabs>
          <w:tab w:val="left" w:pos="881"/>
        </w:tabs>
        <w:ind w:left="851" w:right="712" w:hanging="425"/>
        <w:jc w:val="both"/>
        <w:rPr>
          <w:sz w:val="24"/>
        </w:rPr>
      </w:pPr>
      <w:r w:rsidRPr="00D5135D">
        <w:rPr>
          <w:sz w:val="24"/>
        </w:rPr>
        <w:t xml:space="preserve">share data, including the number, </w:t>
      </w:r>
      <w:r w:rsidR="009303EE" w:rsidRPr="00D5135D">
        <w:rPr>
          <w:sz w:val="24"/>
        </w:rPr>
        <w:t>type,</w:t>
      </w:r>
      <w:r w:rsidRPr="00D5135D">
        <w:rPr>
          <w:sz w:val="24"/>
        </w:rPr>
        <w:t xml:space="preserve"> and location of short-term lets, with Scottish Government in a consistent format on an ongoing regular basis (analytical data). The Scottish Government will combine data into a national database</w:t>
      </w:r>
      <w:r w:rsidRPr="00D5135D">
        <w:rPr>
          <w:spacing w:val="-17"/>
          <w:sz w:val="24"/>
        </w:rPr>
        <w:t xml:space="preserve"> </w:t>
      </w:r>
      <w:r w:rsidRPr="00D5135D">
        <w:rPr>
          <w:sz w:val="24"/>
        </w:rPr>
        <w:t>for</w:t>
      </w:r>
      <w:r w:rsidRPr="00D5135D">
        <w:rPr>
          <w:spacing w:val="-16"/>
          <w:sz w:val="24"/>
        </w:rPr>
        <w:t xml:space="preserve"> </w:t>
      </w:r>
      <w:r w:rsidRPr="00D5135D">
        <w:rPr>
          <w:sz w:val="24"/>
        </w:rPr>
        <w:t>subsequent</w:t>
      </w:r>
      <w:r w:rsidRPr="00D5135D">
        <w:rPr>
          <w:spacing w:val="-13"/>
          <w:sz w:val="24"/>
        </w:rPr>
        <w:t xml:space="preserve"> </w:t>
      </w:r>
      <w:r w:rsidRPr="00D5135D">
        <w:rPr>
          <w:sz w:val="24"/>
        </w:rPr>
        <w:t>analysis</w:t>
      </w:r>
      <w:r w:rsidRPr="00D5135D">
        <w:rPr>
          <w:spacing w:val="-14"/>
          <w:sz w:val="24"/>
        </w:rPr>
        <w:t xml:space="preserve"> </w:t>
      </w:r>
      <w:r w:rsidRPr="00D5135D">
        <w:rPr>
          <w:sz w:val="24"/>
        </w:rPr>
        <w:t>but</w:t>
      </w:r>
      <w:r w:rsidRPr="00D5135D">
        <w:rPr>
          <w:spacing w:val="-13"/>
          <w:sz w:val="24"/>
        </w:rPr>
        <w:t xml:space="preserve"> </w:t>
      </w:r>
      <w:r w:rsidRPr="00D5135D">
        <w:rPr>
          <w:sz w:val="24"/>
        </w:rPr>
        <w:t>will</w:t>
      </w:r>
      <w:r w:rsidRPr="00D5135D">
        <w:rPr>
          <w:spacing w:val="-15"/>
          <w:sz w:val="24"/>
        </w:rPr>
        <w:t xml:space="preserve"> </w:t>
      </w:r>
      <w:r w:rsidRPr="00D5135D">
        <w:rPr>
          <w:sz w:val="24"/>
        </w:rPr>
        <w:t>not</w:t>
      </w:r>
      <w:r w:rsidRPr="00D5135D">
        <w:rPr>
          <w:spacing w:val="-13"/>
          <w:sz w:val="24"/>
        </w:rPr>
        <w:t xml:space="preserve"> </w:t>
      </w:r>
      <w:r w:rsidRPr="00D5135D">
        <w:rPr>
          <w:sz w:val="24"/>
        </w:rPr>
        <w:t>include</w:t>
      </w:r>
      <w:r w:rsidRPr="00D5135D">
        <w:rPr>
          <w:spacing w:val="-10"/>
          <w:sz w:val="24"/>
        </w:rPr>
        <w:t xml:space="preserve"> </w:t>
      </w:r>
      <w:r w:rsidRPr="00D5135D">
        <w:rPr>
          <w:sz w:val="24"/>
        </w:rPr>
        <w:t>personal</w:t>
      </w:r>
      <w:r w:rsidRPr="00D5135D">
        <w:rPr>
          <w:spacing w:val="-15"/>
          <w:sz w:val="24"/>
        </w:rPr>
        <w:t xml:space="preserve"> </w:t>
      </w:r>
      <w:r w:rsidRPr="00D5135D">
        <w:rPr>
          <w:sz w:val="24"/>
        </w:rPr>
        <w:t>data</w:t>
      </w:r>
      <w:r w:rsidRPr="00D5135D">
        <w:rPr>
          <w:spacing w:val="-13"/>
          <w:sz w:val="24"/>
        </w:rPr>
        <w:t xml:space="preserve"> </w:t>
      </w:r>
      <w:r w:rsidRPr="00D5135D">
        <w:rPr>
          <w:sz w:val="24"/>
        </w:rPr>
        <w:t>in</w:t>
      </w:r>
      <w:r w:rsidRPr="00D5135D">
        <w:rPr>
          <w:spacing w:val="-16"/>
          <w:sz w:val="24"/>
        </w:rPr>
        <w:t xml:space="preserve"> </w:t>
      </w:r>
      <w:r w:rsidRPr="00D5135D">
        <w:rPr>
          <w:sz w:val="24"/>
        </w:rPr>
        <w:t>its</w:t>
      </w:r>
      <w:r w:rsidRPr="00D5135D">
        <w:rPr>
          <w:spacing w:val="-14"/>
          <w:sz w:val="24"/>
        </w:rPr>
        <w:t xml:space="preserve"> </w:t>
      </w:r>
      <w:r w:rsidRPr="00D5135D">
        <w:rPr>
          <w:sz w:val="24"/>
        </w:rPr>
        <w:t>report. Operational</w:t>
      </w:r>
      <w:r w:rsidRPr="00D5135D">
        <w:rPr>
          <w:spacing w:val="-15"/>
          <w:sz w:val="24"/>
        </w:rPr>
        <w:t xml:space="preserve"> </w:t>
      </w:r>
      <w:r w:rsidRPr="00D5135D">
        <w:rPr>
          <w:sz w:val="24"/>
        </w:rPr>
        <w:t>and</w:t>
      </w:r>
      <w:r w:rsidRPr="00D5135D">
        <w:rPr>
          <w:spacing w:val="-14"/>
          <w:sz w:val="24"/>
        </w:rPr>
        <w:t xml:space="preserve"> </w:t>
      </w:r>
      <w:r w:rsidRPr="00D5135D">
        <w:rPr>
          <w:sz w:val="24"/>
        </w:rPr>
        <w:t>analytical</w:t>
      </w:r>
      <w:r w:rsidRPr="00D5135D">
        <w:rPr>
          <w:spacing w:val="-13"/>
          <w:sz w:val="24"/>
        </w:rPr>
        <w:t xml:space="preserve"> </w:t>
      </w:r>
      <w:r w:rsidRPr="00D5135D">
        <w:rPr>
          <w:sz w:val="24"/>
        </w:rPr>
        <w:t>data</w:t>
      </w:r>
      <w:r w:rsidRPr="00D5135D">
        <w:rPr>
          <w:spacing w:val="-13"/>
          <w:sz w:val="24"/>
        </w:rPr>
        <w:t xml:space="preserve"> </w:t>
      </w:r>
      <w:r w:rsidRPr="00D5135D">
        <w:rPr>
          <w:sz w:val="24"/>
        </w:rPr>
        <w:t>is</w:t>
      </w:r>
      <w:r w:rsidRPr="00D5135D">
        <w:rPr>
          <w:spacing w:val="-13"/>
          <w:sz w:val="24"/>
        </w:rPr>
        <w:t xml:space="preserve"> </w:t>
      </w:r>
      <w:r w:rsidRPr="00D5135D">
        <w:rPr>
          <w:sz w:val="24"/>
        </w:rPr>
        <w:t>expected</w:t>
      </w:r>
      <w:r w:rsidRPr="00D5135D">
        <w:rPr>
          <w:spacing w:val="-10"/>
          <w:sz w:val="24"/>
        </w:rPr>
        <w:t xml:space="preserve"> </w:t>
      </w:r>
      <w:r w:rsidRPr="00D5135D">
        <w:rPr>
          <w:sz w:val="24"/>
        </w:rPr>
        <w:t>to</w:t>
      </w:r>
      <w:r w:rsidRPr="00D5135D">
        <w:rPr>
          <w:spacing w:val="-16"/>
          <w:sz w:val="24"/>
        </w:rPr>
        <w:t xml:space="preserve"> </w:t>
      </w:r>
      <w:r w:rsidRPr="00D5135D">
        <w:rPr>
          <w:sz w:val="24"/>
        </w:rPr>
        <w:t>be</w:t>
      </w:r>
      <w:r w:rsidRPr="00D5135D">
        <w:rPr>
          <w:spacing w:val="-12"/>
          <w:sz w:val="24"/>
        </w:rPr>
        <w:t xml:space="preserve"> </w:t>
      </w:r>
      <w:r w:rsidRPr="00D5135D">
        <w:rPr>
          <w:sz w:val="24"/>
        </w:rPr>
        <w:t>shared</w:t>
      </w:r>
      <w:r w:rsidRPr="00D5135D">
        <w:rPr>
          <w:spacing w:val="-14"/>
          <w:sz w:val="24"/>
        </w:rPr>
        <w:t xml:space="preserve"> </w:t>
      </w:r>
      <w:r w:rsidRPr="00D5135D">
        <w:rPr>
          <w:sz w:val="24"/>
        </w:rPr>
        <w:t>using</w:t>
      </w:r>
      <w:r w:rsidRPr="00D5135D">
        <w:rPr>
          <w:spacing w:val="-14"/>
          <w:sz w:val="24"/>
        </w:rPr>
        <w:t xml:space="preserve"> </w:t>
      </w:r>
      <w:r w:rsidRPr="00D5135D">
        <w:rPr>
          <w:sz w:val="24"/>
        </w:rPr>
        <w:t>the</w:t>
      </w:r>
      <w:r w:rsidRPr="00D5135D">
        <w:rPr>
          <w:spacing w:val="-12"/>
          <w:sz w:val="24"/>
        </w:rPr>
        <w:t xml:space="preserve"> </w:t>
      </w:r>
      <w:r w:rsidRPr="00D5135D">
        <w:rPr>
          <w:sz w:val="24"/>
        </w:rPr>
        <w:t>same</w:t>
      </w:r>
      <w:r w:rsidRPr="00D5135D">
        <w:rPr>
          <w:spacing w:val="-16"/>
          <w:sz w:val="24"/>
        </w:rPr>
        <w:t xml:space="preserve"> </w:t>
      </w:r>
      <w:r w:rsidRPr="00D5135D">
        <w:rPr>
          <w:sz w:val="24"/>
        </w:rPr>
        <w:t xml:space="preserve">format and data field specifications as in the public register, with any additional fields </w:t>
      </w:r>
      <w:r w:rsidRPr="00D5135D">
        <w:rPr>
          <w:spacing w:val="-2"/>
          <w:sz w:val="24"/>
        </w:rPr>
        <w:t>appended.</w:t>
      </w:r>
    </w:p>
    <w:p w14:paraId="67FC4617" w14:textId="440665BC" w:rsidR="00D457EB" w:rsidRPr="00D5135D" w:rsidRDefault="004A31ED" w:rsidP="004D3720">
      <w:pPr>
        <w:pStyle w:val="ListParagraph"/>
        <w:numPr>
          <w:ilvl w:val="0"/>
          <w:numId w:val="31"/>
        </w:numPr>
        <w:tabs>
          <w:tab w:val="left" w:pos="881"/>
        </w:tabs>
        <w:ind w:left="851" w:right="712" w:hanging="425"/>
        <w:jc w:val="both"/>
        <w:rPr>
          <w:sz w:val="24"/>
        </w:rPr>
      </w:pPr>
      <w:r w:rsidRPr="00D5135D">
        <w:rPr>
          <w:sz w:val="24"/>
        </w:rPr>
        <w:t xml:space="preserve">publish and maintain a register of short-term let licences and their status (granted, refused, being determined, revoked, lapsed etc.), which can be accessed and searched by members of the public (public register). </w:t>
      </w:r>
      <w:r w:rsidR="00093944" w:rsidRPr="00D5135D">
        <w:rPr>
          <w:sz w:val="24"/>
        </w:rPr>
        <w:t>Falkirk</w:t>
      </w:r>
      <w:r w:rsidRPr="00D5135D">
        <w:rPr>
          <w:sz w:val="24"/>
        </w:rPr>
        <w:t xml:space="preserve"> Council must publish the register on a quarterly basis.</w:t>
      </w:r>
    </w:p>
    <w:p w14:paraId="01BD36A2" w14:textId="3A6CD65F" w:rsidR="00AE4D1A" w:rsidRDefault="00AE4D1A">
      <w:pPr>
        <w:pStyle w:val="BodyText"/>
        <w:spacing w:before="1"/>
      </w:pPr>
    </w:p>
    <w:p w14:paraId="7C68BFBE" w14:textId="77777777" w:rsidR="000B0065" w:rsidRDefault="000B0065">
      <w:pPr>
        <w:pStyle w:val="BodyText"/>
        <w:spacing w:before="1"/>
      </w:pPr>
    </w:p>
    <w:p w14:paraId="2A8B8954" w14:textId="19B16723" w:rsidR="00D5135D" w:rsidRDefault="00D5135D" w:rsidP="004D3720">
      <w:pPr>
        <w:pStyle w:val="BodyText"/>
        <w:numPr>
          <w:ilvl w:val="1"/>
          <w:numId w:val="8"/>
        </w:numPr>
        <w:ind w:left="851" w:hanging="851"/>
        <w:jc w:val="both"/>
        <w:rPr>
          <w:b/>
          <w:bCs/>
        </w:rPr>
      </w:pPr>
      <w:r>
        <w:rPr>
          <w:b/>
          <w:bCs/>
        </w:rPr>
        <w:t>The Public Register</w:t>
      </w:r>
    </w:p>
    <w:p w14:paraId="738A3F75" w14:textId="77777777" w:rsidR="00E921B0" w:rsidRDefault="00E921B0" w:rsidP="00E921B0">
      <w:pPr>
        <w:pStyle w:val="BodyText"/>
        <w:ind w:left="694"/>
        <w:jc w:val="both"/>
        <w:rPr>
          <w:b/>
          <w:bCs/>
        </w:rPr>
      </w:pPr>
    </w:p>
    <w:p w14:paraId="384FA36E" w14:textId="12F163F7" w:rsidR="00D457EB" w:rsidRDefault="00093944" w:rsidP="00E921B0">
      <w:pPr>
        <w:pStyle w:val="BodyText"/>
        <w:ind w:left="160" w:hanging="160"/>
        <w:jc w:val="both"/>
        <w:rPr>
          <w:spacing w:val="-2"/>
        </w:rPr>
      </w:pPr>
      <w:r w:rsidRPr="00D5135D">
        <w:t>Falkirk</w:t>
      </w:r>
      <w:r w:rsidR="004A31ED" w:rsidRPr="00D5135D">
        <w:rPr>
          <w:spacing w:val="-5"/>
        </w:rPr>
        <w:t xml:space="preserve"> </w:t>
      </w:r>
      <w:r w:rsidR="004A31ED" w:rsidRPr="00D5135D">
        <w:t>Council</w:t>
      </w:r>
      <w:r w:rsidR="004A31ED" w:rsidRPr="00D5135D">
        <w:rPr>
          <w:spacing w:val="-3"/>
        </w:rPr>
        <w:t xml:space="preserve"> </w:t>
      </w:r>
      <w:r w:rsidR="004A31ED" w:rsidRPr="00D5135D">
        <w:rPr>
          <w:spacing w:val="-2"/>
        </w:rPr>
        <w:t>must:</w:t>
      </w:r>
    </w:p>
    <w:p w14:paraId="5194B147" w14:textId="77777777" w:rsidR="00216306" w:rsidRPr="00D5135D" w:rsidRDefault="00216306" w:rsidP="00E921B0">
      <w:pPr>
        <w:pStyle w:val="BodyText"/>
        <w:ind w:left="160" w:hanging="160"/>
        <w:jc w:val="both"/>
      </w:pPr>
    </w:p>
    <w:p w14:paraId="623D750C" w14:textId="1BAE329C" w:rsidR="00D457EB" w:rsidRPr="00D5135D" w:rsidRDefault="004A31ED" w:rsidP="004D3720">
      <w:pPr>
        <w:pStyle w:val="ListParagraph"/>
        <w:numPr>
          <w:ilvl w:val="1"/>
          <w:numId w:val="6"/>
        </w:numPr>
        <w:tabs>
          <w:tab w:val="left" w:pos="851"/>
        </w:tabs>
        <w:ind w:hanging="454"/>
        <w:jc w:val="both"/>
        <w:rPr>
          <w:sz w:val="24"/>
        </w:rPr>
      </w:pPr>
      <w:r w:rsidRPr="00D5135D">
        <w:rPr>
          <w:sz w:val="24"/>
        </w:rPr>
        <w:t>make</w:t>
      </w:r>
      <w:r w:rsidRPr="00D5135D">
        <w:rPr>
          <w:spacing w:val="-11"/>
          <w:sz w:val="24"/>
        </w:rPr>
        <w:t xml:space="preserve"> </w:t>
      </w:r>
      <w:r w:rsidRPr="00D5135D">
        <w:rPr>
          <w:sz w:val="24"/>
        </w:rPr>
        <w:t>the</w:t>
      </w:r>
      <w:r w:rsidRPr="00D5135D">
        <w:rPr>
          <w:spacing w:val="-9"/>
          <w:sz w:val="24"/>
        </w:rPr>
        <w:t xml:space="preserve"> </w:t>
      </w:r>
      <w:r w:rsidRPr="00D5135D">
        <w:rPr>
          <w:sz w:val="24"/>
        </w:rPr>
        <w:t>register</w:t>
      </w:r>
      <w:r w:rsidRPr="00D5135D">
        <w:rPr>
          <w:spacing w:val="-8"/>
          <w:sz w:val="24"/>
        </w:rPr>
        <w:t xml:space="preserve"> </w:t>
      </w:r>
      <w:r w:rsidRPr="00D5135D">
        <w:rPr>
          <w:sz w:val="24"/>
        </w:rPr>
        <w:t>available</w:t>
      </w:r>
      <w:r w:rsidRPr="00D5135D">
        <w:rPr>
          <w:spacing w:val="-9"/>
          <w:sz w:val="24"/>
        </w:rPr>
        <w:t xml:space="preserve"> </w:t>
      </w:r>
      <w:r w:rsidRPr="00D5135D">
        <w:rPr>
          <w:sz w:val="24"/>
        </w:rPr>
        <w:t>to</w:t>
      </w:r>
      <w:r w:rsidRPr="00D5135D">
        <w:rPr>
          <w:spacing w:val="-8"/>
          <w:sz w:val="24"/>
        </w:rPr>
        <w:t xml:space="preserve"> </w:t>
      </w:r>
      <w:r w:rsidRPr="00D5135D">
        <w:rPr>
          <w:sz w:val="24"/>
        </w:rPr>
        <w:t>the</w:t>
      </w:r>
      <w:r w:rsidRPr="00D5135D">
        <w:rPr>
          <w:spacing w:val="-11"/>
          <w:sz w:val="24"/>
        </w:rPr>
        <w:t xml:space="preserve"> </w:t>
      </w:r>
      <w:r w:rsidRPr="00D5135D">
        <w:rPr>
          <w:sz w:val="24"/>
        </w:rPr>
        <w:t>public</w:t>
      </w:r>
      <w:r w:rsidRPr="00D5135D">
        <w:rPr>
          <w:spacing w:val="-8"/>
          <w:sz w:val="24"/>
        </w:rPr>
        <w:t xml:space="preserve"> </w:t>
      </w:r>
      <w:r w:rsidRPr="00D5135D">
        <w:rPr>
          <w:sz w:val="24"/>
        </w:rPr>
        <w:t>electronically,</w:t>
      </w:r>
      <w:r w:rsidRPr="00D5135D">
        <w:rPr>
          <w:spacing w:val="-8"/>
          <w:sz w:val="24"/>
        </w:rPr>
        <w:t xml:space="preserve"> </w:t>
      </w:r>
      <w:r w:rsidRPr="00D5135D">
        <w:rPr>
          <w:sz w:val="24"/>
        </w:rPr>
        <w:t>in</w:t>
      </w:r>
      <w:r w:rsidRPr="00D5135D">
        <w:rPr>
          <w:spacing w:val="-9"/>
          <w:sz w:val="24"/>
        </w:rPr>
        <w:t xml:space="preserve"> </w:t>
      </w:r>
      <w:r w:rsidRPr="00D5135D">
        <w:rPr>
          <w:sz w:val="24"/>
        </w:rPr>
        <w:t>a</w:t>
      </w:r>
      <w:r w:rsidRPr="00D5135D">
        <w:rPr>
          <w:spacing w:val="-8"/>
          <w:sz w:val="24"/>
        </w:rPr>
        <w:t xml:space="preserve"> </w:t>
      </w:r>
      <w:r w:rsidRPr="00D5135D">
        <w:rPr>
          <w:sz w:val="24"/>
        </w:rPr>
        <w:t>searchable</w:t>
      </w:r>
      <w:r w:rsidRPr="00D5135D">
        <w:rPr>
          <w:spacing w:val="-2"/>
          <w:sz w:val="24"/>
        </w:rPr>
        <w:t xml:space="preserve"> </w:t>
      </w:r>
      <w:r w:rsidR="009303EE" w:rsidRPr="00D5135D">
        <w:rPr>
          <w:spacing w:val="-2"/>
          <w:sz w:val="24"/>
        </w:rPr>
        <w:t>format.</w:t>
      </w:r>
    </w:p>
    <w:p w14:paraId="6AC02F23" w14:textId="77777777" w:rsidR="00D457EB" w:rsidRPr="00D5135D" w:rsidRDefault="004A31ED" w:rsidP="004D3720">
      <w:pPr>
        <w:pStyle w:val="ListParagraph"/>
        <w:numPr>
          <w:ilvl w:val="1"/>
          <w:numId w:val="6"/>
        </w:numPr>
        <w:tabs>
          <w:tab w:val="left" w:pos="851"/>
          <w:tab w:val="left" w:pos="881"/>
        </w:tabs>
        <w:ind w:right="715" w:hanging="454"/>
        <w:jc w:val="both"/>
        <w:rPr>
          <w:sz w:val="24"/>
        </w:rPr>
      </w:pPr>
      <w:r w:rsidRPr="00D5135D">
        <w:rPr>
          <w:sz w:val="24"/>
        </w:rPr>
        <w:t>publish</w:t>
      </w:r>
      <w:r w:rsidRPr="00D5135D">
        <w:rPr>
          <w:spacing w:val="-17"/>
          <w:sz w:val="24"/>
        </w:rPr>
        <w:t xml:space="preserve"> </w:t>
      </w:r>
      <w:r w:rsidRPr="00D5135D">
        <w:rPr>
          <w:sz w:val="24"/>
        </w:rPr>
        <w:t>or</w:t>
      </w:r>
      <w:r w:rsidRPr="00D5135D">
        <w:rPr>
          <w:spacing w:val="-17"/>
          <w:sz w:val="24"/>
        </w:rPr>
        <w:t xml:space="preserve"> </w:t>
      </w:r>
      <w:r w:rsidRPr="00D5135D">
        <w:rPr>
          <w:sz w:val="24"/>
        </w:rPr>
        <w:t>update</w:t>
      </w:r>
      <w:r w:rsidRPr="00D5135D">
        <w:rPr>
          <w:spacing w:val="-16"/>
          <w:sz w:val="24"/>
        </w:rPr>
        <w:t xml:space="preserve"> </w:t>
      </w:r>
      <w:r w:rsidRPr="00D5135D">
        <w:rPr>
          <w:sz w:val="24"/>
        </w:rPr>
        <w:t>their</w:t>
      </w:r>
      <w:r w:rsidRPr="00D5135D">
        <w:rPr>
          <w:spacing w:val="-17"/>
          <w:sz w:val="24"/>
        </w:rPr>
        <w:t xml:space="preserve"> </w:t>
      </w:r>
      <w:r w:rsidRPr="00D5135D">
        <w:rPr>
          <w:sz w:val="24"/>
        </w:rPr>
        <w:t>register</w:t>
      </w:r>
      <w:r w:rsidRPr="00D5135D">
        <w:rPr>
          <w:spacing w:val="-17"/>
          <w:sz w:val="24"/>
        </w:rPr>
        <w:t xml:space="preserve"> </w:t>
      </w:r>
      <w:r w:rsidRPr="00D5135D">
        <w:rPr>
          <w:sz w:val="24"/>
        </w:rPr>
        <w:t>on</w:t>
      </w:r>
      <w:r w:rsidRPr="00D5135D">
        <w:rPr>
          <w:spacing w:val="-13"/>
          <w:sz w:val="24"/>
        </w:rPr>
        <w:t xml:space="preserve"> </w:t>
      </w:r>
      <w:r w:rsidRPr="00D5135D">
        <w:rPr>
          <w:sz w:val="24"/>
        </w:rPr>
        <w:t>at</w:t>
      </w:r>
      <w:r w:rsidRPr="00D5135D">
        <w:rPr>
          <w:spacing w:val="-17"/>
          <w:sz w:val="24"/>
        </w:rPr>
        <w:t xml:space="preserve"> </w:t>
      </w:r>
      <w:r w:rsidRPr="00D5135D">
        <w:rPr>
          <w:sz w:val="24"/>
        </w:rPr>
        <w:t>least</w:t>
      </w:r>
      <w:r w:rsidRPr="00D5135D">
        <w:rPr>
          <w:spacing w:val="-16"/>
          <w:sz w:val="24"/>
        </w:rPr>
        <w:t xml:space="preserve"> </w:t>
      </w:r>
      <w:r w:rsidRPr="00D5135D">
        <w:rPr>
          <w:sz w:val="24"/>
        </w:rPr>
        <w:t>a</w:t>
      </w:r>
      <w:r w:rsidRPr="00D5135D">
        <w:rPr>
          <w:spacing w:val="-16"/>
          <w:sz w:val="24"/>
        </w:rPr>
        <w:t xml:space="preserve"> </w:t>
      </w:r>
      <w:r w:rsidRPr="00D5135D">
        <w:rPr>
          <w:sz w:val="24"/>
        </w:rPr>
        <w:t>quarterly</w:t>
      </w:r>
      <w:r w:rsidRPr="00D5135D">
        <w:rPr>
          <w:spacing w:val="-17"/>
          <w:sz w:val="24"/>
        </w:rPr>
        <w:t xml:space="preserve"> </w:t>
      </w:r>
      <w:r w:rsidRPr="00D5135D">
        <w:rPr>
          <w:sz w:val="24"/>
        </w:rPr>
        <w:t>basis.</w:t>
      </w:r>
      <w:r w:rsidRPr="00D5135D">
        <w:rPr>
          <w:spacing w:val="-15"/>
          <w:sz w:val="24"/>
        </w:rPr>
        <w:t xml:space="preserve"> </w:t>
      </w:r>
      <w:r w:rsidRPr="00D5135D">
        <w:rPr>
          <w:sz w:val="24"/>
        </w:rPr>
        <w:t>By</w:t>
      </w:r>
      <w:r w:rsidRPr="00D5135D">
        <w:rPr>
          <w:spacing w:val="-17"/>
          <w:sz w:val="24"/>
        </w:rPr>
        <w:t xml:space="preserve"> </w:t>
      </w:r>
      <w:r w:rsidRPr="00D5135D">
        <w:rPr>
          <w:sz w:val="24"/>
        </w:rPr>
        <w:t>1</w:t>
      </w:r>
      <w:r w:rsidRPr="00D5135D">
        <w:rPr>
          <w:spacing w:val="-14"/>
          <w:sz w:val="24"/>
        </w:rPr>
        <w:t xml:space="preserve"> </w:t>
      </w:r>
      <w:r w:rsidRPr="00D5135D">
        <w:rPr>
          <w:sz w:val="24"/>
        </w:rPr>
        <w:t>October</w:t>
      </w:r>
      <w:r w:rsidRPr="00D5135D">
        <w:rPr>
          <w:spacing w:val="-17"/>
          <w:sz w:val="24"/>
        </w:rPr>
        <w:t xml:space="preserve"> </w:t>
      </w:r>
      <w:r w:rsidRPr="00D5135D">
        <w:rPr>
          <w:sz w:val="24"/>
        </w:rPr>
        <w:t>2023, the</w:t>
      </w:r>
      <w:r w:rsidRPr="00D5135D">
        <w:rPr>
          <w:spacing w:val="-13"/>
          <w:sz w:val="24"/>
        </w:rPr>
        <w:t xml:space="preserve"> </w:t>
      </w:r>
      <w:r w:rsidRPr="00D5135D">
        <w:rPr>
          <w:sz w:val="24"/>
        </w:rPr>
        <w:t>Scottish</w:t>
      </w:r>
      <w:r w:rsidRPr="00D5135D">
        <w:rPr>
          <w:spacing w:val="-16"/>
          <w:sz w:val="24"/>
        </w:rPr>
        <w:t xml:space="preserve"> </w:t>
      </w:r>
      <w:r w:rsidRPr="00D5135D">
        <w:rPr>
          <w:sz w:val="24"/>
        </w:rPr>
        <w:t>Government</w:t>
      </w:r>
      <w:r w:rsidRPr="00D5135D">
        <w:rPr>
          <w:spacing w:val="-13"/>
          <w:sz w:val="24"/>
        </w:rPr>
        <w:t xml:space="preserve"> </w:t>
      </w:r>
      <w:r w:rsidRPr="00D5135D">
        <w:rPr>
          <w:sz w:val="24"/>
        </w:rPr>
        <w:t>expects</w:t>
      </w:r>
      <w:r w:rsidRPr="00D5135D">
        <w:rPr>
          <w:spacing w:val="-13"/>
          <w:sz w:val="24"/>
        </w:rPr>
        <w:t xml:space="preserve"> </w:t>
      </w:r>
      <w:r w:rsidRPr="00D5135D">
        <w:rPr>
          <w:sz w:val="24"/>
        </w:rPr>
        <w:t>licensing</w:t>
      </w:r>
      <w:r w:rsidRPr="00D5135D">
        <w:rPr>
          <w:spacing w:val="-15"/>
          <w:sz w:val="24"/>
        </w:rPr>
        <w:t xml:space="preserve"> </w:t>
      </w:r>
      <w:r w:rsidRPr="00D5135D">
        <w:rPr>
          <w:sz w:val="24"/>
        </w:rPr>
        <w:t>authorities</w:t>
      </w:r>
      <w:r w:rsidRPr="00D5135D">
        <w:rPr>
          <w:spacing w:val="-14"/>
          <w:sz w:val="24"/>
        </w:rPr>
        <w:t xml:space="preserve"> </w:t>
      </w:r>
      <w:r w:rsidRPr="00D5135D">
        <w:rPr>
          <w:sz w:val="24"/>
        </w:rPr>
        <w:t>to</w:t>
      </w:r>
      <w:r w:rsidRPr="00D5135D">
        <w:rPr>
          <w:spacing w:val="-8"/>
          <w:sz w:val="24"/>
        </w:rPr>
        <w:t xml:space="preserve"> </w:t>
      </w:r>
      <w:r w:rsidRPr="00D5135D">
        <w:rPr>
          <w:sz w:val="24"/>
        </w:rPr>
        <w:t>provide</w:t>
      </w:r>
      <w:r w:rsidRPr="00D5135D">
        <w:rPr>
          <w:spacing w:val="-15"/>
          <w:sz w:val="24"/>
        </w:rPr>
        <w:t xml:space="preserve"> </w:t>
      </w:r>
      <w:r w:rsidRPr="00D5135D">
        <w:rPr>
          <w:sz w:val="24"/>
        </w:rPr>
        <w:t>more</w:t>
      </w:r>
      <w:r w:rsidRPr="00D5135D">
        <w:rPr>
          <w:spacing w:val="-15"/>
          <w:sz w:val="24"/>
        </w:rPr>
        <w:t xml:space="preserve"> </w:t>
      </w:r>
      <w:r w:rsidRPr="00D5135D">
        <w:rPr>
          <w:sz w:val="24"/>
        </w:rPr>
        <w:t>frequent or live updates where it is possible to do so.</w:t>
      </w:r>
    </w:p>
    <w:p w14:paraId="69DD537D" w14:textId="77777777" w:rsidR="00D457EB" w:rsidRPr="00D5135D" w:rsidRDefault="00D457EB">
      <w:pPr>
        <w:pStyle w:val="BodyText"/>
      </w:pPr>
    </w:p>
    <w:p w14:paraId="6AD8D353" w14:textId="5061D39F" w:rsidR="00D457EB" w:rsidRDefault="00093944" w:rsidP="00216306">
      <w:pPr>
        <w:pStyle w:val="BodyText"/>
        <w:rPr>
          <w:spacing w:val="-5"/>
        </w:rPr>
      </w:pPr>
      <w:r w:rsidRPr="00D5135D">
        <w:t>Falkirk</w:t>
      </w:r>
      <w:r w:rsidR="004A31ED" w:rsidRPr="00D5135D">
        <w:rPr>
          <w:spacing w:val="-3"/>
        </w:rPr>
        <w:t xml:space="preserve"> </w:t>
      </w:r>
      <w:r w:rsidR="004A31ED" w:rsidRPr="00D5135D">
        <w:t>Council</w:t>
      </w:r>
      <w:r w:rsidR="004A31ED" w:rsidRPr="00D5135D">
        <w:rPr>
          <w:spacing w:val="-1"/>
        </w:rPr>
        <w:t xml:space="preserve"> </w:t>
      </w:r>
      <w:r w:rsidR="004A31ED" w:rsidRPr="00D5135D">
        <w:t>can</w:t>
      </w:r>
      <w:r w:rsidR="004A31ED" w:rsidRPr="00D5135D">
        <w:rPr>
          <w:spacing w:val="-4"/>
        </w:rPr>
        <w:t xml:space="preserve"> </w:t>
      </w:r>
      <w:r w:rsidR="004A31ED" w:rsidRPr="00D5135D">
        <w:t>remove</w:t>
      </w:r>
      <w:r w:rsidR="004A31ED" w:rsidRPr="00D5135D">
        <w:rPr>
          <w:spacing w:val="-3"/>
        </w:rPr>
        <w:t xml:space="preserve"> </w:t>
      </w:r>
      <w:r w:rsidR="004A31ED" w:rsidRPr="00D5135D">
        <w:t>data</w:t>
      </w:r>
      <w:r w:rsidR="004A31ED" w:rsidRPr="00D5135D">
        <w:rPr>
          <w:spacing w:val="-5"/>
        </w:rPr>
        <w:t xml:space="preserve"> </w:t>
      </w:r>
      <w:r w:rsidR="004A31ED" w:rsidRPr="00D5135D">
        <w:t>from</w:t>
      </w:r>
      <w:r w:rsidR="004A31ED" w:rsidRPr="00D5135D">
        <w:rPr>
          <w:spacing w:val="-1"/>
        </w:rPr>
        <w:t xml:space="preserve"> </w:t>
      </w:r>
      <w:r w:rsidR="004A31ED" w:rsidRPr="00D5135D">
        <w:t>the</w:t>
      </w:r>
      <w:r w:rsidR="004A31ED" w:rsidRPr="00D5135D">
        <w:rPr>
          <w:spacing w:val="-3"/>
        </w:rPr>
        <w:t xml:space="preserve"> </w:t>
      </w:r>
      <w:r w:rsidR="004A31ED" w:rsidRPr="00D5135D">
        <w:t>register</w:t>
      </w:r>
      <w:r w:rsidR="004A31ED" w:rsidRPr="00D5135D">
        <w:rPr>
          <w:spacing w:val="-6"/>
        </w:rPr>
        <w:t xml:space="preserve"> </w:t>
      </w:r>
      <w:r w:rsidR="004A31ED" w:rsidRPr="00D5135D">
        <w:t>of</w:t>
      </w:r>
      <w:r w:rsidR="004A31ED" w:rsidRPr="00D5135D">
        <w:rPr>
          <w:spacing w:val="-1"/>
        </w:rPr>
        <w:t xml:space="preserve"> </w:t>
      </w:r>
      <w:r w:rsidR="004A31ED" w:rsidRPr="00D5135D">
        <w:t>data</w:t>
      </w:r>
      <w:r w:rsidR="004A31ED" w:rsidRPr="00D5135D">
        <w:rPr>
          <w:spacing w:val="-2"/>
        </w:rPr>
        <w:t xml:space="preserve"> </w:t>
      </w:r>
      <w:r w:rsidR="004A31ED" w:rsidRPr="00D5135D">
        <w:t>in</w:t>
      </w:r>
      <w:r w:rsidR="004A31ED" w:rsidRPr="00D5135D">
        <w:rPr>
          <w:spacing w:val="-3"/>
        </w:rPr>
        <w:t xml:space="preserve"> </w:t>
      </w:r>
      <w:r w:rsidR="004A31ED" w:rsidRPr="00D5135D">
        <w:t>respect</w:t>
      </w:r>
      <w:r w:rsidR="004A31ED" w:rsidRPr="00D5135D">
        <w:rPr>
          <w:spacing w:val="-5"/>
        </w:rPr>
        <w:t xml:space="preserve"> of:</w:t>
      </w:r>
    </w:p>
    <w:p w14:paraId="54006B01" w14:textId="77777777" w:rsidR="00216306" w:rsidRPr="00D5135D" w:rsidRDefault="00216306" w:rsidP="00216306">
      <w:pPr>
        <w:pStyle w:val="BodyText"/>
        <w:ind w:left="160" w:hanging="160"/>
      </w:pPr>
    </w:p>
    <w:p w14:paraId="1B300D18" w14:textId="77777777" w:rsidR="00D457EB" w:rsidRPr="00D5135D" w:rsidRDefault="004A31ED" w:rsidP="0063437C">
      <w:pPr>
        <w:pStyle w:val="ListParagraph"/>
        <w:numPr>
          <w:ilvl w:val="0"/>
          <w:numId w:val="5"/>
        </w:numPr>
        <w:tabs>
          <w:tab w:val="left" w:pos="880"/>
        </w:tabs>
        <w:spacing w:before="1" w:line="292" w:lineRule="exact"/>
        <w:ind w:hanging="454"/>
        <w:jc w:val="both"/>
        <w:rPr>
          <w:sz w:val="24"/>
        </w:rPr>
      </w:pPr>
      <w:r w:rsidRPr="00D5135D">
        <w:rPr>
          <w:sz w:val="24"/>
        </w:rPr>
        <w:t>licences</w:t>
      </w:r>
      <w:r w:rsidRPr="00D5135D">
        <w:rPr>
          <w:spacing w:val="-2"/>
          <w:sz w:val="24"/>
        </w:rPr>
        <w:t xml:space="preserve"> </w:t>
      </w:r>
      <w:r w:rsidRPr="00D5135D">
        <w:rPr>
          <w:sz w:val="24"/>
        </w:rPr>
        <w:t>that</w:t>
      </w:r>
      <w:r w:rsidRPr="00D5135D">
        <w:rPr>
          <w:spacing w:val="-4"/>
          <w:sz w:val="24"/>
        </w:rPr>
        <w:t xml:space="preserve"> </w:t>
      </w:r>
      <w:r w:rsidRPr="00D5135D">
        <w:rPr>
          <w:sz w:val="24"/>
        </w:rPr>
        <w:t>have</w:t>
      </w:r>
      <w:r w:rsidRPr="00D5135D">
        <w:rPr>
          <w:spacing w:val="-1"/>
          <w:sz w:val="24"/>
        </w:rPr>
        <w:t xml:space="preserve"> </w:t>
      </w:r>
      <w:r w:rsidRPr="00D5135D">
        <w:rPr>
          <w:sz w:val="24"/>
        </w:rPr>
        <w:t>been</w:t>
      </w:r>
      <w:r w:rsidRPr="00D5135D">
        <w:rPr>
          <w:spacing w:val="-2"/>
          <w:sz w:val="24"/>
        </w:rPr>
        <w:t xml:space="preserve"> </w:t>
      </w:r>
      <w:r w:rsidRPr="00D5135D">
        <w:rPr>
          <w:sz w:val="24"/>
        </w:rPr>
        <w:t>revoked</w:t>
      </w:r>
      <w:r w:rsidRPr="00D5135D">
        <w:rPr>
          <w:spacing w:val="-4"/>
          <w:sz w:val="24"/>
        </w:rPr>
        <w:t xml:space="preserve"> </w:t>
      </w:r>
      <w:r w:rsidRPr="00D5135D">
        <w:rPr>
          <w:sz w:val="24"/>
        </w:rPr>
        <w:t>for</w:t>
      </w:r>
      <w:r w:rsidRPr="00D5135D">
        <w:rPr>
          <w:spacing w:val="-1"/>
          <w:sz w:val="24"/>
        </w:rPr>
        <w:t xml:space="preserve"> </w:t>
      </w:r>
      <w:r w:rsidRPr="00D5135D">
        <w:rPr>
          <w:sz w:val="24"/>
        </w:rPr>
        <w:t>more</w:t>
      </w:r>
      <w:r w:rsidRPr="00D5135D">
        <w:rPr>
          <w:spacing w:val="-2"/>
          <w:sz w:val="24"/>
        </w:rPr>
        <w:t xml:space="preserve"> </w:t>
      </w:r>
      <w:r w:rsidRPr="00D5135D">
        <w:rPr>
          <w:sz w:val="24"/>
        </w:rPr>
        <w:t>than</w:t>
      </w:r>
      <w:r w:rsidRPr="00D5135D">
        <w:rPr>
          <w:spacing w:val="-2"/>
          <w:sz w:val="24"/>
        </w:rPr>
        <w:t xml:space="preserve"> </w:t>
      </w:r>
      <w:r w:rsidRPr="00D5135D">
        <w:rPr>
          <w:sz w:val="24"/>
        </w:rPr>
        <w:t>12</w:t>
      </w:r>
      <w:r w:rsidRPr="00D5135D">
        <w:rPr>
          <w:spacing w:val="-3"/>
          <w:sz w:val="24"/>
        </w:rPr>
        <w:t xml:space="preserve"> </w:t>
      </w:r>
      <w:r w:rsidRPr="00D5135D">
        <w:rPr>
          <w:sz w:val="24"/>
        </w:rPr>
        <w:t>months;</w:t>
      </w:r>
      <w:r w:rsidRPr="00D5135D">
        <w:rPr>
          <w:spacing w:val="-2"/>
          <w:sz w:val="24"/>
        </w:rPr>
        <w:t xml:space="preserve"> </w:t>
      </w:r>
      <w:r w:rsidRPr="00D5135D">
        <w:rPr>
          <w:spacing w:val="-5"/>
          <w:sz w:val="24"/>
        </w:rPr>
        <w:t>or</w:t>
      </w:r>
    </w:p>
    <w:p w14:paraId="1D73019A" w14:textId="77777777" w:rsidR="00D457EB" w:rsidRPr="00D5135D" w:rsidRDefault="004A31ED" w:rsidP="0063437C">
      <w:pPr>
        <w:pStyle w:val="ListParagraph"/>
        <w:numPr>
          <w:ilvl w:val="0"/>
          <w:numId w:val="5"/>
        </w:numPr>
        <w:tabs>
          <w:tab w:val="left" w:pos="880"/>
        </w:tabs>
        <w:spacing w:line="292" w:lineRule="exact"/>
        <w:ind w:hanging="454"/>
        <w:jc w:val="both"/>
        <w:rPr>
          <w:sz w:val="24"/>
        </w:rPr>
      </w:pPr>
      <w:r w:rsidRPr="00D5135D">
        <w:rPr>
          <w:sz w:val="24"/>
        </w:rPr>
        <w:t>licences</w:t>
      </w:r>
      <w:r w:rsidRPr="00D5135D">
        <w:rPr>
          <w:spacing w:val="-3"/>
          <w:sz w:val="24"/>
        </w:rPr>
        <w:t xml:space="preserve"> </w:t>
      </w:r>
      <w:r w:rsidRPr="00D5135D">
        <w:rPr>
          <w:sz w:val="24"/>
        </w:rPr>
        <w:t>that</w:t>
      </w:r>
      <w:r w:rsidRPr="00D5135D">
        <w:rPr>
          <w:spacing w:val="-4"/>
          <w:sz w:val="24"/>
        </w:rPr>
        <w:t xml:space="preserve"> </w:t>
      </w:r>
      <w:r w:rsidRPr="00D5135D">
        <w:rPr>
          <w:sz w:val="24"/>
        </w:rPr>
        <w:t>have</w:t>
      </w:r>
      <w:r w:rsidRPr="00D5135D">
        <w:rPr>
          <w:spacing w:val="-3"/>
          <w:sz w:val="24"/>
        </w:rPr>
        <w:t xml:space="preserve"> </w:t>
      </w:r>
      <w:r w:rsidRPr="00D5135D">
        <w:rPr>
          <w:sz w:val="24"/>
        </w:rPr>
        <w:t>been</w:t>
      </w:r>
      <w:r w:rsidRPr="00D5135D">
        <w:rPr>
          <w:spacing w:val="-2"/>
          <w:sz w:val="24"/>
        </w:rPr>
        <w:t xml:space="preserve"> surrendered.</w:t>
      </w:r>
    </w:p>
    <w:p w14:paraId="6011270B" w14:textId="77777777" w:rsidR="00D457EB" w:rsidRPr="00D5135D" w:rsidRDefault="00D457EB">
      <w:pPr>
        <w:pStyle w:val="BodyText"/>
        <w:spacing w:before="9"/>
        <w:rPr>
          <w:sz w:val="23"/>
        </w:rPr>
      </w:pPr>
    </w:p>
    <w:p w14:paraId="2A7DCA19" w14:textId="30B0275A" w:rsidR="00D5135D" w:rsidRDefault="004A31ED" w:rsidP="00216306">
      <w:pPr>
        <w:pStyle w:val="BodyText"/>
        <w:spacing w:before="1"/>
        <w:ind w:right="714"/>
        <w:jc w:val="both"/>
      </w:pPr>
      <w:r w:rsidRPr="00D5135D">
        <w:t>Note that, reasons</w:t>
      </w:r>
      <w:r w:rsidRPr="00D5135D">
        <w:rPr>
          <w:spacing w:val="-2"/>
        </w:rPr>
        <w:t xml:space="preserve"> </w:t>
      </w:r>
      <w:r w:rsidRPr="00D5135D">
        <w:t>for</w:t>
      </w:r>
      <w:r w:rsidRPr="00D5135D">
        <w:rPr>
          <w:spacing w:val="-2"/>
        </w:rPr>
        <w:t xml:space="preserve"> </w:t>
      </w:r>
      <w:r w:rsidRPr="00D5135D">
        <w:t>revoking</w:t>
      </w:r>
      <w:r w:rsidRPr="00D5135D">
        <w:rPr>
          <w:spacing w:val="-1"/>
        </w:rPr>
        <w:t xml:space="preserve"> </w:t>
      </w:r>
      <w:r w:rsidRPr="00D5135D">
        <w:t>a licence may</w:t>
      </w:r>
      <w:r w:rsidRPr="00D5135D">
        <w:rPr>
          <w:spacing w:val="-2"/>
        </w:rPr>
        <w:t xml:space="preserve"> </w:t>
      </w:r>
      <w:r w:rsidRPr="00D5135D">
        <w:t>be appropriate to retain for longer</w:t>
      </w:r>
      <w:r w:rsidRPr="00D5135D">
        <w:rPr>
          <w:spacing w:val="-1"/>
        </w:rPr>
        <w:t xml:space="preserve"> </w:t>
      </w:r>
      <w:r w:rsidRPr="00D5135D">
        <w:t>than 12 months if it is likely to be relevant in determining any new application</w:t>
      </w:r>
      <w:r w:rsidRPr="00D5135D">
        <w:rPr>
          <w:spacing w:val="-1"/>
        </w:rPr>
        <w:t xml:space="preserve"> </w:t>
      </w:r>
      <w:r w:rsidRPr="00D5135D">
        <w:t>for</w:t>
      </w:r>
      <w:r w:rsidRPr="00D5135D">
        <w:rPr>
          <w:spacing w:val="-1"/>
        </w:rPr>
        <w:t xml:space="preserve"> </w:t>
      </w:r>
      <w:r w:rsidRPr="00D5135D">
        <w:t>a licence by the host</w:t>
      </w:r>
      <w:r w:rsidR="00D5135D">
        <w:t>.</w:t>
      </w:r>
    </w:p>
    <w:p w14:paraId="70E26ECD" w14:textId="77777777" w:rsidR="00216306" w:rsidRDefault="00216306" w:rsidP="00216306">
      <w:pPr>
        <w:pStyle w:val="BodyText"/>
        <w:spacing w:before="1"/>
        <w:ind w:right="714"/>
        <w:jc w:val="both"/>
        <w:rPr>
          <w:b/>
          <w:bCs/>
          <w:spacing w:val="-2"/>
        </w:rPr>
      </w:pPr>
    </w:p>
    <w:p w14:paraId="53F58C36" w14:textId="77777777" w:rsidR="00D5135D" w:rsidRDefault="00D5135D" w:rsidP="00D5135D">
      <w:pPr>
        <w:pStyle w:val="Heading1"/>
        <w:tabs>
          <w:tab w:val="left" w:pos="533"/>
        </w:tabs>
        <w:ind w:left="226" w:firstLine="0"/>
        <w:jc w:val="right"/>
        <w:rPr>
          <w:b w:val="0"/>
          <w:bCs w:val="0"/>
          <w:spacing w:val="-2"/>
        </w:rPr>
      </w:pPr>
    </w:p>
    <w:p w14:paraId="4F6A0560" w14:textId="34DCA12B" w:rsidR="00D5135D" w:rsidRDefault="00D5135D" w:rsidP="004D3720">
      <w:pPr>
        <w:pStyle w:val="BodyText"/>
        <w:numPr>
          <w:ilvl w:val="1"/>
          <w:numId w:val="8"/>
        </w:numPr>
        <w:ind w:left="851" w:right="714" w:hanging="851"/>
        <w:jc w:val="both"/>
        <w:rPr>
          <w:b/>
          <w:bCs/>
        </w:rPr>
      </w:pPr>
      <w:r w:rsidRPr="00D5135D">
        <w:rPr>
          <w:b/>
          <w:bCs/>
        </w:rPr>
        <w:t>Data Sharing with the Scottish Government</w:t>
      </w:r>
    </w:p>
    <w:p w14:paraId="78CB933E" w14:textId="77777777" w:rsidR="0048320F" w:rsidRPr="00D5135D" w:rsidRDefault="0048320F" w:rsidP="0048320F">
      <w:pPr>
        <w:pStyle w:val="BodyText"/>
        <w:ind w:left="694" w:right="714"/>
        <w:jc w:val="both"/>
        <w:rPr>
          <w:b/>
          <w:bCs/>
        </w:rPr>
      </w:pPr>
    </w:p>
    <w:p w14:paraId="775D22B6" w14:textId="01C0758B" w:rsidR="00D457EB" w:rsidRPr="00D5135D" w:rsidRDefault="004A31ED" w:rsidP="00216306">
      <w:pPr>
        <w:pStyle w:val="BodyText"/>
        <w:ind w:right="714"/>
        <w:jc w:val="both"/>
      </w:pPr>
      <w:r w:rsidRPr="00D5135D">
        <w:t>The data to be shared regularly will include the contents of the public register, in a format</w:t>
      </w:r>
      <w:r w:rsidRPr="00D5135D">
        <w:rPr>
          <w:spacing w:val="-2"/>
        </w:rPr>
        <w:t xml:space="preserve"> </w:t>
      </w:r>
      <w:r w:rsidRPr="00D5135D">
        <w:t>that</w:t>
      </w:r>
      <w:r w:rsidRPr="00D5135D">
        <w:rPr>
          <w:spacing w:val="-3"/>
        </w:rPr>
        <w:t xml:space="preserve"> </w:t>
      </w:r>
      <w:r w:rsidRPr="00D5135D">
        <w:t>enables</w:t>
      </w:r>
      <w:r w:rsidRPr="00D5135D">
        <w:rPr>
          <w:spacing w:val="-4"/>
        </w:rPr>
        <w:t xml:space="preserve"> </w:t>
      </w:r>
      <w:r w:rsidRPr="00D5135D">
        <w:t>analysis</w:t>
      </w:r>
      <w:r w:rsidRPr="00D5135D">
        <w:rPr>
          <w:spacing w:val="-2"/>
        </w:rPr>
        <w:t xml:space="preserve"> </w:t>
      </w:r>
      <w:r w:rsidRPr="00D5135D">
        <w:t>of</w:t>
      </w:r>
      <w:r w:rsidRPr="00D5135D">
        <w:rPr>
          <w:spacing w:val="-2"/>
        </w:rPr>
        <w:t xml:space="preserve"> </w:t>
      </w:r>
      <w:r w:rsidRPr="00D5135D">
        <w:t>the</w:t>
      </w:r>
      <w:r w:rsidRPr="00D5135D">
        <w:rPr>
          <w:spacing w:val="-4"/>
        </w:rPr>
        <w:t xml:space="preserve"> </w:t>
      </w:r>
      <w:r w:rsidRPr="00D5135D">
        <w:t>information.</w:t>
      </w:r>
      <w:r w:rsidRPr="00D5135D">
        <w:rPr>
          <w:spacing w:val="-2"/>
        </w:rPr>
        <w:t xml:space="preserve"> </w:t>
      </w:r>
      <w:r w:rsidRPr="00D5135D">
        <w:t>In</w:t>
      </w:r>
      <w:r w:rsidRPr="00D5135D">
        <w:rPr>
          <w:spacing w:val="-2"/>
        </w:rPr>
        <w:t xml:space="preserve"> </w:t>
      </w:r>
      <w:r w:rsidRPr="00D5135D">
        <w:t>addition</w:t>
      </w:r>
      <w:r w:rsidRPr="00D5135D">
        <w:rPr>
          <w:spacing w:val="-2"/>
        </w:rPr>
        <w:t xml:space="preserve"> </w:t>
      </w:r>
      <w:r w:rsidRPr="00D5135D">
        <w:t>to</w:t>
      </w:r>
      <w:r w:rsidRPr="00D5135D">
        <w:rPr>
          <w:spacing w:val="-2"/>
        </w:rPr>
        <w:t xml:space="preserve"> </w:t>
      </w:r>
      <w:r w:rsidRPr="00D5135D">
        <w:t>the</w:t>
      </w:r>
      <w:r w:rsidRPr="00D5135D">
        <w:rPr>
          <w:spacing w:val="-4"/>
        </w:rPr>
        <w:t xml:space="preserve"> </w:t>
      </w:r>
      <w:r w:rsidRPr="00D5135D">
        <w:t>data fields</w:t>
      </w:r>
      <w:r w:rsidRPr="00D5135D">
        <w:rPr>
          <w:spacing w:val="-5"/>
        </w:rPr>
        <w:t xml:space="preserve"> </w:t>
      </w:r>
      <w:r w:rsidRPr="00D5135D">
        <w:t>that</w:t>
      </w:r>
      <w:r w:rsidRPr="00D5135D">
        <w:rPr>
          <w:spacing w:val="-4"/>
        </w:rPr>
        <w:t xml:space="preserve"> </w:t>
      </w:r>
      <w:r w:rsidRPr="00D5135D">
        <w:t>must be included in the public register, the Scottish Government also wishes to collect the following</w:t>
      </w:r>
      <w:r w:rsidRPr="00D5135D">
        <w:rPr>
          <w:spacing w:val="-11"/>
        </w:rPr>
        <w:t xml:space="preserve"> </w:t>
      </w:r>
      <w:r w:rsidRPr="00D5135D">
        <w:t>data</w:t>
      </w:r>
      <w:r w:rsidRPr="00D5135D">
        <w:rPr>
          <w:spacing w:val="-11"/>
        </w:rPr>
        <w:t xml:space="preserve"> </w:t>
      </w:r>
      <w:r w:rsidRPr="00D5135D">
        <w:t>and</w:t>
      </w:r>
      <w:r w:rsidRPr="00D5135D">
        <w:rPr>
          <w:spacing w:val="-9"/>
        </w:rPr>
        <w:t xml:space="preserve"> </w:t>
      </w:r>
      <w:r w:rsidRPr="00D5135D">
        <w:t>expects</w:t>
      </w:r>
      <w:r w:rsidRPr="00D5135D">
        <w:rPr>
          <w:spacing w:val="-10"/>
        </w:rPr>
        <w:t xml:space="preserve"> </w:t>
      </w:r>
      <w:r w:rsidRPr="00D5135D">
        <w:t>the</w:t>
      </w:r>
      <w:r w:rsidRPr="00D5135D">
        <w:rPr>
          <w:spacing w:val="-12"/>
        </w:rPr>
        <w:t xml:space="preserve"> </w:t>
      </w:r>
      <w:r w:rsidRPr="00D5135D">
        <w:t>Council</w:t>
      </w:r>
      <w:r w:rsidRPr="00D5135D">
        <w:rPr>
          <w:spacing w:val="-9"/>
        </w:rPr>
        <w:t xml:space="preserve"> </w:t>
      </w:r>
      <w:r w:rsidRPr="00D5135D">
        <w:t>to</w:t>
      </w:r>
      <w:r w:rsidRPr="00D5135D">
        <w:rPr>
          <w:spacing w:val="-11"/>
        </w:rPr>
        <w:t xml:space="preserve"> </w:t>
      </w:r>
      <w:r w:rsidRPr="00D5135D">
        <w:t>ensure</w:t>
      </w:r>
      <w:r w:rsidRPr="00D5135D">
        <w:rPr>
          <w:spacing w:val="-10"/>
        </w:rPr>
        <w:t xml:space="preserve"> </w:t>
      </w:r>
      <w:r w:rsidRPr="00D5135D">
        <w:t>these</w:t>
      </w:r>
      <w:r w:rsidRPr="00D5135D">
        <w:rPr>
          <w:spacing w:val="-14"/>
        </w:rPr>
        <w:t xml:space="preserve"> </w:t>
      </w:r>
      <w:r w:rsidRPr="00D5135D">
        <w:t>fields</w:t>
      </w:r>
      <w:r w:rsidRPr="00D5135D">
        <w:rPr>
          <w:spacing w:val="-10"/>
        </w:rPr>
        <w:t xml:space="preserve"> </w:t>
      </w:r>
      <w:r w:rsidRPr="00D5135D">
        <w:t>are</w:t>
      </w:r>
      <w:r w:rsidRPr="00D5135D">
        <w:rPr>
          <w:spacing w:val="-9"/>
        </w:rPr>
        <w:t xml:space="preserve"> </w:t>
      </w:r>
      <w:r w:rsidRPr="00D5135D">
        <w:t>included</w:t>
      </w:r>
      <w:r w:rsidRPr="00D5135D">
        <w:rPr>
          <w:spacing w:val="-9"/>
        </w:rPr>
        <w:t xml:space="preserve"> </w:t>
      </w:r>
      <w:r w:rsidRPr="00D5135D">
        <w:t>in</w:t>
      </w:r>
      <w:r w:rsidRPr="00D5135D">
        <w:rPr>
          <w:spacing w:val="-12"/>
        </w:rPr>
        <w:t xml:space="preserve"> </w:t>
      </w:r>
      <w:r w:rsidRPr="00D5135D">
        <w:t>their</w:t>
      </w:r>
      <w:r w:rsidRPr="00D5135D">
        <w:rPr>
          <w:spacing w:val="-9"/>
        </w:rPr>
        <w:t xml:space="preserve"> </w:t>
      </w:r>
      <w:r w:rsidRPr="00D5135D">
        <w:t>data collections and provided, as part of quarterly returns.</w:t>
      </w:r>
    </w:p>
    <w:p w14:paraId="4B099C33" w14:textId="2EDC380F" w:rsidR="00D457EB" w:rsidRDefault="00D457EB" w:rsidP="00216306">
      <w:pPr>
        <w:pStyle w:val="BodyText"/>
      </w:pPr>
    </w:p>
    <w:p w14:paraId="4ABA2293" w14:textId="39CF81E8" w:rsidR="00D457EB" w:rsidRDefault="004A31ED" w:rsidP="00216306">
      <w:pPr>
        <w:pStyle w:val="BodyText"/>
        <w:spacing w:before="1"/>
        <w:rPr>
          <w:spacing w:val="-2"/>
        </w:rPr>
      </w:pPr>
      <w:r w:rsidRPr="00D5135D">
        <w:t>This</w:t>
      </w:r>
      <w:r w:rsidRPr="00D5135D">
        <w:rPr>
          <w:spacing w:val="-5"/>
        </w:rPr>
        <w:t xml:space="preserve"> </w:t>
      </w:r>
      <w:r w:rsidRPr="00D5135D">
        <w:t>will</w:t>
      </w:r>
      <w:r w:rsidRPr="00D5135D">
        <w:rPr>
          <w:spacing w:val="-2"/>
        </w:rPr>
        <w:t xml:space="preserve"> </w:t>
      </w:r>
      <w:r w:rsidRPr="00D5135D">
        <w:t>ensure</w:t>
      </w:r>
      <w:r w:rsidRPr="00D5135D">
        <w:rPr>
          <w:spacing w:val="-1"/>
        </w:rPr>
        <w:t xml:space="preserve"> </w:t>
      </w:r>
      <w:r w:rsidRPr="00D5135D">
        <w:t>consistent</w:t>
      </w:r>
      <w:r w:rsidRPr="00D5135D">
        <w:rPr>
          <w:spacing w:val="-4"/>
        </w:rPr>
        <w:t xml:space="preserve"> </w:t>
      </w:r>
      <w:r w:rsidRPr="00D5135D">
        <w:t>data</w:t>
      </w:r>
      <w:r w:rsidRPr="00D5135D">
        <w:rPr>
          <w:spacing w:val="-1"/>
        </w:rPr>
        <w:t xml:space="preserve"> </w:t>
      </w:r>
      <w:r w:rsidRPr="00D5135D">
        <w:t>across</w:t>
      </w:r>
      <w:r w:rsidRPr="00D5135D">
        <w:rPr>
          <w:spacing w:val="-5"/>
        </w:rPr>
        <w:t xml:space="preserve"> </w:t>
      </w:r>
      <w:r w:rsidRPr="00D5135D">
        <w:t>Scotland</w:t>
      </w:r>
      <w:r w:rsidRPr="00D5135D">
        <w:rPr>
          <w:spacing w:val="-1"/>
        </w:rPr>
        <w:t xml:space="preserve"> </w:t>
      </w:r>
      <w:r w:rsidRPr="00D5135D">
        <w:t>and</w:t>
      </w:r>
      <w:r w:rsidRPr="00D5135D">
        <w:rPr>
          <w:spacing w:val="-4"/>
        </w:rPr>
        <w:t xml:space="preserve"> </w:t>
      </w:r>
      <w:r w:rsidRPr="00D5135D">
        <w:t>facilitate</w:t>
      </w:r>
      <w:r w:rsidRPr="00D5135D">
        <w:rPr>
          <w:spacing w:val="-2"/>
        </w:rPr>
        <w:t xml:space="preserve"> </w:t>
      </w:r>
      <w:r w:rsidRPr="00D5135D">
        <w:t>robust</w:t>
      </w:r>
      <w:r w:rsidRPr="00D5135D">
        <w:rPr>
          <w:spacing w:val="-3"/>
        </w:rPr>
        <w:t xml:space="preserve"> </w:t>
      </w:r>
      <w:r w:rsidRPr="00D5135D">
        <w:rPr>
          <w:spacing w:val="-2"/>
        </w:rPr>
        <w:t>analysis:</w:t>
      </w:r>
    </w:p>
    <w:p w14:paraId="68B77679" w14:textId="77777777" w:rsidR="00216306" w:rsidRPr="00D5135D" w:rsidRDefault="00216306" w:rsidP="00216306">
      <w:pPr>
        <w:pStyle w:val="BodyText"/>
        <w:spacing w:before="1"/>
      </w:pPr>
    </w:p>
    <w:p w14:paraId="61CD3745" w14:textId="76F1C82E" w:rsidR="00D457EB" w:rsidRPr="00D5135D" w:rsidRDefault="004A31ED" w:rsidP="0063437C">
      <w:pPr>
        <w:pStyle w:val="ListParagraph"/>
        <w:numPr>
          <w:ilvl w:val="1"/>
          <w:numId w:val="6"/>
        </w:numPr>
        <w:tabs>
          <w:tab w:val="left" w:pos="881"/>
        </w:tabs>
        <w:ind w:left="851" w:hanging="425"/>
        <w:jc w:val="both"/>
        <w:rPr>
          <w:sz w:val="24"/>
        </w:rPr>
      </w:pPr>
      <w:r w:rsidRPr="00D5135D">
        <w:rPr>
          <w:sz w:val="24"/>
        </w:rPr>
        <w:t>Date</w:t>
      </w:r>
      <w:r w:rsidRPr="00D5135D">
        <w:rPr>
          <w:spacing w:val="-12"/>
          <w:sz w:val="24"/>
        </w:rPr>
        <w:t xml:space="preserve"> </w:t>
      </w:r>
      <w:r w:rsidRPr="00D5135D">
        <w:rPr>
          <w:sz w:val="24"/>
        </w:rPr>
        <w:t>application</w:t>
      </w:r>
      <w:r w:rsidRPr="00D5135D">
        <w:rPr>
          <w:spacing w:val="-11"/>
          <w:sz w:val="24"/>
        </w:rPr>
        <w:t xml:space="preserve"> </w:t>
      </w:r>
      <w:r w:rsidR="009303EE" w:rsidRPr="00D5135D">
        <w:rPr>
          <w:spacing w:val="-2"/>
          <w:sz w:val="24"/>
        </w:rPr>
        <w:t>determined.</w:t>
      </w:r>
    </w:p>
    <w:p w14:paraId="18CE320D" w14:textId="01414473" w:rsidR="00D457EB" w:rsidRPr="00D5135D" w:rsidRDefault="004A31ED" w:rsidP="0063437C">
      <w:pPr>
        <w:pStyle w:val="ListParagraph"/>
        <w:numPr>
          <w:ilvl w:val="1"/>
          <w:numId w:val="6"/>
        </w:numPr>
        <w:tabs>
          <w:tab w:val="left" w:pos="881"/>
        </w:tabs>
        <w:ind w:left="851" w:hanging="425"/>
        <w:jc w:val="both"/>
        <w:rPr>
          <w:sz w:val="24"/>
        </w:rPr>
      </w:pPr>
      <w:r w:rsidRPr="00D5135D">
        <w:rPr>
          <w:sz w:val="24"/>
        </w:rPr>
        <w:t>Licence</w:t>
      </w:r>
      <w:r w:rsidRPr="00D5135D">
        <w:rPr>
          <w:spacing w:val="-7"/>
          <w:sz w:val="24"/>
        </w:rPr>
        <w:t xml:space="preserve"> </w:t>
      </w:r>
      <w:r w:rsidRPr="00D5135D">
        <w:rPr>
          <w:sz w:val="24"/>
        </w:rPr>
        <w:t>expiry</w:t>
      </w:r>
      <w:r w:rsidRPr="00D5135D">
        <w:rPr>
          <w:spacing w:val="-7"/>
          <w:sz w:val="24"/>
        </w:rPr>
        <w:t xml:space="preserve"> </w:t>
      </w:r>
      <w:r w:rsidR="009303EE" w:rsidRPr="00D5135D">
        <w:rPr>
          <w:spacing w:val="-4"/>
          <w:sz w:val="24"/>
        </w:rPr>
        <w:t>date.</w:t>
      </w:r>
    </w:p>
    <w:p w14:paraId="3962EA59" w14:textId="4D4A6D24" w:rsidR="00D457EB" w:rsidRPr="00D5135D" w:rsidRDefault="009303EE" w:rsidP="0063437C">
      <w:pPr>
        <w:pStyle w:val="ListParagraph"/>
        <w:numPr>
          <w:ilvl w:val="1"/>
          <w:numId w:val="6"/>
        </w:numPr>
        <w:tabs>
          <w:tab w:val="left" w:pos="881"/>
        </w:tabs>
        <w:ind w:left="851" w:hanging="425"/>
        <w:jc w:val="both"/>
        <w:rPr>
          <w:sz w:val="24"/>
        </w:rPr>
      </w:pPr>
      <w:r w:rsidRPr="00D5135D">
        <w:rPr>
          <w:spacing w:val="-2"/>
          <w:sz w:val="24"/>
        </w:rPr>
        <w:t>UPRN.</w:t>
      </w:r>
    </w:p>
    <w:p w14:paraId="22C53911" w14:textId="77777777" w:rsidR="00D457EB" w:rsidRPr="00D5135D" w:rsidRDefault="004A31ED" w:rsidP="0063437C">
      <w:pPr>
        <w:pStyle w:val="ListParagraph"/>
        <w:numPr>
          <w:ilvl w:val="1"/>
          <w:numId w:val="6"/>
        </w:numPr>
        <w:tabs>
          <w:tab w:val="left" w:pos="881"/>
        </w:tabs>
        <w:ind w:left="851" w:hanging="425"/>
        <w:jc w:val="both"/>
        <w:rPr>
          <w:sz w:val="24"/>
        </w:rPr>
      </w:pPr>
      <w:r w:rsidRPr="00D5135D">
        <w:rPr>
          <w:sz w:val="24"/>
        </w:rPr>
        <w:t>Application</w:t>
      </w:r>
      <w:r w:rsidRPr="00D5135D">
        <w:rPr>
          <w:spacing w:val="-11"/>
          <w:sz w:val="24"/>
        </w:rPr>
        <w:t xml:space="preserve"> </w:t>
      </w:r>
      <w:r w:rsidRPr="00D5135D">
        <w:rPr>
          <w:sz w:val="24"/>
        </w:rPr>
        <w:t>outcome</w:t>
      </w:r>
      <w:r w:rsidRPr="00D5135D">
        <w:rPr>
          <w:spacing w:val="-13"/>
          <w:sz w:val="24"/>
        </w:rPr>
        <w:t xml:space="preserve"> </w:t>
      </w:r>
      <w:r w:rsidRPr="00D5135D">
        <w:rPr>
          <w:sz w:val="24"/>
        </w:rPr>
        <w:t>(selecting</w:t>
      </w:r>
      <w:r w:rsidRPr="00D5135D">
        <w:rPr>
          <w:spacing w:val="-12"/>
          <w:sz w:val="24"/>
        </w:rPr>
        <w:t xml:space="preserve"> </w:t>
      </w:r>
      <w:r w:rsidRPr="00D5135D">
        <w:rPr>
          <w:sz w:val="24"/>
        </w:rPr>
        <w:t>one</w:t>
      </w:r>
      <w:r w:rsidRPr="00D5135D">
        <w:rPr>
          <w:spacing w:val="-11"/>
          <w:sz w:val="24"/>
        </w:rPr>
        <w:t xml:space="preserve"> </w:t>
      </w:r>
      <w:r w:rsidRPr="00D5135D">
        <w:rPr>
          <w:sz w:val="24"/>
        </w:rPr>
        <w:t>of</w:t>
      </w:r>
      <w:r w:rsidRPr="00D5135D">
        <w:rPr>
          <w:spacing w:val="-11"/>
          <w:sz w:val="24"/>
        </w:rPr>
        <w:t xml:space="preserve"> </w:t>
      </w:r>
      <w:r w:rsidRPr="00D5135D">
        <w:rPr>
          <w:sz w:val="24"/>
        </w:rPr>
        <w:t>the</w:t>
      </w:r>
      <w:r w:rsidRPr="00D5135D">
        <w:rPr>
          <w:spacing w:val="-12"/>
          <w:sz w:val="24"/>
        </w:rPr>
        <w:t xml:space="preserve"> </w:t>
      </w:r>
      <w:r w:rsidRPr="00D5135D">
        <w:rPr>
          <w:sz w:val="24"/>
        </w:rPr>
        <w:t>following</w:t>
      </w:r>
      <w:r w:rsidRPr="00D5135D">
        <w:rPr>
          <w:spacing w:val="-12"/>
          <w:sz w:val="24"/>
        </w:rPr>
        <w:t xml:space="preserve"> </w:t>
      </w:r>
      <w:r w:rsidRPr="00D5135D">
        <w:rPr>
          <w:spacing w:val="-2"/>
          <w:sz w:val="24"/>
        </w:rPr>
        <w:t>reasons):</w:t>
      </w:r>
    </w:p>
    <w:p w14:paraId="032B07C3" w14:textId="1AD06557" w:rsidR="00D457EB" w:rsidRPr="00D5135D" w:rsidRDefault="004A31ED" w:rsidP="0063437C">
      <w:pPr>
        <w:pStyle w:val="ListParagraph"/>
        <w:numPr>
          <w:ilvl w:val="2"/>
          <w:numId w:val="6"/>
        </w:numPr>
        <w:tabs>
          <w:tab w:val="left" w:pos="1600"/>
          <w:tab w:val="left" w:pos="1601"/>
        </w:tabs>
        <w:ind w:left="851" w:hanging="425"/>
        <w:jc w:val="both"/>
        <w:rPr>
          <w:sz w:val="24"/>
        </w:rPr>
      </w:pPr>
      <w:r w:rsidRPr="00D5135D">
        <w:rPr>
          <w:sz w:val="24"/>
        </w:rPr>
        <w:t>Applicant(s)</w:t>
      </w:r>
      <w:r w:rsidRPr="00D5135D">
        <w:rPr>
          <w:spacing w:val="-3"/>
          <w:sz w:val="24"/>
        </w:rPr>
        <w:t xml:space="preserve"> </w:t>
      </w:r>
      <w:r w:rsidRPr="00D5135D">
        <w:rPr>
          <w:sz w:val="24"/>
        </w:rPr>
        <w:t>not</w:t>
      </w:r>
      <w:r w:rsidRPr="00D5135D">
        <w:rPr>
          <w:spacing w:val="-3"/>
          <w:sz w:val="24"/>
        </w:rPr>
        <w:t xml:space="preserve"> </w:t>
      </w:r>
      <w:r w:rsidRPr="00D5135D">
        <w:rPr>
          <w:sz w:val="24"/>
        </w:rPr>
        <w:t>fit</w:t>
      </w:r>
      <w:r w:rsidRPr="00D5135D">
        <w:rPr>
          <w:spacing w:val="-2"/>
          <w:sz w:val="24"/>
        </w:rPr>
        <w:t xml:space="preserve"> </w:t>
      </w:r>
      <w:r w:rsidRPr="00D5135D">
        <w:rPr>
          <w:sz w:val="24"/>
        </w:rPr>
        <w:t>and</w:t>
      </w:r>
      <w:r w:rsidRPr="00D5135D">
        <w:rPr>
          <w:spacing w:val="-3"/>
          <w:sz w:val="24"/>
        </w:rPr>
        <w:t xml:space="preserve"> </w:t>
      </w:r>
      <w:r w:rsidR="009303EE" w:rsidRPr="00D5135D">
        <w:rPr>
          <w:spacing w:val="-2"/>
          <w:sz w:val="24"/>
        </w:rPr>
        <w:t>proper.</w:t>
      </w:r>
    </w:p>
    <w:p w14:paraId="24D57B5D" w14:textId="0903E92A" w:rsidR="00D457EB" w:rsidRPr="00D5135D" w:rsidRDefault="004A31ED" w:rsidP="0063437C">
      <w:pPr>
        <w:pStyle w:val="ListParagraph"/>
        <w:numPr>
          <w:ilvl w:val="2"/>
          <w:numId w:val="6"/>
        </w:numPr>
        <w:tabs>
          <w:tab w:val="left" w:pos="1600"/>
          <w:tab w:val="left" w:pos="1601"/>
        </w:tabs>
        <w:ind w:left="851" w:hanging="425"/>
        <w:jc w:val="both"/>
        <w:rPr>
          <w:sz w:val="24"/>
        </w:rPr>
      </w:pPr>
      <w:r w:rsidRPr="00D5135D">
        <w:rPr>
          <w:sz w:val="24"/>
        </w:rPr>
        <w:t>Premises</w:t>
      </w:r>
      <w:r w:rsidRPr="00D5135D">
        <w:rPr>
          <w:spacing w:val="-3"/>
          <w:sz w:val="24"/>
        </w:rPr>
        <w:t xml:space="preserve"> </w:t>
      </w:r>
      <w:r w:rsidRPr="00D5135D">
        <w:rPr>
          <w:sz w:val="24"/>
        </w:rPr>
        <w:t>not</w:t>
      </w:r>
      <w:r w:rsidRPr="00D5135D">
        <w:rPr>
          <w:spacing w:val="-3"/>
          <w:sz w:val="24"/>
        </w:rPr>
        <w:t xml:space="preserve"> </w:t>
      </w:r>
      <w:r w:rsidR="009303EE" w:rsidRPr="00D5135D">
        <w:rPr>
          <w:spacing w:val="-2"/>
          <w:sz w:val="24"/>
        </w:rPr>
        <w:t>suitable.</w:t>
      </w:r>
    </w:p>
    <w:p w14:paraId="2CEA691E" w14:textId="141DBC0E" w:rsidR="00D457EB" w:rsidRPr="00216306" w:rsidRDefault="004A31ED" w:rsidP="0063437C">
      <w:pPr>
        <w:pStyle w:val="ListParagraph"/>
        <w:numPr>
          <w:ilvl w:val="2"/>
          <w:numId w:val="6"/>
        </w:numPr>
        <w:tabs>
          <w:tab w:val="left" w:pos="1600"/>
          <w:tab w:val="left" w:pos="1601"/>
        </w:tabs>
        <w:ind w:left="851" w:hanging="425"/>
        <w:jc w:val="both"/>
        <w:rPr>
          <w:sz w:val="24"/>
        </w:rPr>
      </w:pPr>
      <w:r w:rsidRPr="00D5135D">
        <w:rPr>
          <w:sz w:val="24"/>
        </w:rPr>
        <w:t>Planning</w:t>
      </w:r>
      <w:r w:rsidRPr="00D5135D">
        <w:rPr>
          <w:spacing w:val="-4"/>
          <w:sz w:val="24"/>
        </w:rPr>
        <w:t xml:space="preserve"> </w:t>
      </w:r>
      <w:r w:rsidRPr="00D5135D">
        <w:rPr>
          <w:sz w:val="24"/>
        </w:rPr>
        <w:t>permission</w:t>
      </w:r>
      <w:r w:rsidRPr="00D5135D">
        <w:rPr>
          <w:spacing w:val="-5"/>
          <w:sz w:val="24"/>
        </w:rPr>
        <w:t xml:space="preserve"> </w:t>
      </w:r>
      <w:r w:rsidRPr="00D5135D">
        <w:rPr>
          <w:sz w:val="24"/>
        </w:rPr>
        <w:t>required</w:t>
      </w:r>
      <w:r w:rsidRPr="00D5135D">
        <w:rPr>
          <w:spacing w:val="-2"/>
          <w:sz w:val="24"/>
        </w:rPr>
        <w:t xml:space="preserve"> </w:t>
      </w:r>
      <w:r w:rsidRPr="00D5135D">
        <w:rPr>
          <w:sz w:val="24"/>
        </w:rPr>
        <w:t>and</w:t>
      </w:r>
      <w:r w:rsidRPr="00D5135D">
        <w:rPr>
          <w:spacing w:val="-5"/>
          <w:sz w:val="24"/>
        </w:rPr>
        <w:t xml:space="preserve"> </w:t>
      </w:r>
      <w:r w:rsidRPr="00D5135D">
        <w:rPr>
          <w:sz w:val="24"/>
        </w:rPr>
        <w:t>not</w:t>
      </w:r>
      <w:r w:rsidRPr="00D5135D">
        <w:rPr>
          <w:spacing w:val="-2"/>
          <w:sz w:val="24"/>
        </w:rPr>
        <w:t xml:space="preserve"> </w:t>
      </w:r>
      <w:r w:rsidR="009303EE" w:rsidRPr="00D5135D">
        <w:rPr>
          <w:spacing w:val="-2"/>
          <w:sz w:val="24"/>
        </w:rPr>
        <w:t>held.</w:t>
      </w:r>
    </w:p>
    <w:p w14:paraId="53C40F58" w14:textId="77777777" w:rsidR="00216306" w:rsidRPr="00D5135D" w:rsidRDefault="00216306" w:rsidP="00216306">
      <w:pPr>
        <w:pStyle w:val="ListParagraph"/>
        <w:tabs>
          <w:tab w:val="left" w:pos="1600"/>
          <w:tab w:val="left" w:pos="1601"/>
        </w:tabs>
        <w:ind w:left="851" w:firstLine="0"/>
        <w:rPr>
          <w:sz w:val="24"/>
        </w:rPr>
      </w:pPr>
    </w:p>
    <w:p w14:paraId="2CDE3B6E" w14:textId="77777777" w:rsidR="00D457EB" w:rsidRPr="00D5135D" w:rsidRDefault="004A31ED" w:rsidP="00216306">
      <w:pPr>
        <w:pStyle w:val="BodyText"/>
        <w:ind w:right="716"/>
        <w:jc w:val="both"/>
      </w:pPr>
      <w:r w:rsidRPr="00D5135D">
        <w:t>This information will allow for monitoring of application processing times, average length of time a licence is granted for, and common reasons for applications being refused in order to monitor and evaluate the policy.</w:t>
      </w:r>
    </w:p>
    <w:p w14:paraId="7EFD66A4" w14:textId="648ACEA8" w:rsidR="007B2CAB" w:rsidRDefault="007B2CAB">
      <w:pPr>
        <w:rPr>
          <w:sz w:val="24"/>
          <w:szCs w:val="24"/>
        </w:rPr>
      </w:pPr>
      <w:r>
        <w:br w:type="page"/>
      </w:r>
    </w:p>
    <w:p w14:paraId="3C26FF43" w14:textId="77777777" w:rsidR="00216306" w:rsidRDefault="00216306">
      <w:pPr>
        <w:pStyle w:val="BodyText"/>
      </w:pPr>
    </w:p>
    <w:p w14:paraId="3027FA34" w14:textId="31649DB3" w:rsidR="00D457EB" w:rsidRDefault="004A31ED" w:rsidP="00216306">
      <w:pPr>
        <w:pStyle w:val="Heading1"/>
        <w:tabs>
          <w:tab w:val="left" w:pos="1418"/>
        </w:tabs>
        <w:ind w:left="160" w:hanging="160"/>
        <w:jc w:val="both"/>
      </w:pPr>
      <w:r>
        <w:t>Section</w:t>
      </w:r>
      <w:r>
        <w:rPr>
          <w:spacing w:val="-2"/>
        </w:rPr>
        <w:t xml:space="preserve"> </w:t>
      </w:r>
      <w:r w:rsidR="00901268">
        <w:rPr>
          <w:spacing w:val="-2"/>
        </w:rPr>
        <w:t>14</w:t>
      </w:r>
      <w:r w:rsidR="00901268">
        <w:rPr>
          <w:spacing w:val="51"/>
        </w:rPr>
        <w:t xml:space="preserve"> EQUALITY</w:t>
      </w:r>
    </w:p>
    <w:p w14:paraId="08B67922" w14:textId="77777777" w:rsidR="00D457EB" w:rsidRDefault="00D457EB" w:rsidP="00216306">
      <w:pPr>
        <w:pStyle w:val="BodyText"/>
        <w:tabs>
          <w:tab w:val="left" w:pos="1418"/>
        </w:tabs>
        <w:ind w:hanging="160"/>
        <w:rPr>
          <w:b/>
        </w:rPr>
      </w:pPr>
    </w:p>
    <w:p w14:paraId="5B51B177" w14:textId="10621DCB" w:rsidR="00D457EB" w:rsidRPr="00361F2C" w:rsidRDefault="004A31ED" w:rsidP="00216306">
      <w:pPr>
        <w:pStyle w:val="BodyText"/>
        <w:tabs>
          <w:tab w:val="left" w:pos="1418"/>
        </w:tabs>
        <w:ind w:right="716"/>
        <w:jc w:val="both"/>
      </w:pPr>
      <w:r w:rsidRPr="00361F2C">
        <w:t>The</w:t>
      </w:r>
      <w:r w:rsidRPr="00361F2C">
        <w:rPr>
          <w:spacing w:val="-7"/>
        </w:rPr>
        <w:t xml:space="preserve"> </w:t>
      </w:r>
      <w:r w:rsidRPr="00361F2C">
        <w:t>Equality</w:t>
      </w:r>
      <w:r w:rsidRPr="00361F2C">
        <w:rPr>
          <w:spacing w:val="-10"/>
        </w:rPr>
        <w:t xml:space="preserve"> </w:t>
      </w:r>
      <w:r w:rsidRPr="00361F2C">
        <w:t>Act</w:t>
      </w:r>
      <w:r w:rsidRPr="00361F2C">
        <w:rPr>
          <w:spacing w:val="-7"/>
        </w:rPr>
        <w:t xml:space="preserve"> </w:t>
      </w:r>
      <w:r w:rsidRPr="00361F2C">
        <w:t>2010</w:t>
      </w:r>
      <w:r w:rsidRPr="00361F2C">
        <w:rPr>
          <w:spacing w:val="-9"/>
        </w:rPr>
        <w:t xml:space="preserve"> </w:t>
      </w:r>
      <w:r w:rsidRPr="00361F2C">
        <w:t>Act</w:t>
      </w:r>
      <w:r w:rsidRPr="00361F2C">
        <w:rPr>
          <w:spacing w:val="-7"/>
        </w:rPr>
        <w:t xml:space="preserve"> </w:t>
      </w:r>
      <w:r w:rsidRPr="00361F2C">
        <w:t>introduced</w:t>
      </w:r>
      <w:r w:rsidRPr="00361F2C">
        <w:rPr>
          <w:spacing w:val="-9"/>
        </w:rPr>
        <w:t xml:space="preserve"> </w:t>
      </w:r>
      <w:r w:rsidRPr="00361F2C">
        <w:t>a</w:t>
      </w:r>
      <w:r w:rsidRPr="00361F2C">
        <w:rPr>
          <w:spacing w:val="-9"/>
        </w:rPr>
        <w:t xml:space="preserve"> </w:t>
      </w:r>
      <w:r w:rsidRPr="00361F2C">
        <w:t>new</w:t>
      </w:r>
      <w:r w:rsidRPr="00361F2C">
        <w:rPr>
          <w:spacing w:val="-11"/>
        </w:rPr>
        <w:t xml:space="preserve"> </w:t>
      </w:r>
      <w:r w:rsidRPr="00361F2C">
        <w:t>public</w:t>
      </w:r>
      <w:r w:rsidRPr="00361F2C">
        <w:rPr>
          <w:spacing w:val="-8"/>
        </w:rPr>
        <w:t xml:space="preserve"> </w:t>
      </w:r>
      <w:r w:rsidRPr="00361F2C">
        <w:t>sector</w:t>
      </w:r>
      <w:r w:rsidRPr="00361F2C">
        <w:rPr>
          <w:spacing w:val="-8"/>
        </w:rPr>
        <w:t xml:space="preserve"> </w:t>
      </w:r>
      <w:r w:rsidRPr="00361F2C">
        <w:t>equality</w:t>
      </w:r>
      <w:r w:rsidRPr="00361F2C">
        <w:rPr>
          <w:spacing w:val="-10"/>
        </w:rPr>
        <w:t xml:space="preserve"> </w:t>
      </w:r>
      <w:r w:rsidRPr="00361F2C">
        <w:t>duty</w:t>
      </w:r>
      <w:r w:rsidRPr="00361F2C">
        <w:rPr>
          <w:spacing w:val="-10"/>
        </w:rPr>
        <w:t xml:space="preserve"> </w:t>
      </w:r>
      <w:r w:rsidRPr="00361F2C">
        <w:t>which</w:t>
      </w:r>
      <w:r w:rsidRPr="00361F2C">
        <w:rPr>
          <w:spacing w:val="-7"/>
        </w:rPr>
        <w:t xml:space="preserve"> </w:t>
      </w:r>
      <w:r w:rsidRPr="00361F2C">
        <w:t xml:space="preserve">requires public </w:t>
      </w:r>
      <w:r w:rsidR="0063437C" w:rsidRPr="00361F2C">
        <w:t>authorities</w:t>
      </w:r>
      <w:r w:rsidRPr="00361F2C">
        <w:t xml:space="preserve"> to try and eliminate discrimination, promote equality and good relations across a range of protected characteristics.</w:t>
      </w:r>
    </w:p>
    <w:p w14:paraId="68121132" w14:textId="77777777" w:rsidR="00D457EB" w:rsidRPr="00361F2C" w:rsidRDefault="00D457EB" w:rsidP="00216306">
      <w:pPr>
        <w:pStyle w:val="BodyText"/>
        <w:tabs>
          <w:tab w:val="left" w:pos="1418"/>
        </w:tabs>
      </w:pPr>
    </w:p>
    <w:p w14:paraId="182AABBE" w14:textId="17071182" w:rsidR="00D457EB" w:rsidRPr="003B2BA4" w:rsidRDefault="004A31ED" w:rsidP="00216306">
      <w:pPr>
        <w:pStyle w:val="BodyText"/>
        <w:tabs>
          <w:tab w:val="left" w:pos="1418"/>
        </w:tabs>
        <w:ind w:right="714"/>
        <w:jc w:val="both"/>
      </w:pPr>
      <w:r w:rsidRPr="00361F2C">
        <w:t xml:space="preserve">Prior to the Council implementing this policy an equality, fairness and rights impact assessment was undertaken. </w:t>
      </w:r>
    </w:p>
    <w:p w14:paraId="759D1E6A" w14:textId="7AB4D02D" w:rsidR="007B2CAB" w:rsidRDefault="007B2CAB">
      <w:pPr>
        <w:rPr>
          <w:sz w:val="26"/>
          <w:szCs w:val="24"/>
        </w:rPr>
      </w:pPr>
      <w:r>
        <w:rPr>
          <w:sz w:val="26"/>
        </w:rPr>
        <w:br w:type="page"/>
      </w:r>
    </w:p>
    <w:p w14:paraId="05A34B42" w14:textId="77777777" w:rsidR="0048320F" w:rsidRDefault="0048320F">
      <w:pPr>
        <w:pStyle w:val="BodyText"/>
        <w:rPr>
          <w:sz w:val="26"/>
        </w:rPr>
      </w:pPr>
    </w:p>
    <w:p w14:paraId="5BDB9573" w14:textId="78F6E264" w:rsidR="00D457EB" w:rsidRDefault="00C75B8E" w:rsidP="00216306">
      <w:pPr>
        <w:pStyle w:val="Heading1"/>
        <w:tabs>
          <w:tab w:val="left" w:pos="1418"/>
        </w:tabs>
        <w:ind w:left="160" w:hanging="160"/>
        <w:jc w:val="both"/>
      </w:pPr>
      <w:r>
        <w:t>S</w:t>
      </w:r>
      <w:r w:rsidR="004A31ED">
        <w:t>ection</w:t>
      </w:r>
      <w:r w:rsidR="004A31ED">
        <w:rPr>
          <w:spacing w:val="-2"/>
        </w:rPr>
        <w:t xml:space="preserve"> </w:t>
      </w:r>
      <w:r w:rsidR="004A31ED">
        <w:t>1</w:t>
      </w:r>
      <w:r w:rsidR="007B17B4">
        <w:t>5</w:t>
      </w:r>
      <w:r w:rsidR="004A31ED">
        <w:rPr>
          <w:spacing w:val="51"/>
        </w:rPr>
        <w:t xml:space="preserve"> </w:t>
      </w:r>
      <w:r w:rsidR="00216306">
        <w:rPr>
          <w:spacing w:val="51"/>
        </w:rPr>
        <w:tab/>
      </w:r>
      <w:r w:rsidR="001A6293">
        <w:rPr>
          <w:spacing w:val="-2"/>
        </w:rPr>
        <w:t>APPENDICES</w:t>
      </w:r>
    </w:p>
    <w:p w14:paraId="755855DF" w14:textId="77777777" w:rsidR="009B3A4A" w:rsidRDefault="009B3A4A">
      <w:pPr>
        <w:tabs>
          <w:tab w:val="left" w:pos="2320"/>
        </w:tabs>
        <w:spacing w:before="77"/>
        <w:ind w:left="160"/>
        <w:rPr>
          <w:b/>
          <w:u w:val="single"/>
        </w:rPr>
      </w:pPr>
    </w:p>
    <w:p w14:paraId="5498F18F" w14:textId="37914481" w:rsidR="00D457EB" w:rsidRDefault="004A31ED" w:rsidP="00216306">
      <w:pPr>
        <w:tabs>
          <w:tab w:val="left" w:pos="1418"/>
        </w:tabs>
        <w:spacing w:before="77"/>
        <w:rPr>
          <w:b/>
        </w:rPr>
      </w:pPr>
      <w:r>
        <w:rPr>
          <w:b/>
          <w:u w:val="single"/>
        </w:rPr>
        <w:t>APPENDIX</w:t>
      </w:r>
      <w:r>
        <w:rPr>
          <w:b/>
          <w:spacing w:val="-9"/>
          <w:u w:val="single"/>
        </w:rPr>
        <w:t xml:space="preserve"> </w:t>
      </w:r>
      <w:r>
        <w:rPr>
          <w:b/>
          <w:spacing w:val="-10"/>
          <w:u w:val="single"/>
        </w:rPr>
        <w:t>1</w:t>
      </w:r>
      <w:r w:rsidR="00216306">
        <w:rPr>
          <w:b/>
          <w:spacing w:val="-10"/>
          <w:u w:val="single"/>
        </w:rPr>
        <w:t xml:space="preserve"> </w:t>
      </w:r>
      <w:r w:rsidR="00216306">
        <w:rPr>
          <w:b/>
          <w:u w:val="single"/>
        </w:rPr>
        <w:t xml:space="preserve">- </w:t>
      </w:r>
      <w:r>
        <w:rPr>
          <w:b/>
          <w:spacing w:val="-2"/>
          <w:u w:val="single"/>
        </w:rPr>
        <w:t>DEFINITIONS</w:t>
      </w:r>
    </w:p>
    <w:p w14:paraId="0A77E533" w14:textId="77777777" w:rsidR="00D457EB" w:rsidRDefault="00D457EB">
      <w:pPr>
        <w:pStyle w:val="BodyText"/>
        <w:spacing w:before="1"/>
        <w:rPr>
          <w:b/>
          <w:sz w:val="14"/>
        </w:rPr>
      </w:pPr>
    </w:p>
    <w:p w14:paraId="5588CFF3" w14:textId="6679A4B3" w:rsidR="00D457EB" w:rsidRPr="00216306" w:rsidRDefault="004A31ED" w:rsidP="003D3D3C">
      <w:pPr>
        <w:pStyle w:val="BodyText"/>
        <w:tabs>
          <w:tab w:val="left" w:pos="1418"/>
        </w:tabs>
        <w:ind w:right="716"/>
        <w:jc w:val="both"/>
      </w:pPr>
      <w:r w:rsidRPr="00216306">
        <w:t>For</w:t>
      </w:r>
      <w:r w:rsidRPr="003D3D3C">
        <w:t xml:space="preserve"> </w:t>
      </w:r>
      <w:r w:rsidRPr="00216306">
        <w:t>the</w:t>
      </w:r>
      <w:r w:rsidRPr="003D3D3C">
        <w:t xml:space="preserve"> </w:t>
      </w:r>
      <w:r w:rsidRPr="00216306">
        <w:t>purposes</w:t>
      </w:r>
      <w:r w:rsidRPr="003D3D3C">
        <w:t xml:space="preserve"> </w:t>
      </w:r>
      <w:r w:rsidRPr="00216306">
        <w:t>of</w:t>
      </w:r>
      <w:r w:rsidRPr="003D3D3C">
        <w:t xml:space="preserve"> </w:t>
      </w:r>
      <w:r w:rsidRPr="00216306">
        <w:t>this</w:t>
      </w:r>
      <w:r w:rsidRPr="003D3D3C">
        <w:t xml:space="preserve"> </w:t>
      </w:r>
      <w:r w:rsidRPr="00216306">
        <w:t>policy</w:t>
      </w:r>
      <w:r w:rsidRPr="003D3D3C">
        <w:t xml:space="preserve"> </w:t>
      </w:r>
      <w:r w:rsidR="007C153D" w:rsidRPr="003D3D3C">
        <w:t xml:space="preserve">the definitions adopted below include the definitions from The Civic Government (Scotland) Act 1982 (Licensing of Short-term Lets) Order 2022 </w:t>
      </w:r>
    </w:p>
    <w:p w14:paraId="7C9E8B6B" w14:textId="77777777" w:rsidR="00D457EB" w:rsidRPr="00216306" w:rsidRDefault="00D457EB" w:rsidP="003D3D3C">
      <w:pPr>
        <w:pStyle w:val="BodyText"/>
        <w:tabs>
          <w:tab w:val="left" w:pos="1418"/>
        </w:tabs>
        <w:ind w:right="716"/>
        <w:jc w:val="both"/>
      </w:pPr>
    </w:p>
    <w:p w14:paraId="69578885" w14:textId="3D3AD53F" w:rsidR="00D457EB" w:rsidRPr="00216306" w:rsidRDefault="004A31ED" w:rsidP="003D3D3C">
      <w:pPr>
        <w:pStyle w:val="BodyText"/>
        <w:tabs>
          <w:tab w:val="left" w:pos="1418"/>
        </w:tabs>
        <w:ind w:right="716"/>
        <w:jc w:val="both"/>
      </w:pPr>
      <w:r w:rsidRPr="003D3D3C">
        <w:rPr>
          <w:b/>
          <w:bCs/>
        </w:rPr>
        <w:t>1982 Act</w:t>
      </w:r>
      <w:r w:rsidRPr="003D3D3C">
        <w:t xml:space="preserve"> </w:t>
      </w:r>
      <w:r w:rsidRPr="00216306">
        <w:t>means</w:t>
      </w:r>
      <w:r w:rsidRPr="003D3D3C">
        <w:t xml:space="preserve"> </w:t>
      </w:r>
      <w:r w:rsidRPr="00216306">
        <w:t>the</w:t>
      </w:r>
      <w:r w:rsidRPr="003D3D3C">
        <w:t xml:space="preserve"> </w:t>
      </w:r>
      <w:r w:rsidRPr="00216306">
        <w:t>Civic</w:t>
      </w:r>
      <w:r w:rsidRPr="003D3D3C">
        <w:t xml:space="preserve"> </w:t>
      </w:r>
      <w:r w:rsidRPr="00216306">
        <w:t>Government</w:t>
      </w:r>
      <w:r w:rsidRPr="003D3D3C">
        <w:t xml:space="preserve"> </w:t>
      </w:r>
      <w:r w:rsidRPr="00216306">
        <w:t>(Scotland)</w:t>
      </w:r>
      <w:r w:rsidRPr="003D3D3C">
        <w:t xml:space="preserve"> </w:t>
      </w:r>
      <w:r w:rsidRPr="00216306">
        <w:t>Act</w:t>
      </w:r>
      <w:r w:rsidRPr="003D3D3C">
        <w:t xml:space="preserve"> </w:t>
      </w:r>
      <w:r w:rsidR="009303EE" w:rsidRPr="003D3D3C">
        <w:t>1982.</w:t>
      </w:r>
    </w:p>
    <w:p w14:paraId="5E1D51DF" w14:textId="19219A32" w:rsidR="00D457EB" w:rsidRPr="00216306" w:rsidRDefault="004A31ED" w:rsidP="003D3D3C">
      <w:pPr>
        <w:pStyle w:val="BodyText"/>
        <w:tabs>
          <w:tab w:val="left" w:pos="1418"/>
        </w:tabs>
        <w:ind w:right="716"/>
        <w:jc w:val="both"/>
      </w:pPr>
      <w:r w:rsidRPr="003D3D3C">
        <w:rPr>
          <w:b/>
          <w:bCs/>
        </w:rPr>
        <w:t>Accommodation</w:t>
      </w:r>
      <w:r w:rsidRPr="003D3D3C">
        <w:t xml:space="preserve"> </w:t>
      </w:r>
      <w:r w:rsidRPr="00216306">
        <w:t>includes</w:t>
      </w:r>
      <w:r w:rsidRPr="003D3D3C">
        <w:t xml:space="preserve"> </w:t>
      </w:r>
      <w:r w:rsidR="0075156A" w:rsidRPr="003D3D3C">
        <w:t xml:space="preserve">the </w:t>
      </w:r>
      <w:r w:rsidRPr="00216306">
        <w:t>whole</w:t>
      </w:r>
      <w:r w:rsidRPr="003D3D3C">
        <w:t xml:space="preserve"> </w:t>
      </w:r>
      <w:r w:rsidRPr="00216306">
        <w:t>or</w:t>
      </w:r>
      <w:r w:rsidRPr="003D3D3C">
        <w:t xml:space="preserve"> </w:t>
      </w:r>
      <w:r w:rsidRPr="00216306">
        <w:t>any</w:t>
      </w:r>
      <w:r w:rsidRPr="003D3D3C">
        <w:t xml:space="preserve"> </w:t>
      </w:r>
      <w:r w:rsidRPr="00216306">
        <w:t>part</w:t>
      </w:r>
      <w:r w:rsidRPr="003D3D3C">
        <w:t xml:space="preserve"> </w:t>
      </w:r>
      <w:r w:rsidRPr="00216306">
        <w:t>of</w:t>
      </w:r>
      <w:r w:rsidRPr="003D3D3C">
        <w:t xml:space="preserve"> </w:t>
      </w:r>
      <w:r w:rsidRPr="00216306">
        <w:t>a</w:t>
      </w:r>
      <w:r w:rsidRPr="003D3D3C">
        <w:t xml:space="preserve"> </w:t>
      </w:r>
      <w:r w:rsidR="009303EE" w:rsidRPr="003D3D3C">
        <w:t>premises.</w:t>
      </w:r>
    </w:p>
    <w:p w14:paraId="25DAC602" w14:textId="45A53343" w:rsidR="00D457EB" w:rsidRPr="00216306" w:rsidRDefault="00765CF6" w:rsidP="003D3D3C">
      <w:pPr>
        <w:pStyle w:val="BodyText"/>
        <w:tabs>
          <w:tab w:val="left" w:pos="1418"/>
        </w:tabs>
        <w:ind w:right="716"/>
        <w:jc w:val="both"/>
      </w:pPr>
      <w:r w:rsidRPr="003D3D3C">
        <w:rPr>
          <w:b/>
          <w:bCs/>
        </w:rPr>
        <w:t>Falkirk</w:t>
      </w:r>
      <w:r w:rsidR="004A31ED" w:rsidRPr="003D3D3C">
        <w:rPr>
          <w:b/>
          <w:bCs/>
        </w:rPr>
        <w:t xml:space="preserve"> Council</w:t>
      </w:r>
      <w:r w:rsidR="00901268" w:rsidRPr="003D3D3C">
        <w:rPr>
          <w:b/>
          <w:bCs/>
        </w:rPr>
        <w:t>,”</w:t>
      </w:r>
      <w:r w:rsidR="004A31ED" w:rsidRPr="003D3D3C">
        <w:rPr>
          <w:b/>
          <w:bCs/>
        </w:rPr>
        <w:t xml:space="preserve"> “the Council”</w:t>
      </w:r>
      <w:r w:rsidR="004A31ED" w:rsidRPr="003D3D3C">
        <w:t xml:space="preserve"> </w:t>
      </w:r>
      <w:r w:rsidR="004A31ED" w:rsidRPr="00216306">
        <w:t xml:space="preserve">means </w:t>
      </w:r>
      <w:r w:rsidRPr="00216306">
        <w:t>Falkirk</w:t>
      </w:r>
      <w:r w:rsidR="004A31ED" w:rsidRPr="00216306">
        <w:t xml:space="preserve"> Council, a Local Authority </w:t>
      </w:r>
      <w:r w:rsidR="0075156A" w:rsidRPr="00216306">
        <w:t xml:space="preserve">constituted </w:t>
      </w:r>
      <w:r w:rsidR="004A31ED" w:rsidRPr="00216306">
        <w:t xml:space="preserve">in terms of the Local Government (Scotland) Act 1994 having its headquarters at the </w:t>
      </w:r>
      <w:r w:rsidRPr="00216306">
        <w:t xml:space="preserve">Foundry, 4 Central Boulevard, Central Retail Park, Larbert. FK5 </w:t>
      </w:r>
      <w:r w:rsidR="009303EE" w:rsidRPr="00216306">
        <w:t>4RU.</w:t>
      </w:r>
    </w:p>
    <w:p w14:paraId="54EB0714" w14:textId="545081A6" w:rsidR="00D457EB" w:rsidRPr="00216306" w:rsidRDefault="004A31ED" w:rsidP="003D3D3C">
      <w:pPr>
        <w:pStyle w:val="BodyText"/>
        <w:tabs>
          <w:tab w:val="left" w:pos="1418"/>
        </w:tabs>
        <w:ind w:right="716"/>
        <w:jc w:val="both"/>
      </w:pPr>
      <w:r w:rsidRPr="003D3D3C">
        <w:rPr>
          <w:b/>
          <w:bCs/>
        </w:rPr>
        <w:t>Guest</w:t>
      </w:r>
      <w:r w:rsidRPr="003D3D3C">
        <w:t xml:space="preserve"> </w:t>
      </w:r>
      <w:r w:rsidRPr="00216306">
        <w:t>means</w:t>
      </w:r>
      <w:r w:rsidRPr="003D3D3C">
        <w:t xml:space="preserve"> </w:t>
      </w:r>
      <w:r w:rsidRPr="00216306">
        <w:t>a</w:t>
      </w:r>
      <w:r w:rsidRPr="003D3D3C">
        <w:t xml:space="preserve"> </w:t>
      </w:r>
      <w:r w:rsidRPr="00216306">
        <w:t>person</w:t>
      </w:r>
      <w:r w:rsidRPr="003D3D3C">
        <w:t xml:space="preserve"> </w:t>
      </w:r>
      <w:r w:rsidRPr="00216306">
        <w:t>who</w:t>
      </w:r>
      <w:r w:rsidRPr="003D3D3C">
        <w:t xml:space="preserve"> </w:t>
      </w:r>
      <w:r w:rsidRPr="00216306">
        <w:t>occupies</w:t>
      </w:r>
      <w:r w:rsidRPr="003D3D3C">
        <w:t xml:space="preserve"> </w:t>
      </w:r>
      <w:r w:rsidRPr="00216306">
        <w:t>accommodation</w:t>
      </w:r>
      <w:r w:rsidRPr="003D3D3C">
        <w:t xml:space="preserve"> </w:t>
      </w:r>
      <w:r w:rsidRPr="00216306">
        <w:t>under</w:t>
      </w:r>
      <w:r w:rsidRPr="003D3D3C">
        <w:t xml:space="preserve"> </w:t>
      </w:r>
      <w:r w:rsidRPr="00216306">
        <w:t>a</w:t>
      </w:r>
      <w:r w:rsidRPr="003D3D3C">
        <w:t xml:space="preserve"> </w:t>
      </w:r>
      <w:r w:rsidRPr="00216306">
        <w:t>Short</w:t>
      </w:r>
      <w:r w:rsidRPr="003D3D3C">
        <w:t xml:space="preserve"> </w:t>
      </w:r>
      <w:r w:rsidRPr="00216306">
        <w:t>Term</w:t>
      </w:r>
      <w:r w:rsidRPr="003D3D3C">
        <w:t xml:space="preserve"> </w:t>
      </w:r>
      <w:r w:rsidR="009303EE" w:rsidRPr="003D3D3C">
        <w:t>Let</w:t>
      </w:r>
      <w:r w:rsidR="00577D48" w:rsidRPr="003D3D3C">
        <w:t xml:space="preserve"> and includes all persons where the Short Term Let is to more than one </w:t>
      </w:r>
      <w:r w:rsidR="00901268" w:rsidRPr="003D3D3C">
        <w:t>person.</w:t>
      </w:r>
    </w:p>
    <w:p w14:paraId="577B67A0" w14:textId="5771A8F6" w:rsidR="00D457EB" w:rsidRPr="00216306" w:rsidRDefault="004A31ED" w:rsidP="003D3D3C">
      <w:pPr>
        <w:pStyle w:val="BodyText"/>
        <w:tabs>
          <w:tab w:val="left" w:pos="1418"/>
        </w:tabs>
        <w:ind w:right="716"/>
        <w:jc w:val="both"/>
      </w:pPr>
      <w:r w:rsidRPr="003D3D3C">
        <w:rPr>
          <w:b/>
          <w:bCs/>
        </w:rPr>
        <w:t>Home letting</w:t>
      </w:r>
      <w:r w:rsidRPr="003D3D3C">
        <w:t xml:space="preserve"> </w:t>
      </w:r>
      <w:r w:rsidRPr="00216306">
        <w:t xml:space="preserve">means a Short Term Let for the use, while the host is absent, of accommodation which is, or is part of, the host’s only or principal </w:t>
      </w:r>
      <w:r w:rsidR="009303EE" w:rsidRPr="00216306">
        <w:t>home.</w:t>
      </w:r>
    </w:p>
    <w:p w14:paraId="34434B67" w14:textId="46AFE4A2" w:rsidR="00D457EB" w:rsidRPr="00216306" w:rsidRDefault="004A31ED" w:rsidP="003D3D3C">
      <w:pPr>
        <w:pStyle w:val="BodyText"/>
        <w:tabs>
          <w:tab w:val="left" w:pos="1418"/>
        </w:tabs>
        <w:ind w:right="716"/>
        <w:jc w:val="both"/>
      </w:pPr>
      <w:r w:rsidRPr="003D3D3C">
        <w:rPr>
          <w:b/>
          <w:bCs/>
        </w:rPr>
        <w:t>Home sharing</w:t>
      </w:r>
      <w:r w:rsidRPr="003D3D3C">
        <w:t xml:space="preserve"> </w:t>
      </w:r>
      <w:r w:rsidRPr="00216306">
        <w:t>means</w:t>
      </w:r>
      <w:r w:rsidRPr="003D3D3C">
        <w:t xml:space="preserve"> </w:t>
      </w:r>
      <w:r w:rsidRPr="00216306">
        <w:t>a</w:t>
      </w:r>
      <w:r w:rsidRPr="003D3D3C">
        <w:t xml:space="preserve"> </w:t>
      </w:r>
      <w:r w:rsidRPr="00216306">
        <w:t>Short</w:t>
      </w:r>
      <w:r w:rsidRPr="003D3D3C">
        <w:t xml:space="preserve"> </w:t>
      </w:r>
      <w:r w:rsidRPr="00216306">
        <w:t>Term</w:t>
      </w:r>
      <w:r w:rsidRPr="003D3D3C">
        <w:t xml:space="preserve"> </w:t>
      </w:r>
      <w:r w:rsidRPr="00216306">
        <w:t>Let</w:t>
      </w:r>
      <w:r w:rsidRPr="003D3D3C">
        <w:t xml:space="preserve"> </w:t>
      </w:r>
      <w:r w:rsidRPr="00216306">
        <w:t>for</w:t>
      </w:r>
      <w:r w:rsidRPr="003D3D3C">
        <w:t xml:space="preserve"> </w:t>
      </w:r>
      <w:r w:rsidRPr="00216306">
        <w:t>the</w:t>
      </w:r>
      <w:r w:rsidRPr="003D3D3C">
        <w:t xml:space="preserve"> </w:t>
      </w:r>
      <w:r w:rsidRPr="00216306">
        <w:t>use,</w:t>
      </w:r>
      <w:r w:rsidRPr="003D3D3C">
        <w:t xml:space="preserve"> </w:t>
      </w:r>
      <w:r w:rsidRPr="00216306">
        <w:t>while</w:t>
      </w:r>
      <w:r w:rsidRPr="003D3D3C">
        <w:t xml:space="preserve"> </w:t>
      </w:r>
      <w:r w:rsidRPr="00216306">
        <w:t>the</w:t>
      </w:r>
      <w:r w:rsidRPr="003D3D3C">
        <w:t xml:space="preserve"> </w:t>
      </w:r>
      <w:r w:rsidRPr="00216306">
        <w:t>host</w:t>
      </w:r>
      <w:r w:rsidRPr="003D3D3C">
        <w:t xml:space="preserve"> </w:t>
      </w:r>
      <w:r w:rsidRPr="00216306">
        <w:t>is</w:t>
      </w:r>
      <w:r w:rsidRPr="003D3D3C">
        <w:t xml:space="preserve"> </w:t>
      </w:r>
      <w:r w:rsidRPr="00216306">
        <w:t>present,</w:t>
      </w:r>
      <w:r w:rsidRPr="003D3D3C">
        <w:t xml:space="preserve"> </w:t>
      </w:r>
      <w:r w:rsidRPr="00216306">
        <w:t>of</w:t>
      </w:r>
      <w:r w:rsidRPr="003D3D3C">
        <w:t xml:space="preserve"> </w:t>
      </w:r>
      <w:r w:rsidRPr="00216306">
        <w:t>accommodation</w:t>
      </w:r>
      <w:r w:rsidRPr="003D3D3C">
        <w:t xml:space="preserve"> </w:t>
      </w:r>
      <w:r w:rsidRPr="00216306">
        <w:t xml:space="preserve">which is, or is part of, the host’s only or principal </w:t>
      </w:r>
      <w:r w:rsidR="009303EE" w:rsidRPr="00216306">
        <w:t>home.</w:t>
      </w:r>
    </w:p>
    <w:p w14:paraId="14B085F0" w14:textId="715381A9" w:rsidR="00D457EB" w:rsidRPr="00216306" w:rsidRDefault="004A31ED" w:rsidP="003D3D3C">
      <w:pPr>
        <w:pStyle w:val="BodyText"/>
        <w:tabs>
          <w:tab w:val="left" w:pos="1418"/>
        </w:tabs>
        <w:ind w:right="716"/>
        <w:jc w:val="both"/>
      </w:pPr>
      <w:r w:rsidRPr="003D3D3C">
        <w:rPr>
          <w:b/>
          <w:bCs/>
        </w:rPr>
        <w:t>Host</w:t>
      </w:r>
      <w:r w:rsidRPr="003D3D3C">
        <w:t xml:space="preserve"> </w:t>
      </w:r>
      <w:r w:rsidRPr="00216306">
        <w:t>means</w:t>
      </w:r>
      <w:r w:rsidRPr="003D3D3C">
        <w:t xml:space="preserve"> </w:t>
      </w:r>
      <w:r w:rsidRPr="00216306">
        <w:t>a</w:t>
      </w:r>
      <w:r w:rsidRPr="003D3D3C">
        <w:t xml:space="preserve"> </w:t>
      </w:r>
      <w:bookmarkStart w:id="11" w:name="_Hlk116467431"/>
      <w:r w:rsidRPr="00216306">
        <w:t>person</w:t>
      </w:r>
      <w:r w:rsidRPr="003D3D3C">
        <w:t xml:space="preserve"> </w:t>
      </w:r>
      <w:r w:rsidRPr="00216306">
        <w:t>who</w:t>
      </w:r>
      <w:r w:rsidRPr="003D3D3C">
        <w:t xml:space="preserve"> </w:t>
      </w:r>
      <w:r w:rsidRPr="00216306">
        <w:t>is</w:t>
      </w:r>
      <w:r w:rsidRPr="003D3D3C">
        <w:t xml:space="preserve"> </w:t>
      </w:r>
      <w:r w:rsidRPr="00216306">
        <w:t>the</w:t>
      </w:r>
      <w:r w:rsidRPr="003D3D3C">
        <w:t xml:space="preserve"> </w:t>
      </w:r>
      <w:r w:rsidRPr="00216306">
        <w:t>owner,</w:t>
      </w:r>
      <w:r w:rsidRPr="003D3D3C">
        <w:t xml:space="preserve"> </w:t>
      </w:r>
      <w:r w:rsidRPr="00216306">
        <w:t>tenant,</w:t>
      </w:r>
      <w:r w:rsidRPr="003D3D3C">
        <w:t xml:space="preserve"> </w:t>
      </w:r>
      <w:r w:rsidRPr="00216306">
        <w:t>or</w:t>
      </w:r>
      <w:r w:rsidRPr="003D3D3C">
        <w:t xml:space="preserve"> </w:t>
      </w:r>
      <w:r w:rsidRPr="00216306">
        <w:t>person</w:t>
      </w:r>
      <w:r w:rsidRPr="003D3D3C">
        <w:t xml:space="preserve"> </w:t>
      </w:r>
      <w:r w:rsidRPr="00216306">
        <w:t>who</w:t>
      </w:r>
      <w:r w:rsidRPr="003D3D3C">
        <w:t xml:space="preserve"> </w:t>
      </w:r>
      <w:r w:rsidRPr="00216306">
        <w:t>otherwise</w:t>
      </w:r>
      <w:r w:rsidRPr="003D3D3C">
        <w:t xml:space="preserve"> </w:t>
      </w:r>
      <w:r w:rsidRPr="00216306">
        <w:t>exercises</w:t>
      </w:r>
      <w:r w:rsidRPr="003D3D3C">
        <w:t xml:space="preserve"> </w:t>
      </w:r>
      <w:r w:rsidRPr="00216306">
        <w:t>control</w:t>
      </w:r>
      <w:r w:rsidRPr="003D3D3C">
        <w:t xml:space="preserve"> </w:t>
      </w:r>
      <w:r w:rsidRPr="00216306">
        <w:t>over occupation and use</w:t>
      </w:r>
      <w:bookmarkEnd w:id="11"/>
      <w:r w:rsidRPr="00216306">
        <w:t xml:space="preserve">, of the accommodation which is the subject of a Short Term </w:t>
      </w:r>
      <w:r w:rsidR="009303EE" w:rsidRPr="00216306">
        <w:t>Let.</w:t>
      </w:r>
    </w:p>
    <w:p w14:paraId="530F01A8" w14:textId="068B8237" w:rsidR="00D457EB" w:rsidRPr="00216306" w:rsidRDefault="004A31ED" w:rsidP="003D3D3C">
      <w:pPr>
        <w:pStyle w:val="BodyText"/>
        <w:tabs>
          <w:tab w:val="left" w:pos="1418"/>
        </w:tabs>
        <w:ind w:right="716"/>
        <w:jc w:val="both"/>
      </w:pPr>
      <w:r w:rsidRPr="003D3D3C">
        <w:rPr>
          <w:b/>
          <w:bCs/>
        </w:rPr>
        <w:t>Licensing Authority</w:t>
      </w:r>
      <w:r w:rsidRPr="003D3D3C">
        <w:t xml:space="preserve"> </w:t>
      </w:r>
      <w:r w:rsidRPr="00216306">
        <w:t>means</w:t>
      </w:r>
      <w:r w:rsidRPr="003D3D3C">
        <w:t xml:space="preserve"> </w:t>
      </w:r>
      <w:r w:rsidRPr="00216306">
        <w:t>the</w:t>
      </w:r>
      <w:r w:rsidRPr="003D3D3C">
        <w:t xml:space="preserve"> </w:t>
      </w:r>
      <w:r w:rsidRPr="00216306">
        <w:t>licensing</w:t>
      </w:r>
      <w:r w:rsidRPr="003D3D3C">
        <w:t xml:space="preserve"> </w:t>
      </w:r>
      <w:r w:rsidRPr="00216306">
        <w:t>authority responsible</w:t>
      </w:r>
      <w:r w:rsidRPr="003D3D3C">
        <w:t xml:space="preserve"> </w:t>
      </w:r>
      <w:r w:rsidRPr="00216306">
        <w:t>for</w:t>
      </w:r>
      <w:r w:rsidRPr="003D3D3C">
        <w:t xml:space="preserve"> </w:t>
      </w:r>
      <w:r w:rsidRPr="00216306">
        <w:t>the processing</w:t>
      </w:r>
      <w:r w:rsidRPr="003D3D3C">
        <w:t xml:space="preserve"> </w:t>
      </w:r>
      <w:r w:rsidRPr="00216306">
        <w:t>of</w:t>
      </w:r>
      <w:r w:rsidRPr="003D3D3C">
        <w:t xml:space="preserve"> </w:t>
      </w:r>
      <w:r w:rsidRPr="00216306">
        <w:t>STL</w:t>
      </w:r>
      <w:r w:rsidRPr="003D3D3C">
        <w:t xml:space="preserve"> </w:t>
      </w:r>
      <w:r w:rsidRPr="00216306">
        <w:t xml:space="preserve">licences under the 1982 </w:t>
      </w:r>
      <w:r w:rsidR="009303EE" w:rsidRPr="00216306">
        <w:t>Act.</w:t>
      </w:r>
    </w:p>
    <w:p w14:paraId="1237C17C" w14:textId="045DF851" w:rsidR="0068540F" w:rsidRPr="00216306" w:rsidRDefault="00765CF6" w:rsidP="003D3D3C">
      <w:pPr>
        <w:pStyle w:val="BodyText"/>
        <w:tabs>
          <w:tab w:val="left" w:pos="1418"/>
        </w:tabs>
        <w:ind w:right="716"/>
        <w:jc w:val="both"/>
      </w:pPr>
      <w:r w:rsidRPr="003D3D3C">
        <w:rPr>
          <w:b/>
          <w:bCs/>
        </w:rPr>
        <w:t xml:space="preserve">Civic </w:t>
      </w:r>
      <w:r w:rsidR="004A31ED" w:rsidRPr="003D3D3C">
        <w:rPr>
          <w:b/>
          <w:bCs/>
        </w:rPr>
        <w:t>Licensing Committee</w:t>
      </w:r>
      <w:r w:rsidR="004A31ED" w:rsidRPr="003D3D3C">
        <w:t xml:space="preserve"> </w:t>
      </w:r>
      <w:r w:rsidR="004A31ED" w:rsidRPr="00216306">
        <w:t xml:space="preserve">means the </w:t>
      </w:r>
      <w:r w:rsidRPr="00216306">
        <w:t>Falkirk Council</w:t>
      </w:r>
      <w:r w:rsidR="004A31ED" w:rsidRPr="00216306">
        <w:t xml:space="preserve">’s </w:t>
      </w:r>
      <w:r w:rsidRPr="00216306">
        <w:t xml:space="preserve">Civic </w:t>
      </w:r>
      <w:r w:rsidR="00564D26" w:rsidRPr="00216306">
        <w:t>Licensing Committee.</w:t>
      </w:r>
      <w:r w:rsidR="004A31ED" w:rsidRPr="00216306">
        <w:t xml:space="preserve"> </w:t>
      </w:r>
    </w:p>
    <w:p w14:paraId="3814D3AD" w14:textId="6083B6F9" w:rsidR="00297A96" w:rsidRDefault="004A31ED" w:rsidP="003D3D3C">
      <w:pPr>
        <w:pStyle w:val="BodyText"/>
        <w:tabs>
          <w:tab w:val="left" w:pos="1418"/>
        </w:tabs>
        <w:ind w:right="716"/>
        <w:jc w:val="both"/>
      </w:pPr>
      <w:r w:rsidRPr="003D3D3C">
        <w:rPr>
          <w:b/>
          <w:bCs/>
        </w:rPr>
        <w:t>Scottish Fire and Rescue Services</w:t>
      </w:r>
      <w:r w:rsidRPr="003D3D3C">
        <w:t xml:space="preserve"> </w:t>
      </w:r>
      <w:r w:rsidR="00B92D5C" w:rsidRPr="00216306">
        <w:t xml:space="preserve">means </w:t>
      </w:r>
      <w:r w:rsidR="00901268" w:rsidRPr="00216306">
        <w:t>the</w:t>
      </w:r>
      <w:r w:rsidR="00901268" w:rsidRPr="003D3D3C">
        <w:t xml:space="preserve"> body</w:t>
      </w:r>
      <w:r w:rsidRPr="003D3D3C">
        <w:t xml:space="preserve"> </w:t>
      </w:r>
      <w:r w:rsidRPr="00216306">
        <w:t>corporate</w:t>
      </w:r>
      <w:r w:rsidRPr="003D3D3C">
        <w:t xml:space="preserve"> </w:t>
      </w:r>
      <w:r w:rsidRPr="00216306">
        <w:t>established</w:t>
      </w:r>
      <w:r w:rsidRPr="003D3D3C">
        <w:t xml:space="preserve"> </w:t>
      </w:r>
      <w:r w:rsidRPr="00216306">
        <w:t>under</w:t>
      </w:r>
      <w:r w:rsidRPr="003D3D3C">
        <w:t xml:space="preserve"> </w:t>
      </w:r>
      <w:r w:rsidRPr="00216306">
        <w:t>the</w:t>
      </w:r>
      <w:r w:rsidRPr="003D3D3C">
        <w:t xml:space="preserve"> </w:t>
      </w:r>
      <w:r w:rsidRPr="00216306">
        <w:t>Police</w:t>
      </w:r>
      <w:r w:rsidRPr="003D3D3C">
        <w:t xml:space="preserve"> </w:t>
      </w:r>
      <w:r w:rsidRPr="00216306">
        <w:t>and</w:t>
      </w:r>
      <w:r w:rsidRPr="003D3D3C">
        <w:t xml:space="preserve"> </w:t>
      </w:r>
      <w:r w:rsidRPr="00216306">
        <w:t>Fire</w:t>
      </w:r>
      <w:r w:rsidRPr="003D3D3C">
        <w:t xml:space="preserve"> </w:t>
      </w:r>
      <w:r w:rsidRPr="00216306">
        <w:t>Reform (Scotland)</w:t>
      </w:r>
      <w:r w:rsidRPr="003D3D3C">
        <w:t xml:space="preserve"> </w:t>
      </w:r>
      <w:r w:rsidRPr="00216306">
        <w:t>Act</w:t>
      </w:r>
      <w:r w:rsidRPr="003D3D3C">
        <w:t xml:space="preserve"> </w:t>
      </w:r>
      <w:r w:rsidRPr="00216306">
        <w:t>2012</w:t>
      </w:r>
      <w:r w:rsidRPr="003D3D3C">
        <w:t xml:space="preserve"> </w:t>
      </w:r>
      <w:r w:rsidRPr="00216306">
        <w:t>and</w:t>
      </w:r>
      <w:r w:rsidRPr="003D3D3C">
        <w:t xml:space="preserve"> </w:t>
      </w:r>
      <w:r w:rsidRPr="00216306">
        <w:t>having</w:t>
      </w:r>
      <w:r w:rsidRPr="003D3D3C">
        <w:t xml:space="preserve"> </w:t>
      </w:r>
      <w:r w:rsidRPr="00216306">
        <w:t>its</w:t>
      </w:r>
      <w:r w:rsidRPr="003D3D3C">
        <w:t xml:space="preserve"> </w:t>
      </w:r>
      <w:r w:rsidRPr="00216306">
        <w:t>registered</w:t>
      </w:r>
      <w:r w:rsidRPr="003D3D3C">
        <w:t xml:space="preserve"> </w:t>
      </w:r>
      <w:r w:rsidRPr="00216306">
        <w:t>headquarters</w:t>
      </w:r>
      <w:r w:rsidRPr="003D3D3C">
        <w:t xml:space="preserve"> </w:t>
      </w:r>
      <w:r w:rsidRPr="00216306">
        <w:t>at</w:t>
      </w:r>
      <w:r w:rsidRPr="003D3D3C">
        <w:t xml:space="preserve"> </w:t>
      </w:r>
      <w:r w:rsidRPr="00216306">
        <w:t>Westburn</w:t>
      </w:r>
      <w:r w:rsidRPr="003D3D3C">
        <w:t xml:space="preserve"> </w:t>
      </w:r>
      <w:r w:rsidRPr="00216306">
        <w:t>Drive,</w:t>
      </w:r>
      <w:r w:rsidRPr="003D3D3C">
        <w:t xml:space="preserve"> </w:t>
      </w:r>
      <w:r w:rsidRPr="00216306">
        <w:t>Cambuslang,</w:t>
      </w:r>
      <w:r w:rsidRPr="003D3D3C">
        <w:t xml:space="preserve"> </w:t>
      </w:r>
      <w:r w:rsidRPr="00216306">
        <w:t>G72</w:t>
      </w:r>
      <w:r w:rsidRPr="003D3D3C">
        <w:t xml:space="preserve"> </w:t>
      </w:r>
      <w:r w:rsidRPr="00216306">
        <w:t xml:space="preserve">7NA; </w:t>
      </w:r>
    </w:p>
    <w:p w14:paraId="70AB89E5" w14:textId="77777777" w:rsidR="003D3D3C" w:rsidRPr="00216306" w:rsidRDefault="003D3D3C" w:rsidP="003D3D3C">
      <w:pPr>
        <w:pStyle w:val="BodyText"/>
        <w:tabs>
          <w:tab w:val="left" w:pos="1418"/>
        </w:tabs>
        <w:ind w:right="716"/>
        <w:jc w:val="both"/>
      </w:pPr>
    </w:p>
    <w:p w14:paraId="28FBAC51" w14:textId="6BD6BB5E" w:rsidR="00297A96" w:rsidRDefault="00297A96" w:rsidP="003D3D3C">
      <w:pPr>
        <w:pStyle w:val="BodyText"/>
        <w:tabs>
          <w:tab w:val="left" w:pos="1418"/>
        </w:tabs>
        <w:ind w:right="716"/>
        <w:jc w:val="both"/>
      </w:pPr>
      <w:r w:rsidRPr="003D3D3C">
        <w:rPr>
          <w:b/>
          <w:bCs/>
        </w:rPr>
        <w:t>Short-term Let</w:t>
      </w:r>
      <w:r w:rsidRPr="003D3D3C">
        <w:t xml:space="preserve"> means the use of residential accommodation provided by a host in the course</w:t>
      </w:r>
      <w:r w:rsidR="00216306" w:rsidRPr="003D3D3C">
        <w:t xml:space="preserve"> </w:t>
      </w:r>
      <w:r w:rsidRPr="003D3D3C">
        <w:t xml:space="preserve">of business to a guest, where all of the following criteria are </w:t>
      </w:r>
      <w:r w:rsidR="00901268" w:rsidRPr="003D3D3C">
        <w:t>met</w:t>
      </w:r>
      <w:r w:rsidR="00901268">
        <w:t>: -</w:t>
      </w:r>
    </w:p>
    <w:p w14:paraId="4EF2E2CE" w14:textId="77777777" w:rsidR="003D3D3C" w:rsidRPr="003D3D3C" w:rsidRDefault="003D3D3C" w:rsidP="003D3D3C">
      <w:pPr>
        <w:pStyle w:val="BodyText"/>
        <w:tabs>
          <w:tab w:val="left" w:pos="1418"/>
        </w:tabs>
        <w:ind w:right="716"/>
        <w:jc w:val="both"/>
      </w:pPr>
    </w:p>
    <w:p w14:paraId="5A0E6FBF" w14:textId="555C30DC" w:rsidR="00297A96" w:rsidRPr="003D3D3C" w:rsidRDefault="00297A96" w:rsidP="004D3720">
      <w:pPr>
        <w:pStyle w:val="BodyText"/>
        <w:numPr>
          <w:ilvl w:val="0"/>
          <w:numId w:val="32"/>
        </w:numPr>
        <w:tabs>
          <w:tab w:val="left" w:pos="1418"/>
        </w:tabs>
        <w:ind w:left="851" w:right="716" w:hanging="425"/>
        <w:jc w:val="both"/>
      </w:pPr>
      <w:r w:rsidRPr="003D3D3C">
        <w:t>the guest does not use the accommodation as their only or principal home,</w:t>
      </w:r>
    </w:p>
    <w:p w14:paraId="76E1E7CC" w14:textId="0024556A" w:rsidR="00297A96" w:rsidRPr="003D3D3C" w:rsidRDefault="00297A96" w:rsidP="004D3720">
      <w:pPr>
        <w:pStyle w:val="BodyText"/>
        <w:numPr>
          <w:ilvl w:val="0"/>
          <w:numId w:val="32"/>
        </w:numPr>
        <w:tabs>
          <w:tab w:val="left" w:pos="1418"/>
        </w:tabs>
        <w:ind w:left="851" w:right="716" w:hanging="425"/>
        <w:jc w:val="both"/>
      </w:pPr>
      <w:r w:rsidRPr="003D3D3C">
        <w:t>the short-term let is entered into for commercial consideration,</w:t>
      </w:r>
    </w:p>
    <w:p w14:paraId="53866F26" w14:textId="6FF35409" w:rsidR="00297A96" w:rsidRPr="003D3D3C" w:rsidRDefault="00297A96" w:rsidP="004D3720">
      <w:pPr>
        <w:pStyle w:val="BodyText"/>
        <w:numPr>
          <w:ilvl w:val="0"/>
          <w:numId w:val="32"/>
        </w:numPr>
        <w:tabs>
          <w:tab w:val="left" w:pos="1418"/>
        </w:tabs>
        <w:ind w:left="851" w:right="716" w:hanging="425"/>
        <w:jc w:val="both"/>
      </w:pPr>
      <w:r w:rsidRPr="003D3D3C">
        <w:t xml:space="preserve">the guest is </w:t>
      </w:r>
      <w:r w:rsidR="00901268" w:rsidRPr="003D3D3C">
        <w:t>not</w:t>
      </w:r>
      <w:r w:rsidR="00901268">
        <w:t>: -</w:t>
      </w:r>
    </w:p>
    <w:p w14:paraId="6762F053" w14:textId="0D08D294" w:rsidR="00297A96" w:rsidRPr="003D3D3C" w:rsidRDefault="00297A96" w:rsidP="004D3720">
      <w:pPr>
        <w:pStyle w:val="BodyText"/>
        <w:numPr>
          <w:ilvl w:val="0"/>
          <w:numId w:val="33"/>
        </w:numPr>
        <w:tabs>
          <w:tab w:val="left" w:pos="1276"/>
        </w:tabs>
        <w:ind w:right="716" w:firstLine="131"/>
        <w:jc w:val="both"/>
      </w:pPr>
      <w:r w:rsidRPr="003D3D3C">
        <w:t>an immediate family member of the host,</w:t>
      </w:r>
    </w:p>
    <w:p w14:paraId="59AA9317" w14:textId="7A559893" w:rsidR="00297A96" w:rsidRPr="003D3D3C" w:rsidRDefault="00297A96" w:rsidP="004D3720">
      <w:pPr>
        <w:pStyle w:val="BodyText"/>
        <w:numPr>
          <w:ilvl w:val="0"/>
          <w:numId w:val="33"/>
        </w:numPr>
        <w:tabs>
          <w:tab w:val="left" w:pos="1276"/>
        </w:tabs>
        <w:ind w:right="716" w:firstLine="131"/>
        <w:jc w:val="both"/>
      </w:pPr>
      <w:r w:rsidRPr="003D3D3C">
        <w:t>sharing the accommodation with the host for the principal purpose of</w:t>
      </w:r>
    </w:p>
    <w:p w14:paraId="61656CAD" w14:textId="4876617D" w:rsidR="00297A96" w:rsidRPr="003D3D3C" w:rsidRDefault="00297A96" w:rsidP="004D3720">
      <w:pPr>
        <w:pStyle w:val="BodyText"/>
        <w:numPr>
          <w:ilvl w:val="1"/>
          <w:numId w:val="33"/>
        </w:numPr>
        <w:tabs>
          <w:tab w:val="left" w:pos="1440"/>
        </w:tabs>
        <w:ind w:right="716" w:hanging="589"/>
        <w:jc w:val="both"/>
      </w:pPr>
      <w:r w:rsidRPr="003D3D3C">
        <w:t>advancing the guest's education as part of an arrangement made or approved</w:t>
      </w:r>
      <w:r w:rsidR="003D3D3C">
        <w:t xml:space="preserve"> </w:t>
      </w:r>
      <w:r w:rsidRPr="003D3D3C">
        <w:t>by a school, college, or further or higher educational institution, or</w:t>
      </w:r>
    </w:p>
    <w:p w14:paraId="0B07017E" w14:textId="40CB2D3F" w:rsidR="00297A96" w:rsidRPr="003D3D3C" w:rsidRDefault="00297A96" w:rsidP="004D3720">
      <w:pPr>
        <w:pStyle w:val="BodyText"/>
        <w:numPr>
          <w:ilvl w:val="0"/>
          <w:numId w:val="33"/>
        </w:numPr>
        <w:tabs>
          <w:tab w:val="left" w:pos="1276"/>
        </w:tabs>
        <w:ind w:right="716" w:firstLine="131"/>
        <w:jc w:val="both"/>
      </w:pPr>
      <w:r w:rsidRPr="003D3D3C">
        <w:t>an owner or part-owner of the accommodation,</w:t>
      </w:r>
    </w:p>
    <w:p w14:paraId="26D0EDAE" w14:textId="4D93AED1" w:rsidR="00297A96" w:rsidRPr="003D3D3C" w:rsidRDefault="00297A96" w:rsidP="004D3720">
      <w:pPr>
        <w:pStyle w:val="BodyText"/>
        <w:numPr>
          <w:ilvl w:val="0"/>
          <w:numId w:val="32"/>
        </w:numPr>
        <w:tabs>
          <w:tab w:val="left" w:pos="1418"/>
        </w:tabs>
        <w:ind w:left="851" w:right="716" w:hanging="425"/>
        <w:jc w:val="both"/>
      </w:pPr>
      <w:r w:rsidRPr="003D3D3C">
        <w:t>the accommodation is not provided for the principal purpose of facilitating the</w:t>
      </w:r>
    </w:p>
    <w:p w14:paraId="49B4C5CB" w14:textId="0A9CAB87" w:rsidR="00297A96" w:rsidRPr="003D3D3C" w:rsidRDefault="00297A96" w:rsidP="004D3720">
      <w:pPr>
        <w:pStyle w:val="BodyText"/>
        <w:numPr>
          <w:ilvl w:val="0"/>
          <w:numId w:val="32"/>
        </w:numPr>
        <w:tabs>
          <w:tab w:val="left" w:pos="1418"/>
        </w:tabs>
        <w:ind w:left="851" w:right="716" w:hanging="425"/>
        <w:jc w:val="both"/>
      </w:pPr>
      <w:r w:rsidRPr="003D3D3C">
        <w:t>provision of work or services by the guest to the host or to another member of the</w:t>
      </w:r>
      <w:r w:rsidR="005A1100">
        <w:t xml:space="preserve"> </w:t>
      </w:r>
      <w:r w:rsidRPr="003D3D3C">
        <w:t>host's household,</w:t>
      </w:r>
    </w:p>
    <w:p w14:paraId="3714DA7B" w14:textId="35A6551A" w:rsidR="00297A96" w:rsidRPr="003D3D3C" w:rsidRDefault="00297A96" w:rsidP="004D3720">
      <w:pPr>
        <w:pStyle w:val="BodyText"/>
        <w:numPr>
          <w:ilvl w:val="0"/>
          <w:numId w:val="32"/>
        </w:numPr>
        <w:tabs>
          <w:tab w:val="left" w:pos="1418"/>
        </w:tabs>
        <w:ind w:left="851" w:right="716" w:hanging="425"/>
        <w:jc w:val="both"/>
      </w:pPr>
      <w:r w:rsidRPr="003D3D3C">
        <w:t>the accommodation is not excluded accommodation and</w:t>
      </w:r>
    </w:p>
    <w:p w14:paraId="360E8371" w14:textId="491BA3BB" w:rsidR="00297A96" w:rsidRPr="003D3D3C" w:rsidRDefault="00297A96" w:rsidP="004D3720">
      <w:pPr>
        <w:pStyle w:val="BodyText"/>
        <w:numPr>
          <w:ilvl w:val="0"/>
          <w:numId w:val="32"/>
        </w:numPr>
        <w:tabs>
          <w:tab w:val="left" w:pos="1418"/>
        </w:tabs>
        <w:ind w:left="851" w:right="716" w:hanging="425"/>
        <w:jc w:val="both"/>
      </w:pPr>
      <w:r w:rsidRPr="003D3D3C">
        <w:t>the short-term let does not constitute an excluded tenancy,</w:t>
      </w:r>
    </w:p>
    <w:p w14:paraId="562AE2BB" w14:textId="77777777" w:rsidR="00B92D5C" w:rsidRPr="003D3D3C" w:rsidRDefault="00B92D5C" w:rsidP="003D3D3C">
      <w:pPr>
        <w:pStyle w:val="BodyText"/>
        <w:tabs>
          <w:tab w:val="left" w:pos="1418"/>
        </w:tabs>
        <w:ind w:right="716"/>
        <w:jc w:val="both"/>
      </w:pPr>
    </w:p>
    <w:p w14:paraId="297004AF" w14:textId="4970798D" w:rsidR="00297A96" w:rsidRPr="003D3D3C" w:rsidRDefault="00297A96" w:rsidP="003D3D3C">
      <w:pPr>
        <w:pStyle w:val="BodyText"/>
        <w:tabs>
          <w:tab w:val="left" w:pos="1418"/>
        </w:tabs>
        <w:ind w:right="716"/>
        <w:jc w:val="both"/>
      </w:pPr>
    </w:p>
    <w:p w14:paraId="7AF3F71A" w14:textId="0E79A4C7" w:rsidR="00297A96" w:rsidRPr="00216306" w:rsidRDefault="00B92D5C" w:rsidP="003D3D3C">
      <w:pPr>
        <w:pStyle w:val="BodyText"/>
        <w:tabs>
          <w:tab w:val="left" w:pos="1418"/>
        </w:tabs>
        <w:ind w:right="716"/>
        <w:jc w:val="both"/>
      </w:pPr>
      <w:r w:rsidRPr="005A1100">
        <w:rPr>
          <w:b/>
          <w:bCs/>
        </w:rPr>
        <w:t>Immediate family</w:t>
      </w:r>
      <w:r w:rsidRPr="003D3D3C">
        <w:t xml:space="preserve"> has the meaning provided for in The Civic Government (Scotland) Act 1982 (Licensing of Short-term Lets) Order 2022.</w:t>
      </w:r>
    </w:p>
    <w:p w14:paraId="2023B052" w14:textId="77777777" w:rsidR="00297A96" w:rsidRPr="00216306" w:rsidRDefault="00297A96" w:rsidP="003D3D3C">
      <w:pPr>
        <w:pStyle w:val="BodyText"/>
        <w:tabs>
          <w:tab w:val="left" w:pos="1418"/>
        </w:tabs>
        <w:ind w:right="716"/>
        <w:jc w:val="both"/>
      </w:pPr>
    </w:p>
    <w:p w14:paraId="6ED8D990" w14:textId="7A15C9CE" w:rsidR="00D457EB" w:rsidRPr="00216306" w:rsidRDefault="004A31ED" w:rsidP="003D3D3C">
      <w:pPr>
        <w:pStyle w:val="BodyText"/>
        <w:tabs>
          <w:tab w:val="left" w:pos="1418"/>
        </w:tabs>
        <w:ind w:right="716"/>
        <w:jc w:val="both"/>
      </w:pPr>
      <w:r w:rsidRPr="005A1100">
        <w:rPr>
          <w:b/>
          <w:bCs/>
        </w:rPr>
        <w:t>Short-term Let Control Area</w:t>
      </w:r>
      <w:r w:rsidRPr="003D3D3C">
        <w:t xml:space="preserve"> </w:t>
      </w:r>
      <w:r w:rsidRPr="00216306">
        <w:t>has</w:t>
      </w:r>
      <w:r w:rsidRPr="003D3D3C">
        <w:t xml:space="preserve"> </w:t>
      </w:r>
      <w:r w:rsidRPr="00216306">
        <w:t>the</w:t>
      </w:r>
      <w:r w:rsidRPr="003D3D3C">
        <w:t xml:space="preserve"> </w:t>
      </w:r>
      <w:r w:rsidRPr="00216306">
        <w:t>meaning</w:t>
      </w:r>
      <w:r w:rsidRPr="003D3D3C">
        <w:t xml:space="preserve"> </w:t>
      </w:r>
      <w:r w:rsidRPr="00216306">
        <w:t>provided</w:t>
      </w:r>
      <w:r w:rsidRPr="003D3D3C">
        <w:t xml:space="preserve"> </w:t>
      </w:r>
      <w:r w:rsidRPr="00216306">
        <w:t>in</w:t>
      </w:r>
      <w:r w:rsidRPr="003D3D3C">
        <w:t xml:space="preserve"> </w:t>
      </w:r>
      <w:r w:rsidRPr="00216306">
        <w:t>section</w:t>
      </w:r>
      <w:r w:rsidRPr="003D3D3C">
        <w:t xml:space="preserve"> </w:t>
      </w:r>
      <w:r w:rsidRPr="00216306">
        <w:t>26B</w:t>
      </w:r>
      <w:r w:rsidRPr="003D3D3C">
        <w:t xml:space="preserve"> </w:t>
      </w:r>
      <w:r w:rsidRPr="00216306">
        <w:t>of</w:t>
      </w:r>
      <w:r w:rsidRPr="003D3D3C">
        <w:t xml:space="preserve"> </w:t>
      </w:r>
      <w:r w:rsidRPr="00216306">
        <w:t>the</w:t>
      </w:r>
      <w:r w:rsidRPr="003D3D3C">
        <w:t xml:space="preserve"> </w:t>
      </w:r>
      <w:r w:rsidRPr="00216306">
        <w:t>Town</w:t>
      </w:r>
      <w:r w:rsidRPr="003D3D3C">
        <w:t xml:space="preserve"> </w:t>
      </w:r>
      <w:r w:rsidRPr="00216306">
        <w:t>and</w:t>
      </w:r>
      <w:r w:rsidRPr="003D3D3C">
        <w:t xml:space="preserve"> </w:t>
      </w:r>
      <w:r w:rsidRPr="00216306">
        <w:t xml:space="preserve">Country Planning (Scotland) Act </w:t>
      </w:r>
      <w:r w:rsidR="009303EE" w:rsidRPr="00216306">
        <w:t>1997.</w:t>
      </w:r>
    </w:p>
    <w:p w14:paraId="101F6420" w14:textId="6652D176" w:rsidR="00D457EB" w:rsidRPr="00216306" w:rsidRDefault="004A31ED" w:rsidP="003D3D3C">
      <w:pPr>
        <w:pStyle w:val="BodyText"/>
        <w:tabs>
          <w:tab w:val="left" w:pos="1418"/>
        </w:tabs>
        <w:ind w:right="716"/>
        <w:jc w:val="both"/>
      </w:pPr>
      <w:r w:rsidRPr="005A1100">
        <w:rPr>
          <w:b/>
          <w:bCs/>
        </w:rPr>
        <w:t>Short Term Let licence or “STL licence”</w:t>
      </w:r>
      <w:r w:rsidRPr="003D3D3C">
        <w:t xml:space="preserve"> </w:t>
      </w:r>
      <w:r w:rsidRPr="00216306">
        <w:t>means</w:t>
      </w:r>
      <w:r w:rsidRPr="003D3D3C">
        <w:t xml:space="preserve"> </w:t>
      </w:r>
      <w:r w:rsidRPr="00216306">
        <w:t>a</w:t>
      </w:r>
      <w:r w:rsidRPr="003D3D3C">
        <w:t xml:space="preserve"> </w:t>
      </w:r>
      <w:r w:rsidRPr="00216306">
        <w:t>licence</w:t>
      </w:r>
      <w:r w:rsidRPr="003D3D3C">
        <w:t xml:space="preserve"> </w:t>
      </w:r>
      <w:r w:rsidRPr="00216306">
        <w:t>for</w:t>
      </w:r>
      <w:r w:rsidRPr="003D3D3C">
        <w:t xml:space="preserve"> </w:t>
      </w:r>
      <w:r w:rsidRPr="00216306">
        <w:t>a</w:t>
      </w:r>
      <w:r w:rsidRPr="003D3D3C">
        <w:t xml:space="preserve"> </w:t>
      </w:r>
      <w:r w:rsidRPr="00216306">
        <w:t>Short</w:t>
      </w:r>
      <w:r w:rsidRPr="003D3D3C">
        <w:t xml:space="preserve"> </w:t>
      </w:r>
      <w:r w:rsidRPr="00216306">
        <w:t>Term</w:t>
      </w:r>
      <w:r w:rsidRPr="003D3D3C">
        <w:t xml:space="preserve"> </w:t>
      </w:r>
      <w:r w:rsidR="009303EE" w:rsidRPr="003D3D3C">
        <w:t>Let.</w:t>
      </w:r>
    </w:p>
    <w:p w14:paraId="1F50C804" w14:textId="6B5D28E9" w:rsidR="00D457EB" w:rsidRPr="00216306" w:rsidRDefault="004A31ED" w:rsidP="003D3D3C">
      <w:pPr>
        <w:pStyle w:val="BodyText"/>
        <w:tabs>
          <w:tab w:val="left" w:pos="1418"/>
        </w:tabs>
        <w:ind w:right="716"/>
        <w:jc w:val="both"/>
      </w:pPr>
      <w:r w:rsidRPr="005A1100">
        <w:rPr>
          <w:b/>
          <w:bCs/>
        </w:rPr>
        <w:t>Policy</w:t>
      </w:r>
      <w:r w:rsidRPr="003D3D3C">
        <w:t xml:space="preserve"> </w:t>
      </w:r>
      <w:r w:rsidRPr="00216306">
        <w:t>means</w:t>
      </w:r>
      <w:r w:rsidRPr="003D3D3C">
        <w:t xml:space="preserve"> </w:t>
      </w:r>
      <w:r w:rsidRPr="00216306">
        <w:t>this</w:t>
      </w:r>
      <w:r w:rsidRPr="003D3D3C">
        <w:t xml:space="preserve"> </w:t>
      </w:r>
      <w:r w:rsidRPr="00216306">
        <w:t>Short</w:t>
      </w:r>
      <w:r w:rsidRPr="003D3D3C">
        <w:t xml:space="preserve"> </w:t>
      </w:r>
      <w:r w:rsidRPr="00216306">
        <w:t>Term</w:t>
      </w:r>
      <w:r w:rsidRPr="003D3D3C">
        <w:t xml:space="preserve"> </w:t>
      </w:r>
      <w:r w:rsidRPr="00216306">
        <w:t>Lets</w:t>
      </w:r>
      <w:r w:rsidRPr="003D3D3C">
        <w:t xml:space="preserve"> </w:t>
      </w:r>
      <w:r w:rsidR="009303EE" w:rsidRPr="003D3D3C">
        <w:t>policy.</w:t>
      </w:r>
    </w:p>
    <w:p w14:paraId="7915F141" w14:textId="4D246DFF" w:rsidR="00D457EB" w:rsidRPr="00216306" w:rsidRDefault="004A31ED" w:rsidP="003D3D3C">
      <w:pPr>
        <w:pStyle w:val="BodyText"/>
        <w:tabs>
          <w:tab w:val="left" w:pos="1418"/>
        </w:tabs>
        <w:ind w:right="716"/>
        <w:jc w:val="both"/>
      </w:pPr>
      <w:r w:rsidRPr="005A1100">
        <w:rPr>
          <w:b/>
          <w:bCs/>
        </w:rPr>
        <w:t>Police Scotland</w:t>
      </w:r>
      <w:r w:rsidRPr="003D3D3C">
        <w:t xml:space="preserve"> </w:t>
      </w:r>
      <w:r w:rsidRPr="00216306">
        <w:t xml:space="preserve">means the </w:t>
      </w:r>
      <w:r w:rsidR="00B92D5C" w:rsidRPr="00216306">
        <w:t>P</w:t>
      </w:r>
      <w:r w:rsidRPr="00216306">
        <w:t xml:space="preserve">olice </w:t>
      </w:r>
      <w:r w:rsidR="00B92D5C" w:rsidRPr="00216306">
        <w:t>S</w:t>
      </w:r>
      <w:r w:rsidRPr="00216306">
        <w:t>ervice of Scotland having its headquarters at Tulliallan Castle,</w:t>
      </w:r>
      <w:r w:rsidRPr="003D3D3C">
        <w:t xml:space="preserve"> </w:t>
      </w:r>
      <w:r w:rsidR="009303EE" w:rsidRPr="003D3D3C">
        <w:t>Kincardine.</w:t>
      </w:r>
    </w:p>
    <w:p w14:paraId="59D54678" w14:textId="2018A130" w:rsidR="00D457EB" w:rsidRPr="00216306" w:rsidRDefault="004A31ED" w:rsidP="003D3D3C">
      <w:pPr>
        <w:pStyle w:val="BodyText"/>
        <w:tabs>
          <w:tab w:val="left" w:pos="1418"/>
        </w:tabs>
        <w:ind w:right="716"/>
        <w:jc w:val="both"/>
      </w:pPr>
      <w:r w:rsidRPr="005A1100">
        <w:rPr>
          <w:b/>
          <w:bCs/>
        </w:rPr>
        <w:t>Secondary letting</w:t>
      </w:r>
      <w:r w:rsidRPr="003D3D3C">
        <w:t xml:space="preserve"> </w:t>
      </w:r>
      <w:r w:rsidRPr="00216306">
        <w:t xml:space="preserve">means a Short Term Let for the use of </w:t>
      </w:r>
      <w:r w:rsidR="009303EE" w:rsidRPr="00216306">
        <w:t>accommodation,</w:t>
      </w:r>
      <w:r w:rsidRPr="00216306">
        <w:t xml:space="preserve"> which is not, or is not part of, a host’s (double check) only or principal home; and</w:t>
      </w:r>
    </w:p>
    <w:p w14:paraId="65FD4D2C" w14:textId="491E9106" w:rsidR="007B2CAB" w:rsidRDefault="004A31ED" w:rsidP="003D3D3C">
      <w:pPr>
        <w:pStyle w:val="BodyText"/>
        <w:tabs>
          <w:tab w:val="left" w:pos="1418"/>
        </w:tabs>
        <w:ind w:right="716"/>
        <w:jc w:val="both"/>
      </w:pPr>
      <w:r w:rsidRPr="005A1100">
        <w:rPr>
          <w:b/>
          <w:bCs/>
        </w:rPr>
        <w:t>Type of Short Term Let</w:t>
      </w:r>
      <w:r w:rsidRPr="003D3D3C">
        <w:t xml:space="preserve"> </w:t>
      </w:r>
      <w:r w:rsidRPr="00216306">
        <w:t>means</w:t>
      </w:r>
      <w:r w:rsidRPr="003D3D3C">
        <w:t xml:space="preserve"> </w:t>
      </w:r>
      <w:r w:rsidRPr="00216306">
        <w:t>one</w:t>
      </w:r>
      <w:r w:rsidRPr="003D3D3C">
        <w:t xml:space="preserve"> </w:t>
      </w:r>
      <w:r w:rsidRPr="00216306">
        <w:t>of</w:t>
      </w:r>
      <w:r w:rsidRPr="003D3D3C">
        <w:t xml:space="preserve"> </w:t>
      </w:r>
      <w:r w:rsidRPr="00216306">
        <w:t>the</w:t>
      </w:r>
      <w:r w:rsidRPr="003D3D3C">
        <w:t xml:space="preserve"> </w:t>
      </w:r>
      <w:r w:rsidRPr="00216306">
        <w:t>following</w:t>
      </w:r>
      <w:r w:rsidRPr="003D3D3C">
        <w:t xml:space="preserve"> </w:t>
      </w:r>
      <w:r w:rsidRPr="00216306">
        <w:t>purposes:</w:t>
      </w:r>
      <w:r w:rsidRPr="003D3D3C">
        <w:t xml:space="preserve"> </w:t>
      </w:r>
      <w:r w:rsidRPr="00216306">
        <w:t>Secondary</w:t>
      </w:r>
      <w:r w:rsidRPr="003D3D3C">
        <w:t xml:space="preserve"> </w:t>
      </w:r>
      <w:r w:rsidRPr="00216306">
        <w:t>letting;</w:t>
      </w:r>
      <w:r w:rsidRPr="003D3D3C">
        <w:t xml:space="preserve"> </w:t>
      </w:r>
      <w:r w:rsidRPr="00216306">
        <w:t>Home</w:t>
      </w:r>
      <w:r w:rsidRPr="003D3D3C">
        <w:t xml:space="preserve"> </w:t>
      </w:r>
      <w:r w:rsidRPr="00216306">
        <w:t>letting;</w:t>
      </w:r>
      <w:r w:rsidRPr="003D3D3C">
        <w:t xml:space="preserve"> </w:t>
      </w:r>
      <w:r w:rsidRPr="00216306">
        <w:t>Home sharing; or Home letting and Home sharing.</w:t>
      </w:r>
    </w:p>
    <w:p w14:paraId="34AE8020" w14:textId="77777777" w:rsidR="007B2CAB" w:rsidRDefault="007B2CAB">
      <w:pPr>
        <w:rPr>
          <w:sz w:val="24"/>
          <w:szCs w:val="24"/>
        </w:rPr>
      </w:pPr>
      <w:r>
        <w:br w:type="page"/>
      </w:r>
    </w:p>
    <w:p w14:paraId="5F0A37D0" w14:textId="5B1FCFDC" w:rsidR="00D457EB" w:rsidRPr="005A1100" w:rsidRDefault="004A31ED" w:rsidP="005A1100">
      <w:pPr>
        <w:tabs>
          <w:tab w:val="left" w:pos="1418"/>
        </w:tabs>
        <w:spacing w:before="77"/>
        <w:rPr>
          <w:b/>
          <w:sz w:val="24"/>
          <w:szCs w:val="24"/>
        </w:rPr>
      </w:pPr>
      <w:r w:rsidRPr="005A1100">
        <w:rPr>
          <w:b/>
          <w:sz w:val="24"/>
          <w:szCs w:val="24"/>
          <w:u w:val="single"/>
        </w:rPr>
        <w:lastRenderedPageBreak/>
        <w:t>APPENDIX</w:t>
      </w:r>
      <w:r w:rsidRPr="005A1100">
        <w:rPr>
          <w:b/>
          <w:spacing w:val="-9"/>
          <w:sz w:val="24"/>
          <w:szCs w:val="24"/>
          <w:u w:val="single"/>
        </w:rPr>
        <w:t xml:space="preserve"> </w:t>
      </w:r>
      <w:r w:rsidRPr="005A1100">
        <w:rPr>
          <w:b/>
          <w:spacing w:val="-10"/>
          <w:sz w:val="24"/>
          <w:szCs w:val="24"/>
          <w:u w:val="single"/>
        </w:rPr>
        <w:t>2</w:t>
      </w:r>
      <w:r w:rsidR="005A1100" w:rsidRPr="005A1100">
        <w:rPr>
          <w:b/>
          <w:sz w:val="24"/>
          <w:szCs w:val="24"/>
          <w:u w:val="single"/>
        </w:rPr>
        <w:t xml:space="preserve"> - </w:t>
      </w:r>
      <w:r w:rsidRPr="005A1100">
        <w:rPr>
          <w:b/>
          <w:sz w:val="24"/>
          <w:szCs w:val="24"/>
          <w:u w:val="single"/>
        </w:rPr>
        <w:t>EXCLUDED</w:t>
      </w:r>
      <w:r w:rsidRPr="005A1100">
        <w:rPr>
          <w:b/>
          <w:spacing w:val="-10"/>
          <w:sz w:val="24"/>
          <w:szCs w:val="24"/>
          <w:u w:val="single"/>
        </w:rPr>
        <w:t xml:space="preserve"> </w:t>
      </w:r>
      <w:r w:rsidRPr="005A1100">
        <w:rPr>
          <w:b/>
          <w:sz w:val="24"/>
          <w:szCs w:val="24"/>
          <w:u w:val="single"/>
        </w:rPr>
        <w:t>ACCOMMODATION</w:t>
      </w:r>
      <w:r w:rsidRPr="005A1100">
        <w:rPr>
          <w:b/>
          <w:spacing w:val="-7"/>
          <w:sz w:val="24"/>
          <w:szCs w:val="24"/>
          <w:u w:val="single"/>
        </w:rPr>
        <w:t xml:space="preserve"> </w:t>
      </w:r>
      <w:r w:rsidRPr="005A1100">
        <w:rPr>
          <w:b/>
          <w:sz w:val="24"/>
          <w:szCs w:val="24"/>
          <w:u w:val="single"/>
        </w:rPr>
        <w:t>AND</w:t>
      </w:r>
      <w:r w:rsidRPr="005A1100">
        <w:rPr>
          <w:b/>
          <w:spacing w:val="-9"/>
          <w:sz w:val="24"/>
          <w:szCs w:val="24"/>
          <w:u w:val="single"/>
        </w:rPr>
        <w:t xml:space="preserve"> </w:t>
      </w:r>
      <w:r w:rsidRPr="005A1100">
        <w:rPr>
          <w:b/>
          <w:spacing w:val="-2"/>
          <w:sz w:val="24"/>
          <w:szCs w:val="24"/>
          <w:u w:val="single"/>
        </w:rPr>
        <w:t>TENANCIES</w:t>
      </w:r>
    </w:p>
    <w:p w14:paraId="260BFF21" w14:textId="77777777" w:rsidR="00D457EB" w:rsidRPr="005A1100" w:rsidRDefault="00D457EB">
      <w:pPr>
        <w:pStyle w:val="BodyText"/>
        <w:rPr>
          <w:b/>
        </w:rPr>
      </w:pPr>
    </w:p>
    <w:p w14:paraId="3547634A" w14:textId="5B48EF61" w:rsidR="00D457EB" w:rsidRDefault="004A31ED" w:rsidP="005A1100">
      <w:pPr>
        <w:ind w:left="142" w:hanging="142"/>
        <w:jc w:val="both"/>
        <w:rPr>
          <w:spacing w:val="-5"/>
          <w:sz w:val="24"/>
          <w:szCs w:val="24"/>
        </w:rPr>
      </w:pPr>
      <w:r w:rsidRPr="005A1100">
        <w:rPr>
          <w:b/>
          <w:sz w:val="24"/>
          <w:szCs w:val="24"/>
        </w:rPr>
        <w:t>Excluded</w:t>
      </w:r>
      <w:r w:rsidRPr="005A1100">
        <w:rPr>
          <w:b/>
          <w:spacing w:val="-9"/>
          <w:sz w:val="24"/>
          <w:szCs w:val="24"/>
        </w:rPr>
        <w:t xml:space="preserve"> </w:t>
      </w:r>
      <w:r w:rsidRPr="005A1100">
        <w:rPr>
          <w:b/>
          <w:sz w:val="24"/>
          <w:szCs w:val="24"/>
        </w:rPr>
        <w:t>accommodation</w:t>
      </w:r>
      <w:r w:rsidRPr="005A1100">
        <w:rPr>
          <w:b/>
          <w:spacing w:val="-8"/>
          <w:sz w:val="24"/>
          <w:szCs w:val="24"/>
        </w:rPr>
        <w:t xml:space="preserve"> </w:t>
      </w:r>
      <w:r w:rsidRPr="005A1100">
        <w:rPr>
          <w:sz w:val="24"/>
          <w:szCs w:val="24"/>
        </w:rPr>
        <w:t>means</w:t>
      </w:r>
      <w:r w:rsidRPr="005A1100">
        <w:rPr>
          <w:spacing w:val="-8"/>
          <w:sz w:val="24"/>
          <w:szCs w:val="24"/>
        </w:rPr>
        <w:t xml:space="preserve"> </w:t>
      </w:r>
      <w:r w:rsidRPr="005A1100">
        <w:rPr>
          <w:sz w:val="24"/>
          <w:szCs w:val="24"/>
        </w:rPr>
        <w:t>accommodation</w:t>
      </w:r>
      <w:r w:rsidRPr="005A1100">
        <w:rPr>
          <w:spacing w:val="-9"/>
          <w:sz w:val="24"/>
          <w:szCs w:val="24"/>
        </w:rPr>
        <w:t xml:space="preserve"> </w:t>
      </w:r>
      <w:r w:rsidRPr="005A1100">
        <w:rPr>
          <w:sz w:val="24"/>
          <w:szCs w:val="24"/>
        </w:rPr>
        <w:t>which</w:t>
      </w:r>
      <w:r w:rsidRPr="005A1100">
        <w:rPr>
          <w:spacing w:val="-7"/>
          <w:sz w:val="24"/>
          <w:szCs w:val="24"/>
        </w:rPr>
        <w:t xml:space="preserve"> </w:t>
      </w:r>
      <w:r w:rsidRPr="005A1100">
        <w:rPr>
          <w:sz w:val="24"/>
          <w:szCs w:val="24"/>
        </w:rPr>
        <w:t>is,</w:t>
      </w:r>
      <w:r w:rsidRPr="005A1100">
        <w:rPr>
          <w:spacing w:val="-9"/>
          <w:sz w:val="24"/>
          <w:szCs w:val="24"/>
        </w:rPr>
        <w:t xml:space="preserve"> </w:t>
      </w:r>
      <w:r w:rsidRPr="005A1100">
        <w:rPr>
          <w:sz w:val="24"/>
          <w:szCs w:val="24"/>
        </w:rPr>
        <w:t>or</w:t>
      </w:r>
      <w:r w:rsidRPr="005A1100">
        <w:rPr>
          <w:spacing w:val="-8"/>
          <w:sz w:val="24"/>
          <w:szCs w:val="24"/>
        </w:rPr>
        <w:t xml:space="preserve"> </w:t>
      </w:r>
      <w:r w:rsidRPr="005A1100">
        <w:rPr>
          <w:sz w:val="24"/>
          <w:szCs w:val="24"/>
        </w:rPr>
        <w:t>is</w:t>
      </w:r>
      <w:r w:rsidRPr="005A1100">
        <w:rPr>
          <w:spacing w:val="-8"/>
          <w:sz w:val="24"/>
          <w:szCs w:val="24"/>
        </w:rPr>
        <w:t xml:space="preserve"> </w:t>
      </w:r>
      <w:r w:rsidRPr="005A1100">
        <w:rPr>
          <w:sz w:val="24"/>
          <w:szCs w:val="24"/>
        </w:rPr>
        <w:t>part</w:t>
      </w:r>
      <w:r w:rsidRPr="005A1100">
        <w:rPr>
          <w:spacing w:val="-9"/>
          <w:sz w:val="24"/>
          <w:szCs w:val="24"/>
        </w:rPr>
        <w:t xml:space="preserve"> </w:t>
      </w:r>
      <w:r w:rsidRPr="005A1100">
        <w:rPr>
          <w:spacing w:val="-5"/>
          <w:sz w:val="24"/>
          <w:szCs w:val="24"/>
        </w:rPr>
        <w:t>of:</w:t>
      </w:r>
    </w:p>
    <w:p w14:paraId="18143CF9" w14:textId="77777777" w:rsidR="005A1100" w:rsidRPr="005A1100" w:rsidRDefault="005A1100" w:rsidP="005A1100">
      <w:pPr>
        <w:ind w:left="142" w:hanging="142"/>
        <w:jc w:val="both"/>
        <w:rPr>
          <w:sz w:val="24"/>
          <w:szCs w:val="24"/>
        </w:rPr>
      </w:pPr>
    </w:p>
    <w:p w14:paraId="0EB8E09B" w14:textId="77777777" w:rsidR="00D457EB" w:rsidRPr="005A1100" w:rsidRDefault="004A31ED" w:rsidP="004D3720">
      <w:pPr>
        <w:pStyle w:val="ListParagraph"/>
        <w:numPr>
          <w:ilvl w:val="0"/>
          <w:numId w:val="34"/>
        </w:numPr>
        <w:tabs>
          <w:tab w:val="left" w:pos="851"/>
        </w:tabs>
        <w:ind w:left="851" w:hanging="425"/>
        <w:jc w:val="both"/>
        <w:rPr>
          <w:sz w:val="24"/>
          <w:szCs w:val="24"/>
        </w:rPr>
      </w:pPr>
      <w:r w:rsidRPr="005A1100">
        <w:rPr>
          <w:sz w:val="24"/>
          <w:szCs w:val="24"/>
        </w:rPr>
        <w:t>an</w:t>
      </w:r>
      <w:r w:rsidRPr="005A1100">
        <w:rPr>
          <w:spacing w:val="-6"/>
          <w:sz w:val="24"/>
          <w:szCs w:val="24"/>
        </w:rPr>
        <w:t xml:space="preserve"> </w:t>
      </w:r>
      <w:r w:rsidRPr="005A1100">
        <w:rPr>
          <w:spacing w:val="-2"/>
          <w:sz w:val="24"/>
          <w:szCs w:val="24"/>
        </w:rPr>
        <w:t>aparthotel,</w:t>
      </w:r>
    </w:p>
    <w:p w14:paraId="658D622A" w14:textId="77777777" w:rsidR="00D457EB" w:rsidRPr="005A1100" w:rsidRDefault="004A31ED" w:rsidP="004D3720">
      <w:pPr>
        <w:pStyle w:val="ListParagraph"/>
        <w:numPr>
          <w:ilvl w:val="0"/>
          <w:numId w:val="34"/>
        </w:numPr>
        <w:tabs>
          <w:tab w:val="left" w:pos="851"/>
        </w:tabs>
        <w:ind w:left="851" w:right="722" w:hanging="425"/>
        <w:jc w:val="both"/>
        <w:rPr>
          <w:sz w:val="24"/>
          <w:szCs w:val="24"/>
        </w:rPr>
      </w:pPr>
      <w:r w:rsidRPr="005A1100">
        <w:rPr>
          <w:sz w:val="24"/>
          <w:szCs w:val="24"/>
        </w:rPr>
        <w:t>premises</w:t>
      </w:r>
      <w:r w:rsidRPr="005A1100">
        <w:rPr>
          <w:spacing w:val="-3"/>
          <w:sz w:val="24"/>
          <w:szCs w:val="24"/>
        </w:rPr>
        <w:t xml:space="preserve"> </w:t>
      </w:r>
      <w:r w:rsidRPr="005A1100">
        <w:rPr>
          <w:sz w:val="24"/>
          <w:szCs w:val="24"/>
        </w:rPr>
        <w:t>in</w:t>
      </w:r>
      <w:r w:rsidRPr="005A1100">
        <w:rPr>
          <w:spacing w:val="-4"/>
          <w:sz w:val="24"/>
          <w:szCs w:val="24"/>
        </w:rPr>
        <w:t xml:space="preserve"> </w:t>
      </w:r>
      <w:r w:rsidRPr="005A1100">
        <w:rPr>
          <w:sz w:val="24"/>
          <w:szCs w:val="24"/>
        </w:rPr>
        <w:t>respect</w:t>
      </w:r>
      <w:r w:rsidRPr="005A1100">
        <w:rPr>
          <w:spacing w:val="-4"/>
          <w:sz w:val="24"/>
          <w:szCs w:val="24"/>
        </w:rPr>
        <w:t xml:space="preserve"> </w:t>
      </w:r>
      <w:r w:rsidRPr="005A1100">
        <w:rPr>
          <w:sz w:val="24"/>
          <w:szCs w:val="24"/>
        </w:rPr>
        <w:t>of</w:t>
      </w:r>
      <w:r w:rsidRPr="005A1100">
        <w:rPr>
          <w:spacing w:val="-2"/>
          <w:sz w:val="24"/>
          <w:szCs w:val="24"/>
        </w:rPr>
        <w:t xml:space="preserve"> </w:t>
      </w:r>
      <w:r w:rsidRPr="005A1100">
        <w:rPr>
          <w:sz w:val="24"/>
          <w:szCs w:val="24"/>
        </w:rPr>
        <w:t>which</w:t>
      </w:r>
      <w:r w:rsidRPr="005A1100">
        <w:rPr>
          <w:spacing w:val="-4"/>
          <w:sz w:val="24"/>
          <w:szCs w:val="24"/>
        </w:rPr>
        <w:t xml:space="preserve"> </w:t>
      </w:r>
      <w:r w:rsidRPr="005A1100">
        <w:rPr>
          <w:sz w:val="24"/>
          <w:szCs w:val="24"/>
        </w:rPr>
        <w:t>a</w:t>
      </w:r>
      <w:r w:rsidRPr="005A1100">
        <w:rPr>
          <w:spacing w:val="-5"/>
          <w:sz w:val="24"/>
          <w:szCs w:val="24"/>
        </w:rPr>
        <w:t xml:space="preserve"> </w:t>
      </w:r>
      <w:r w:rsidRPr="005A1100">
        <w:rPr>
          <w:sz w:val="24"/>
          <w:szCs w:val="24"/>
        </w:rPr>
        <w:t>premises</w:t>
      </w:r>
      <w:r w:rsidRPr="005A1100">
        <w:rPr>
          <w:spacing w:val="-3"/>
          <w:sz w:val="24"/>
          <w:szCs w:val="24"/>
        </w:rPr>
        <w:t xml:space="preserve"> </w:t>
      </w:r>
      <w:r w:rsidRPr="005A1100">
        <w:rPr>
          <w:sz w:val="24"/>
          <w:szCs w:val="24"/>
        </w:rPr>
        <w:t>licence</w:t>
      </w:r>
      <w:r w:rsidRPr="005A1100">
        <w:rPr>
          <w:spacing w:val="-2"/>
          <w:sz w:val="24"/>
          <w:szCs w:val="24"/>
        </w:rPr>
        <w:t xml:space="preserve"> </w:t>
      </w:r>
      <w:r w:rsidRPr="005A1100">
        <w:rPr>
          <w:sz w:val="24"/>
          <w:szCs w:val="24"/>
        </w:rPr>
        <w:t>within</w:t>
      </w:r>
      <w:r w:rsidRPr="005A1100">
        <w:rPr>
          <w:spacing w:val="-2"/>
          <w:sz w:val="24"/>
          <w:szCs w:val="24"/>
        </w:rPr>
        <w:t xml:space="preserve"> </w:t>
      </w:r>
      <w:r w:rsidRPr="005A1100">
        <w:rPr>
          <w:sz w:val="24"/>
          <w:szCs w:val="24"/>
        </w:rPr>
        <w:t>the</w:t>
      </w:r>
      <w:r w:rsidRPr="005A1100">
        <w:rPr>
          <w:spacing w:val="-4"/>
          <w:sz w:val="24"/>
          <w:szCs w:val="24"/>
        </w:rPr>
        <w:t xml:space="preserve"> </w:t>
      </w:r>
      <w:r w:rsidRPr="005A1100">
        <w:rPr>
          <w:sz w:val="24"/>
          <w:szCs w:val="24"/>
        </w:rPr>
        <w:t>meaning</w:t>
      </w:r>
      <w:r w:rsidRPr="005A1100">
        <w:rPr>
          <w:spacing w:val="-4"/>
          <w:sz w:val="24"/>
          <w:szCs w:val="24"/>
        </w:rPr>
        <w:t xml:space="preserve"> </w:t>
      </w:r>
      <w:r w:rsidRPr="005A1100">
        <w:rPr>
          <w:sz w:val="24"/>
          <w:szCs w:val="24"/>
        </w:rPr>
        <w:t>of</w:t>
      </w:r>
      <w:r w:rsidRPr="005A1100">
        <w:rPr>
          <w:spacing w:val="-2"/>
          <w:sz w:val="24"/>
          <w:szCs w:val="24"/>
        </w:rPr>
        <w:t xml:space="preserve"> </w:t>
      </w:r>
      <w:r w:rsidRPr="005A1100">
        <w:rPr>
          <w:sz w:val="24"/>
          <w:szCs w:val="24"/>
        </w:rPr>
        <w:t>section</w:t>
      </w:r>
      <w:r w:rsidRPr="005A1100">
        <w:rPr>
          <w:spacing w:val="-3"/>
          <w:sz w:val="24"/>
          <w:szCs w:val="24"/>
        </w:rPr>
        <w:t xml:space="preserve"> </w:t>
      </w:r>
      <w:r w:rsidRPr="005A1100">
        <w:rPr>
          <w:sz w:val="24"/>
          <w:szCs w:val="24"/>
        </w:rPr>
        <w:t>17</w:t>
      </w:r>
      <w:r w:rsidRPr="005A1100">
        <w:rPr>
          <w:spacing w:val="-4"/>
          <w:sz w:val="24"/>
          <w:szCs w:val="24"/>
        </w:rPr>
        <w:t xml:space="preserve"> </w:t>
      </w:r>
      <w:r w:rsidRPr="005A1100">
        <w:rPr>
          <w:sz w:val="24"/>
          <w:szCs w:val="24"/>
        </w:rPr>
        <w:t>of</w:t>
      </w:r>
      <w:r w:rsidRPr="005A1100">
        <w:rPr>
          <w:spacing w:val="-2"/>
          <w:sz w:val="24"/>
          <w:szCs w:val="24"/>
        </w:rPr>
        <w:t xml:space="preserve"> </w:t>
      </w:r>
      <w:r w:rsidRPr="005A1100">
        <w:rPr>
          <w:sz w:val="24"/>
          <w:szCs w:val="24"/>
        </w:rPr>
        <w:t>the</w:t>
      </w:r>
      <w:r w:rsidRPr="005A1100">
        <w:rPr>
          <w:spacing w:val="-4"/>
          <w:sz w:val="24"/>
          <w:szCs w:val="24"/>
        </w:rPr>
        <w:t xml:space="preserve"> </w:t>
      </w:r>
      <w:r w:rsidRPr="005A1100">
        <w:rPr>
          <w:sz w:val="24"/>
          <w:szCs w:val="24"/>
        </w:rPr>
        <w:t>Licensing (Scotland) Act 2005 has effect and where the provision of accommodation is an activity listed in the operating plan as defined in section 20(4) of that Act,</w:t>
      </w:r>
    </w:p>
    <w:p w14:paraId="7BFBC683" w14:textId="77777777" w:rsidR="00D457EB" w:rsidRPr="005A1100" w:rsidRDefault="004A31ED" w:rsidP="004D3720">
      <w:pPr>
        <w:pStyle w:val="ListParagraph"/>
        <w:numPr>
          <w:ilvl w:val="0"/>
          <w:numId w:val="34"/>
        </w:numPr>
        <w:tabs>
          <w:tab w:val="left" w:pos="851"/>
        </w:tabs>
        <w:ind w:left="851" w:hanging="425"/>
        <w:jc w:val="both"/>
        <w:rPr>
          <w:sz w:val="24"/>
          <w:szCs w:val="24"/>
        </w:rPr>
      </w:pPr>
      <w:r w:rsidRPr="005A1100">
        <w:rPr>
          <w:sz w:val="24"/>
          <w:szCs w:val="24"/>
        </w:rPr>
        <w:t>a</w:t>
      </w:r>
      <w:r w:rsidRPr="005A1100">
        <w:rPr>
          <w:spacing w:val="-7"/>
          <w:sz w:val="24"/>
          <w:szCs w:val="24"/>
        </w:rPr>
        <w:t xml:space="preserve"> </w:t>
      </w:r>
      <w:r w:rsidRPr="005A1100">
        <w:rPr>
          <w:sz w:val="24"/>
          <w:szCs w:val="24"/>
        </w:rPr>
        <w:t>hotel</w:t>
      </w:r>
      <w:r w:rsidRPr="005A1100">
        <w:rPr>
          <w:spacing w:val="-6"/>
          <w:sz w:val="24"/>
          <w:szCs w:val="24"/>
        </w:rPr>
        <w:t xml:space="preserve"> </w:t>
      </w:r>
      <w:r w:rsidRPr="005A1100">
        <w:rPr>
          <w:sz w:val="24"/>
          <w:szCs w:val="24"/>
        </w:rPr>
        <w:t>which</w:t>
      </w:r>
      <w:r w:rsidRPr="005A1100">
        <w:rPr>
          <w:spacing w:val="-5"/>
          <w:sz w:val="24"/>
          <w:szCs w:val="24"/>
        </w:rPr>
        <w:t xml:space="preserve"> </w:t>
      </w:r>
      <w:r w:rsidRPr="005A1100">
        <w:rPr>
          <w:sz w:val="24"/>
          <w:szCs w:val="24"/>
        </w:rPr>
        <w:t>has</w:t>
      </w:r>
      <w:r w:rsidRPr="005A1100">
        <w:rPr>
          <w:spacing w:val="-6"/>
          <w:sz w:val="24"/>
          <w:szCs w:val="24"/>
        </w:rPr>
        <w:t xml:space="preserve"> </w:t>
      </w:r>
      <w:r w:rsidRPr="005A1100">
        <w:rPr>
          <w:sz w:val="24"/>
          <w:szCs w:val="24"/>
        </w:rPr>
        <w:t>planning</w:t>
      </w:r>
      <w:r w:rsidRPr="005A1100">
        <w:rPr>
          <w:spacing w:val="-6"/>
          <w:sz w:val="24"/>
          <w:szCs w:val="24"/>
        </w:rPr>
        <w:t xml:space="preserve"> </w:t>
      </w:r>
      <w:r w:rsidRPr="005A1100">
        <w:rPr>
          <w:sz w:val="24"/>
          <w:szCs w:val="24"/>
        </w:rPr>
        <w:t>permission</w:t>
      </w:r>
      <w:r w:rsidRPr="005A1100">
        <w:rPr>
          <w:spacing w:val="-7"/>
          <w:sz w:val="24"/>
          <w:szCs w:val="24"/>
        </w:rPr>
        <w:t xml:space="preserve"> </w:t>
      </w:r>
      <w:r w:rsidRPr="005A1100">
        <w:rPr>
          <w:sz w:val="24"/>
          <w:szCs w:val="24"/>
        </w:rPr>
        <w:t>granted</w:t>
      </w:r>
      <w:r w:rsidRPr="005A1100">
        <w:rPr>
          <w:spacing w:val="-7"/>
          <w:sz w:val="24"/>
          <w:szCs w:val="24"/>
        </w:rPr>
        <w:t xml:space="preserve"> </w:t>
      </w:r>
      <w:r w:rsidRPr="005A1100">
        <w:rPr>
          <w:sz w:val="24"/>
          <w:szCs w:val="24"/>
        </w:rPr>
        <w:t>for</w:t>
      </w:r>
      <w:r w:rsidRPr="005A1100">
        <w:rPr>
          <w:spacing w:val="-7"/>
          <w:sz w:val="24"/>
          <w:szCs w:val="24"/>
        </w:rPr>
        <w:t xml:space="preserve"> </w:t>
      </w:r>
      <w:r w:rsidRPr="005A1100">
        <w:rPr>
          <w:sz w:val="24"/>
          <w:szCs w:val="24"/>
        </w:rPr>
        <w:t>use</w:t>
      </w:r>
      <w:r w:rsidRPr="005A1100">
        <w:rPr>
          <w:spacing w:val="-5"/>
          <w:sz w:val="24"/>
          <w:szCs w:val="24"/>
        </w:rPr>
        <w:t xml:space="preserve"> </w:t>
      </w:r>
      <w:r w:rsidRPr="005A1100">
        <w:rPr>
          <w:sz w:val="24"/>
          <w:szCs w:val="24"/>
        </w:rPr>
        <w:t>as</w:t>
      </w:r>
      <w:r w:rsidRPr="005A1100">
        <w:rPr>
          <w:spacing w:val="-5"/>
          <w:sz w:val="24"/>
          <w:szCs w:val="24"/>
        </w:rPr>
        <w:t xml:space="preserve"> </w:t>
      </w:r>
      <w:r w:rsidRPr="005A1100">
        <w:rPr>
          <w:sz w:val="24"/>
          <w:szCs w:val="24"/>
        </w:rPr>
        <w:t>a</w:t>
      </w:r>
      <w:r w:rsidRPr="005A1100">
        <w:rPr>
          <w:spacing w:val="-8"/>
          <w:sz w:val="24"/>
          <w:szCs w:val="24"/>
        </w:rPr>
        <w:t xml:space="preserve"> </w:t>
      </w:r>
      <w:r w:rsidRPr="005A1100">
        <w:rPr>
          <w:spacing w:val="-2"/>
          <w:sz w:val="24"/>
          <w:szCs w:val="24"/>
        </w:rPr>
        <w:t>hotel,</w:t>
      </w:r>
    </w:p>
    <w:p w14:paraId="04FB86F4" w14:textId="77777777" w:rsidR="00D457EB" w:rsidRPr="005A1100" w:rsidRDefault="004A31ED" w:rsidP="004D3720">
      <w:pPr>
        <w:pStyle w:val="ListParagraph"/>
        <w:numPr>
          <w:ilvl w:val="0"/>
          <w:numId w:val="34"/>
        </w:numPr>
        <w:tabs>
          <w:tab w:val="left" w:pos="851"/>
        </w:tabs>
        <w:ind w:left="851" w:hanging="425"/>
        <w:jc w:val="both"/>
        <w:rPr>
          <w:sz w:val="24"/>
          <w:szCs w:val="24"/>
        </w:rPr>
      </w:pPr>
      <w:r w:rsidRPr="005A1100">
        <w:rPr>
          <w:sz w:val="24"/>
          <w:szCs w:val="24"/>
        </w:rPr>
        <w:t>a</w:t>
      </w:r>
      <w:r w:rsidRPr="005A1100">
        <w:rPr>
          <w:spacing w:val="-3"/>
          <w:sz w:val="24"/>
          <w:szCs w:val="24"/>
        </w:rPr>
        <w:t xml:space="preserve"> </w:t>
      </w:r>
      <w:r w:rsidRPr="005A1100">
        <w:rPr>
          <w:spacing w:val="-2"/>
          <w:sz w:val="24"/>
          <w:szCs w:val="24"/>
        </w:rPr>
        <w:t>hostel,</w:t>
      </w:r>
    </w:p>
    <w:p w14:paraId="4074FFC1" w14:textId="77777777" w:rsidR="00D457EB" w:rsidRPr="005A1100" w:rsidRDefault="004A31ED" w:rsidP="004D3720">
      <w:pPr>
        <w:pStyle w:val="ListParagraph"/>
        <w:numPr>
          <w:ilvl w:val="0"/>
          <w:numId w:val="34"/>
        </w:numPr>
        <w:tabs>
          <w:tab w:val="left" w:pos="851"/>
        </w:tabs>
        <w:ind w:left="851" w:hanging="425"/>
        <w:jc w:val="both"/>
        <w:rPr>
          <w:sz w:val="24"/>
          <w:szCs w:val="24"/>
        </w:rPr>
      </w:pPr>
      <w:r w:rsidRPr="005A1100">
        <w:rPr>
          <w:sz w:val="24"/>
          <w:szCs w:val="24"/>
        </w:rPr>
        <w:t>residential</w:t>
      </w:r>
      <w:r w:rsidRPr="005A1100">
        <w:rPr>
          <w:spacing w:val="-11"/>
          <w:sz w:val="24"/>
          <w:szCs w:val="24"/>
        </w:rPr>
        <w:t xml:space="preserve"> </w:t>
      </w:r>
      <w:r w:rsidRPr="005A1100">
        <w:rPr>
          <w:sz w:val="24"/>
          <w:szCs w:val="24"/>
        </w:rPr>
        <w:t>accommodation</w:t>
      </w:r>
      <w:r w:rsidRPr="005A1100">
        <w:rPr>
          <w:spacing w:val="-9"/>
          <w:sz w:val="24"/>
          <w:szCs w:val="24"/>
        </w:rPr>
        <w:t xml:space="preserve"> </w:t>
      </w:r>
      <w:r w:rsidRPr="005A1100">
        <w:rPr>
          <w:sz w:val="24"/>
          <w:szCs w:val="24"/>
        </w:rPr>
        <w:t>where</w:t>
      </w:r>
      <w:r w:rsidRPr="005A1100">
        <w:rPr>
          <w:spacing w:val="-10"/>
          <w:sz w:val="24"/>
          <w:szCs w:val="24"/>
        </w:rPr>
        <w:t xml:space="preserve"> </w:t>
      </w:r>
      <w:r w:rsidRPr="005A1100">
        <w:rPr>
          <w:sz w:val="24"/>
          <w:szCs w:val="24"/>
        </w:rPr>
        <w:t>personal</w:t>
      </w:r>
      <w:r w:rsidRPr="005A1100">
        <w:rPr>
          <w:spacing w:val="-11"/>
          <w:sz w:val="24"/>
          <w:szCs w:val="24"/>
        </w:rPr>
        <w:t xml:space="preserve"> </w:t>
      </w:r>
      <w:r w:rsidRPr="005A1100">
        <w:rPr>
          <w:sz w:val="24"/>
          <w:szCs w:val="24"/>
        </w:rPr>
        <w:t>care</w:t>
      </w:r>
      <w:r w:rsidRPr="005A1100">
        <w:rPr>
          <w:spacing w:val="-8"/>
          <w:sz w:val="24"/>
          <w:szCs w:val="24"/>
        </w:rPr>
        <w:t xml:space="preserve"> </w:t>
      </w:r>
      <w:r w:rsidRPr="005A1100">
        <w:rPr>
          <w:sz w:val="24"/>
          <w:szCs w:val="24"/>
        </w:rPr>
        <w:t>is</w:t>
      </w:r>
      <w:r w:rsidRPr="005A1100">
        <w:rPr>
          <w:spacing w:val="-9"/>
          <w:sz w:val="24"/>
          <w:szCs w:val="24"/>
        </w:rPr>
        <w:t xml:space="preserve"> </w:t>
      </w:r>
      <w:r w:rsidRPr="005A1100">
        <w:rPr>
          <w:sz w:val="24"/>
          <w:szCs w:val="24"/>
        </w:rPr>
        <w:t>provided</w:t>
      </w:r>
      <w:r w:rsidRPr="005A1100">
        <w:rPr>
          <w:spacing w:val="-9"/>
          <w:sz w:val="24"/>
          <w:szCs w:val="24"/>
        </w:rPr>
        <w:t xml:space="preserve"> </w:t>
      </w:r>
      <w:r w:rsidRPr="005A1100">
        <w:rPr>
          <w:sz w:val="24"/>
          <w:szCs w:val="24"/>
        </w:rPr>
        <w:t>to</w:t>
      </w:r>
      <w:r w:rsidRPr="005A1100">
        <w:rPr>
          <w:spacing w:val="-10"/>
          <w:sz w:val="24"/>
          <w:szCs w:val="24"/>
        </w:rPr>
        <w:t xml:space="preserve"> </w:t>
      </w:r>
      <w:r w:rsidRPr="005A1100">
        <w:rPr>
          <w:spacing w:val="-2"/>
          <w:sz w:val="24"/>
          <w:szCs w:val="24"/>
        </w:rPr>
        <w:t>residents,</w:t>
      </w:r>
    </w:p>
    <w:p w14:paraId="63846308" w14:textId="77777777" w:rsidR="00D457EB" w:rsidRPr="005A1100" w:rsidRDefault="004A31ED" w:rsidP="004D3720">
      <w:pPr>
        <w:pStyle w:val="ListParagraph"/>
        <w:numPr>
          <w:ilvl w:val="0"/>
          <w:numId w:val="34"/>
        </w:numPr>
        <w:tabs>
          <w:tab w:val="left" w:pos="851"/>
        </w:tabs>
        <w:ind w:left="851" w:hanging="425"/>
        <w:jc w:val="both"/>
        <w:rPr>
          <w:sz w:val="24"/>
          <w:szCs w:val="24"/>
        </w:rPr>
      </w:pPr>
      <w:r w:rsidRPr="005A1100">
        <w:rPr>
          <w:sz w:val="24"/>
          <w:szCs w:val="24"/>
        </w:rPr>
        <w:t>a</w:t>
      </w:r>
      <w:r w:rsidRPr="005A1100">
        <w:rPr>
          <w:spacing w:val="-7"/>
          <w:sz w:val="24"/>
          <w:szCs w:val="24"/>
        </w:rPr>
        <w:t xml:space="preserve"> </w:t>
      </w:r>
      <w:r w:rsidRPr="005A1100">
        <w:rPr>
          <w:sz w:val="24"/>
          <w:szCs w:val="24"/>
        </w:rPr>
        <w:t>hospital</w:t>
      </w:r>
      <w:r w:rsidRPr="005A1100">
        <w:rPr>
          <w:spacing w:val="-7"/>
          <w:sz w:val="24"/>
          <w:szCs w:val="24"/>
        </w:rPr>
        <w:t xml:space="preserve"> </w:t>
      </w:r>
      <w:r w:rsidRPr="005A1100">
        <w:rPr>
          <w:sz w:val="24"/>
          <w:szCs w:val="24"/>
        </w:rPr>
        <w:t>or</w:t>
      </w:r>
      <w:r w:rsidRPr="005A1100">
        <w:rPr>
          <w:spacing w:val="-4"/>
          <w:sz w:val="24"/>
          <w:szCs w:val="24"/>
        </w:rPr>
        <w:t xml:space="preserve"> </w:t>
      </w:r>
      <w:r w:rsidRPr="005A1100">
        <w:rPr>
          <w:sz w:val="24"/>
          <w:szCs w:val="24"/>
        </w:rPr>
        <w:t>nursing</w:t>
      </w:r>
      <w:r w:rsidRPr="005A1100">
        <w:rPr>
          <w:spacing w:val="-6"/>
          <w:sz w:val="24"/>
          <w:szCs w:val="24"/>
        </w:rPr>
        <w:t xml:space="preserve"> </w:t>
      </w:r>
      <w:r w:rsidRPr="005A1100">
        <w:rPr>
          <w:spacing w:val="-2"/>
          <w:sz w:val="24"/>
          <w:szCs w:val="24"/>
        </w:rPr>
        <w:t>home,</w:t>
      </w:r>
    </w:p>
    <w:p w14:paraId="68D81487" w14:textId="6543FD8F" w:rsidR="00D457EB" w:rsidRPr="005A1100" w:rsidRDefault="004A31ED" w:rsidP="004D3720">
      <w:pPr>
        <w:pStyle w:val="ListParagraph"/>
        <w:numPr>
          <w:ilvl w:val="0"/>
          <w:numId w:val="34"/>
        </w:numPr>
        <w:tabs>
          <w:tab w:val="left" w:pos="851"/>
        </w:tabs>
        <w:ind w:left="851" w:hanging="425"/>
        <w:jc w:val="both"/>
        <w:rPr>
          <w:sz w:val="24"/>
          <w:szCs w:val="24"/>
        </w:rPr>
      </w:pPr>
      <w:r w:rsidRPr="005A1100">
        <w:rPr>
          <w:sz w:val="24"/>
          <w:szCs w:val="24"/>
        </w:rPr>
        <w:t>a</w:t>
      </w:r>
      <w:r w:rsidRPr="005A1100">
        <w:rPr>
          <w:spacing w:val="-9"/>
          <w:sz w:val="24"/>
          <w:szCs w:val="24"/>
        </w:rPr>
        <w:t xml:space="preserve"> </w:t>
      </w:r>
      <w:r w:rsidRPr="005A1100">
        <w:rPr>
          <w:sz w:val="24"/>
          <w:szCs w:val="24"/>
        </w:rPr>
        <w:t>residential</w:t>
      </w:r>
      <w:r w:rsidRPr="005A1100">
        <w:rPr>
          <w:spacing w:val="-7"/>
          <w:sz w:val="24"/>
          <w:szCs w:val="24"/>
        </w:rPr>
        <w:t xml:space="preserve"> </w:t>
      </w:r>
      <w:r w:rsidRPr="005A1100">
        <w:rPr>
          <w:sz w:val="24"/>
          <w:szCs w:val="24"/>
        </w:rPr>
        <w:t>school,</w:t>
      </w:r>
      <w:r w:rsidRPr="005A1100">
        <w:rPr>
          <w:spacing w:val="-8"/>
          <w:sz w:val="24"/>
          <w:szCs w:val="24"/>
        </w:rPr>
        <w:t xml:space="preserve"> </w:t>
      </w:r>
      <w:r w:rsidR="00371605" w:rsidRPr="005A1100">
        <w:rPr>
          <w:sz w:val="24"/>
          <w:szCs w:val="24"/>
        </w:rPr>
        <w:t>college,</w:t>
      </w:r>
      <w:r w:rsidRPr="005A1100">
        <w:rPr>
          <w:spacing w:val="-8"/>
          <w:sz w:val="24"/>
          <w:szCs w:val="24"/>
        </w:rPr>
        <w:t xml:space="preserve"> </w:t>
      </w:r>
      <w:r w:rsidRPr="005A1100">
        <w:rPr>
          <w:sz w:val="24"/>
          <w:szCs w:val="24"/>
        </w:rPr>
        <w:t>or</w:t>
      </w:r>
      <w:r w:rsidRPr="005A1100">
        <w:rPr>
          <w:spacing w:val="-8"/>
          <w:sz w:val="24"/>
          <w:szCs w:val="24"/>
        </w:rPr>
        <w:t xml:space="preserve"> </w:t>
      </w:r>
      <w:r w:rsidRPr="005A1100">
        <w:rPr>
          <w:sz w:val="24"/>
          <w:szCs w:val="24"/>
        </w:rPr>
        <w:t>training</w:t>
      </w:r>
      <w:r w:rsidRPr="005A1100">
        <w:rPr>
          <w:spacing w:val="-9"/>
          <w:sz w:val="24"/>
          <w:szCs w:val="24"/>
        </w:rPr>
        <w:t xml:space="preserve"> </w:t>
      </w:r>
      <w:r w:rsidRPr="005A1100">
        <w:rPr>
          <w:spacing w:val="-2"/>
          <w:sz w:val="24"/>
          <w:szCs w:val="24"/>
        </w:rPr>
        <w:t>centre,</w:t>
      </w:r>
    </w:p>
    <w:p w14:paraId="44986B17" w14:textId="16583428" w:rsidR="00D457EB" w:rsidRPr="005A1100" w:rsidRDefault="004A31ED" w:rsidP="0063437C">
      <w:pPr>
        <w:pStyle w:val="ListParagraph"/>
        <w:numPr>
          <w:ilvl w:val="0"/>
          <w:numId w:val="34"/>
        </w:numPr>
        <w:tabs>
          <w:tab w:val="left" w:pos="851"/>
        </w:tabs>
        <w:ind w:left="851" w:right="719" w:hanging="425"/>
        <w:jc w:val="both"/>
        <w:rPr>
          <w:sz w:val="24"/>
          <w:szCs w:val="24"/>
        </w:rPr>
      </w:pPr>
      <w:r w:rsidRPr="005A1100">
        <w:rPr>
          <w:sz w:val="24"/>
          <w:szCs w:val="24"/>
        </w:rPr>
        <w:t xml:space="preserve">secure residential accommodation (including a prison, young </w:t>
      </w:r>
      <w:r w:rsidR="00371605" w:rsidRPr="005A1100">
        <w:rPr>
          <w:sz w:val="24"/>
          <w:szCs w:val="24"/>
        </w:rPr>
        <w:t>offenders’</w:t>
      </w:r>
      <w:r w:rsidRPr="005A1100">
        <w:rPr>
          <w:sz w:val="24"/>
          <w:szCs w:val="24"/>
        </w:rPr>
        <w:t xml:space="preserve"> institution, detention centre, secure training centre, custody centre, short-term holding centre, secure hospital, secure local authority accommodation, or accommodation used as military barracks),</w:t>
      </w:r>
    </w:p>
    <w:p w14:paraId="26512859" w14:textId="77777777" w:rsidR="00D457EB" w:rsidRPr="005A1100" w:rsidRDefault="004A31ED" w:rsidP="0063437C">
      <w:pPr>
        <w:pStyle w:val="ListParagraph"/>
        <w:numPr>
          <w:ilvl w:val="0"/>
          <w:numId w:val="34"/>
        </w:numPr>
        <w:tabs>
          <w:tab w:val="left" w:pos="851"/>
        </w:tabs>
        <w:ind w:left="851" w:hanging="425"/>
        <w:jc w:val="both"/>
        <w:rPr>
          <w:sz w:val="24"/>
          <w:szCs w:val="24"/>
        </w:rPr>
      </w:pPr>
      <w:r w:rsidRPr="005A1100">
        <w:rPr>
          <w:sz w:val="24"/>
          <w:szCs w:val="24"/>
        </w:rPr>
        <w:t>a</w:t>
      </w:r>
      <w:r w:rsidRPr="005A1100">
        <w:rPr>
          <w:spacing w:val="-3"/>
          <w:sz w:val="24"/>
          <w:szCs w:val="24"/>
        </w:rPr>
        <w:t xml:space="preserve"> </w:t>
      </w:r>
      <w:r w:rsidRPr="005A1100">
        <w:rPr>
          <w:spacing w:val="-2"/>
          <w:sz w:val="24"/>
          <w:szCs w:val="24"/>
        </w:rPr>
        <w:t>refuge,</w:t>
      </w:r>
    </w:p>
    <w:p w14:paraId="1285B3C1" w14:textId="77777777" w:rsidR="00D457EB" w:rsidRPr="005A1100" w:rsidRDefault="004A31ED" w:rsidP="0063437C">
      <w:pPr>
        <w:pStyle w:val="ListParagraph"/>
        <w:numPr>
          <w:ilvl w:val="0"/>
          <w:numId w:val="34"/>
        </w:numPr>
        <w:tabs>
          <w:tab w:val="left" w:pos="851"/>
        </w:tabs>
        <w:ind w:left="851" w:hanging="425"/>
        <w:jc w:val="both"/>
        <w:rPr>
          <w:sz w:val="24"/>
          <w:szCs w:val="24"/>
        </w:rPr>
      </w:pPr>
      <w:r w:rsidRPr="005A1100">
        <w:rPr>
          <w:sz w:val="24"/>
          <w:szCs w:val="24"/>
        </w:rPr>
        <w:t>student</w:t>
      </w:r>
      <w:r w:rsidRPr="005A1100">
        <w:rPr>
          <w:spacing w:val="-8"/>
          <w:sz w:val="24"/>
          <w:szCs w:val="24"/>
        </w:rPr>
        <w:t xml:space="preserve"> </w:t>
      </w:r>
      <w:r w:rsidRPr="005A1100">
        <w:rPr>
          <w:spacing w:val="-2"/>
          <w:sz w:val="24"/>
          <w:szCs w:val="24"/>
        </w:rPr>
        <w:t>accommodation,</w:t>
      </w:r>
    </w:p>
    <w:p w14:paraId="2E4DA94A" w14:textId="77777777" w:rsidR="00D457EB" w:rsidRPr="005A1100" w:rsidRDefault="004A31ED" w:rsidP="0063437C">
      <w:pPr>
        <w:pStyle w:val="ListParagraph"/>
        <w:numPr>
          <w:ilvl w:val="0"/>
          <w:numId w:val="34"/>
        </w:numPr>
        <w:tabs>
          <w:tab w:val="left" w:pos="851"/>
        </w:tabs>
        <w:ind w:left="851" w:right="726" w:hanging="425"/>
        <w:jc w:val="both"/>
        <w:rPr>
          <w:sz w:val="24"/>
          <w:szCs w:val="24"/>
        </w:rPr>
      </w:pPr>
      <w:r w:rsidRPr="005A1100">
        <w:rPr>
          <w:spacing w:val="-2"/>
          <w:sz w:val="24"/>
          <w:szCs w:val="24"/>
        </w:rPr>
        <w:t>accommodation which</w:t>
      </w:r>
      <w:r w:rsidRPr="005A1100">
        <w:rPr>
          <w:spacing w:val="-5"/>
          <w:sz w:val="24"/>
          <w:szCs w:val="24"/>
        </w:rPr>
        <w:t xml:space="preserve"> </w:t>
      </w:r>
      <w:r w:rsidRPr="005A1100">
        <w:rPr>
          <w:spacing w:val="-2"/>
          <w:sz w:val="24"/>
          <w:szCs w:val="24"/>
        </w:rPr>
        <w:t>otherwise</w:t>
      </w:r>
      <w:r w:rsidRPr="005A1100">
        <w:rPr>
          <w:spacing w:val="-5"/>
          <w:sz w:val="24"/>
          <w:szCs w:val="24"/>
        </w:rPr>
        <w:t xml:space="preserve"> </w:t>
      </w:r>
      <w:r w:rsidRPr="005A1100">
        <w:rPr>
          <w:spacing w:val="-2"/>
          <w:sz w:val="24"/>
          <w:szCs w:val="24"/>
        </w:rPr>
        <w:t>requires</w:t>
      </w:r>
      <w:r w:rsidRPr="005A1100">
        <w:rPr>
          <w:spacing w:val="-3"/>
          <w:sz w:val="24"/>
          <w:szCs w:val="24"/>
        </w:rPr>
        <w:t xml:space="preserve"> </w:t>
      </w:r>
      <w:r w:rsidRPr="005A1100">
        <w:rPr>
          <w:spacing w:val="-2"/>
          <w:sz w:val="24"/>
          <w:szCs w:val="24"/>
        </w:rPr>
        <w:t>a</w:t>
      </w:r>
      <w:r w:rsidRPr="005A1100">
        <w:rPr>
          <w:spacing w:val="-5"/>
          <w:sz w:val="24"/>
          <w:szCs w:val="24"/>
        </w:rPr>
        <w:t xml:space="preserve"> </w:t>
      </w:r>
      <w:r w:rsidRPr="005A1100">
        <w:rPr>
          <w:spacing w:val="-2"/>
          <w:sz w:val="24"/>
          <w:szCs w:val="24"/>
        </w:rPr>
        <w:t>licence</w:t>
      </w:r>
      <w:r w:rsidRPr="005A1100">
        <w:rPr>
          <w:spacing w:val="-8"/>
          <w:sz w:val="24"/>
          <w:szCs w:val="24"/>
        </w:rPr>
        <w:t xml:space="preserve"> </w:t>
      </w:r>
      <w:r w:rsidRPr="005A1100">
        <w:rPr>
          <w:spacing w:val="-2"/>
          <w:sz w:val="24"/>
          <w:szCs w:val="24"/>
        </w:rPr>
        <w:t>for</w:t>
      </w:r>
      <w:r w:rsidRPr="005A1100">
        <w:rPr>
          <w:spacing w:val="-3"/>
          <w:sz w:val="24"/>
          <w:szCs w:val="24"/>
        </w:rPr>
        <w:t xml:space="preserve"> </w:t>
      </w:r>
      <w:r w:rsidRPr="005A1100">
        <w:rPr>
          <w:spacing w:val="-2"/>
          <w:sz w:val="24"/>
          <w:szCs w:val="24"/>
        </w:rPr>
        <w:t>use</w:t>
      </w:r>
      <w:r w:rsidRPr="005A1100">
        <w:rPr>
          <w:spacing w:val="-8"/>
          <w:sz w:val="24"/>
          <w:szCs w:val="24"/>
        </w:rPr>
        <w:t xml:space="preserve"> </w:t>
      </w:r>
      <w:r w:rsidRPr="005A1100">
        <w:rPr>
          <w:spacing w:val="-2"/>
          <w:sz w:val="24"/>
          <w:szCs w:val="24"/>
        </w:rPr>
        <w:t>for</w:t>
      </w:r>
      <w:r w:rsidRPr="005A1100">
        <w:rPr>
          <w:spacing w:val="-7"/>
          <w:sz w:val="24"/>
          <w:szCs w:val="24"/>
        </w:rPr>
        <w:t xml:space="preserve"> </w:t>
      </w:r>
      <w:r w:rsidRPr="005A1100">
        <w:rPr>
          <w:spacing w:val="-2"/>
          <w:sz w:val="24"/>
          <w:szCs w:val="24"/>
        </w:rPr>
        <w:t>hire</w:t>
      </w:r>
      <w:r w:rsidRPr="005A1100">
        <w:rPr>
          <w:spacing w:val="-5"/>
          <w:sz w:val="24"/>
          <w:szCs w:val="24"/>
        </w:rPr>
        <w:t xml:space="preserve"> </w:t>
      </w:r>
      <w:r w:rsidRPr="005A1100">
        <w:rPr>
          <w:spacing w:val="-2"/>
          <w:sz w:val="24"/>
          <w:szCs w:val="24"/>
        </w:rPr>
        <w:t>for</w:t>
      </w:r>
      <w:r w:rsidRPr="005A1100">
        <w:rPr>
          <w:spacing w:val="-7"/>
          <w:sz w:val="24"/>
          <w:szCs w:val="24"/>
        </w:rPr>
        <w:t xml:space="preserve"> </w:t>
      </w:r>
      <w:r w:rsidRPr="005A1100">
        <w:rPr>
          <w:spacing w:val="-2"/>
          <w:sz w:val="24"/>
          <w:szCs w:val="24"/>
        </w:rPr>
        <w:t>overnight</w:t>
      </w:r>
      <w:r w:rsidRPr="005A1100">
        <w:rPr>
          <w:spacing w:val="-5"/>
          <w:sz w:val="24"/>
          <w:szCs w:val="24"/>
        </w:rPr>
        <w:t xml:space="preserve"> </w:t>
      </w:r>
      <w:r w:rsidRPr="005A1100">
        <w:rPr>
          <w:spacing w:val="-2"/>
          <w:sz w:val="24"/>
          <w:szCs w:val="24"/>
        </w:rPr>
        <w:t>stays</w:t>
      </w:r>
      <w:r w:rsidRPr="005A1100">
        <w:rPr>
          <w:spacing w:val="-3"/>
          <w:sz w:val="24"/>
          <w:szCs w:val="24"/>
        </w:rPr>
        <w:t xml:space="preserve"> </w:t>
      </w:r>
      <w:r w:rsidRPr="005A1100">
        <w:rPr>
          <w:spacing w:val="-2"/>
          <w:sz w:val="24"/>
          <w:szCs w:val="24"/>
        </w:rPr>
        <w:t>(not</w:t>
      </w:r>
      <w:r w:rsidRPr="005A1100">
        <w:rPr>
          <w:spacing w:val="-5"/>
          <w:sz w:val="24"/>
          <w:szCs w:val="24"/>
        </w:rPr>
        <w:t xml:space="preserve"> </w:t>
      </w:r>
      <w:r w:rsidRPr="005A1100">
        <w:rPr>
          <w:spacing w:val="-2"/>
          <w:sz w:val="24"/>
          <w:szCs w:val="24"/>
        </w:rPr>
        <w:t xml:space="preserve">including </w:t>
      </w:r>
      <w:r w:rsidRPr="005A1100">
        <w:rPr>
          <w:sz w:val="24"/>
          <w:szCs w:val="24"/>
        </w:rPr>
        <w:t>an HMO licence granted under section 129 of the Housing (Scotland) Act 2006),</w:t>
      </w:r>
    </w:p>
    <w:p w14:paraId="74643BDE" w14:textId="362349DB" w:rsidR="00D457EB" w:rsidRPr="005A1100" w:rsidRDefault="00371605" w:rsidP="0063437C">
      <w:pPr>
        <w:pStyle w:val="ListParagraph"/>
        <w:numPr>
          <w:ilvl w:val="0"/>
          <w:numId w:val="34"/>
        </w:numPr>
        <w:tabs>
          <w:tab w:val="left" w:pos="851"/>
        </w:tabs>
        <w:ind w:left="851" w:hanging="425"/>
        <w:jc w:val="both"/>
        <w:rPr>
          <w:sz w:val="24"/>
          <w:szCs w:val="24"/>
        </w:rPr>
      </w:pPr>
      <w:r w:rsidRPr="005A1100">
        <w:rPr>
          <w:sz w:val="24"/>
          <w:szCs w:val="24"/>
        </w:rPr>
        <w:t>accommodation,</w:t>
      </w:r>
      <w:r w:rsidR="004A31ED" w:rsidRPr="005A1100">
        <w:rPr>
          <w:spacing w:val="-7"/>
          <w:sz w:val="24"/>
          <w:szCs w:val="24"/>
        </w:rPr>
        <w:t xml:space="preserve"> </w:t>
      </w:r>
      <w:r w:rsidR="004A31ED" w:rsidRPr="005A1100">
        <w:rPr>
          <w:sz w:val="24"/>
          <w:szCs w:val="24"/>
        </w:rPr>
        <w:t>which</w:t>
      </w:r>
      <w:r w:rsidR="004A31ED" w:rsidRPr="005A1100">
        <w:rPr>
          <w:spacing w:val="-8"/>
          <w:sz w:val="24"/>
          <w:szCs w:val="24"/>
        </w:rPr>
        <w:t xml:space="preserve"> </w:t>
      </w:r>
      <w:r w:rsidR="004A31ED" w:rsidRPr="005A1100">
        <w:rPr>
          <w:sz w:val="24"/>
          <w:szCs w:val="24"/>
        </w:rPr>
        <w:t>is</w:t>
      </w:r>
      <w:r w:rsidR="004A31ED" w:rsidRPr="005A1100">
        <w:rPr>
          <w:spacing w:val="-6"/>
          <w:sz w:val="24"/>
          <w:szCs w:val="24"/>
        </w:rPr>
        <w:t xml:space="preserve"> </w:t>
      </w:r>
      <w:r w:rsidR="004A31ED" w:rsidRPr="005A1100">
        <w:rPr>
          <w:sz w:val="24"/>
          <w:szCs w:val="24"/>
        </w:rPr>
        <w:t>provided</w:t>
      </w:r>
      <w:r w:rsidR="004A31ED" w:rsidRPr="005A1100">
        <w:rPr>
          <w:spacing w:val="-8"/>
          <w:sz w:val="24"/>
          <w:szCs w:val="24"/>
        </w:rPr>
        <w:t xml:space="preserve"> </w:t>
      </w:r>
      <w:r w:rsidR="004A31ED" w:rsidRPr="005A1100">
        <w:rPr>
          <w:sz w:val="24"/>
          <w:szCs w:val="24"/>
        </w:rPr>
        <w:t>by</w:t>
      </w:r>
      <w:r w:rsidR="004A31ED" w:rsidRPr="005A1100">
        <w:rPr>
          <w:spacing w:val="-10"/>
          <w:sz w:val="24"/>
          <w:szCs w:val="24"/>
        </w:rPr>
        <w:t xml:space="preserve"> </w:t>
      </w:r>
      <w:r w:rsidR="004A31ED" w:rsidRPr="005A1100">
        <w:rPr>
          <w:sz w:val="24"/>
          <w:szCs w:val="24"/>
        </w:rPr>
        <w:t>the</w:t>
      </w:r>
      <w:r w:rsidR="004A31ED" w:rsidRPr="005A1100">
        <w:rPr>
          <w:spacing w:val="-8"/>
          <w:sz w:val="24"/>
          <w:szCs w:val="24"/>
        </w:rPr>
        <w:t xml:space="preserve"> </w:t>
      </w:r>
      <w:r w:rsidR="004A31ED" w:rsidRPr="005A1100">
        <w:rPr>
          <w:spacing w:val="-2"/>
          <w:sz w:val="24"/>
          <w:szCs w:val="24"/>
        </w:rPr>
        <w:t>guest,</w:t>
      </w:r>
    </w:p>
    <w:p w14:paraId="4459B87F" w14:textId="042D0F53" w:rsidR="00D457EB" w:rsidRPr="005A1100" w:rsidRDefault="00371605" w:rsidP="0063437C">
      <w:pPr>
        <w:pStyle w:val="ListParagraph"/>
        <w:numPr>
          <w:ilvl w:val="0"/>
          <w:numId w:val="34"/>
        </w:numPr>
        <w:tabs>
          <w:tab w:val="left" w:pos="851"/>
        </w:tabs>
        <w:ind w:left="851" w:hanging="425"/>
        <w:jc w:val="both"/>
        <w:rPr>
          <w:sz w:val="24"/>
          <w:szCs w:val="24"/>
        </w:rPr>
      </w:pPr>
      <w:r w:rsidRPr="005A1100">
        <w:rPr>
          <w:sz w:val="24"/>
          <w:szCs w:val="24"/>
        </w:rPr>
        <w:t>accommodation,</w:t>
      </w:r>
      <w:r w:rsidR="004A31ED" w:rsidRPr="005A1100">
        <w:rPr>
          <w:spacing w:val="-9"/>
          <w:sz w:val="24"/>
          <w:szCs w:val="24"/>
        </w:rPr>
        <w:t xml:space="preserve"> </w:t>
      </w:r>
      <w:r w:rsidR="004A31ED" w:rsidRPr="005A1100">
        <w:rPr>
          <w:sz w:val="24"/>
          <w:szCs w:val="24"/>
        </w:rPr>
        <w:t>which</w:t>
      </w:r>
      <w:r w:rsidR="004A31ED" w:rsidRPr="005A1100">
        <w:rPr>
          <w:spacing w:val="-10"/>
          <w:sz w:val="24"/>
          <w:szCs w:val="24"/>
        </w:rPr>
        <w:t xml:space="preserve"> </w:t>
      </w:r>
      <w:r w:rsidR="004A31ED" w:rsidRPr="005A1100">
        <w:rPr>
          <w:sz w:val="24"/>
          <w:szCs w:val="24"/>
        </w:rPr>
        <w:t>is</w:t>
      </w:r>
      <w:r w:rsidR="004A31ED" w:rsidRPr="005A1100">
        <w:rPr>
          <w:spacing w:val="-8"/>
          <w:sz w:val="24"/>
          <w:szCs w:val="24"/>
        </w:rPr>
        <w:t xml:space="preserve"> </w:t>
      </w:r>
      <w:r w:rsidR="004A31ED" w:rsidRPr="005A1100">
        <w:rPr>
          <w:sz w:val="24"/>
          <w:szCs w:val="24"/>
        </w:rPr>
        <w:t>capable,</w:t>
      </w:r>
      <w:r w:rsidR="004A31ED" w:rsidRPr="005A1100">
        <w:rPr>
          <w:spacing w:val="-8"/>
          <w:sz w:val="24"/>
          <w:szCs w:val="24"/>
        </w:rPr>
        <w:t xml:space="preserve"> </w:t>
      </w:r>
      <w:r w:rsidR="004A31ED" w:rsidRPr="005A1100">
        <w:rPr>
          <w:sz w:val="24"/>
          <w:szCs w:val="24"/>
        </w:rPr>
        <w:t>without</w:t>
      </w:r>
      <w:r w:rsidR="004A31ED" w:rsidRPr="005A1100">
        <w:rPr>
          <w:spacing w:val="-9"/>
          <w:sz w:val="24"/>
          <w:szCs w:val="24"/>
        </w:rPr>
        <w:t xml:space="preserve"> </w:t>
      </w:r>
      <w:r w:rsidR="004A31ED" w:rsidRPr="005A1100">
        <w:rPr>
          <w:sz w:val="24"/>
          <w:szCs w:val="24"/>
        </w:rPr>
        <w:t>modification,</w:t>
      </w:r>
      <w:r w:rsidR="004A31ED" w:rsidRPr="005A1100">
        <w:rPr>
          <w:spacing w:val="-8"/>
          <w:sz w:val="24"/>
          <w:szCs w:val="24"/>
        </w:rPr>
        <w:t xml:space="preserve"> </w:t>
      </w:r>
      <w:r w:rsidR="004A31ED" w:rsidRPr="005A1100">
        <w:rPr>
          <w:sz w:val="24"/>
          <w:szCs w:val="24"/>
        </w:rPr>
        <w:t>of</w:t>
      </w:r>
      <w:r w:rsidR="004A31ED" w:rsidRPr="005A1100">
        <w:rPr>
          <w:spacing w:val="-8"/>
          <w:sz w:val="24"/>
          <w:szCs w:val="24"/>
        </w:rPr>
        <w:t xml:space="preserve"> </w:t>
      </w:r>
      <w:r w:rsidR="004A31ED" w:rsidRPr="005A1100">
        <w:rPr>
          <w:sz w:val="24"/>
          <w:szCs w:val="24"/>
        </w:rPr>
        <w:t>transporting</w:t>
      </w:r>
      <w:r w:rsidR="004A31ED" w:rsidRPr="005A1100">
        <w:rPr>
          <w:spacing w:val="-10"/>
          <w:sz w:val="24"/>
          <w:szCs w:val="24"/>
        </w:rPr>
        <w:t xml:space="preserve"> </w:t>
      </w:r>
      <w:r w:rsidR="004A31ED" w:rsidRPr="005A1100">
        <w:rPr>
          <w:sz w:val="24"/>
          <w:szCs w:val="24"/>
        </w:rPr>
        <w:t>guests</w:t>
      </w:r>
      <w:r w:rsidR="004A31ED" w:rsidRPr="005A1100">
        <w:rPr>
          <w:spacing w:val="-9"/>
          <w:sz w:val="24"/>
          <w:szCs w:val="24"/>
        </w:rPr>
        <w:t xml:space="preserve"> </w:t>
      </w:r>
      <w:r w:rsidR="004A31ED" w:rsidRPr="005A1100">
        <w:rPr>
          <w:sz w:val="24"/>
          <w:szCs w:val="24"/>
        </w:rPr>
        <w:t>to</w:t>
      </w:r>
      <w:r w:rsidR="004A31ED" w:rsidRPr="005A1100">
        <w:rPr>
          <w:spacing w:val="-7"/>
          <w:sz w:val="24"/>
          <w:szCs w:val="24"/>
        </w:rPr>
        <w:t xml:space="preserve"> </w:t>
      </w:r>
      <w:r w:rsidR="004A31ED" w:rsidRPr="005A1100">
        <w:rPr>
          <w:sz w:val="24"/>
          <w:szCs w:val="24"/>
        </w:rPr>
        <w:t>another</w:t>
      </w:r>
      <w:r w:rsidR="004A31ED" w:rsidRPr="005A1100">
        <w:rPr>
          <w:spacing w:val="-10"/>
          <w:sz w:val="24"/>
          <w:szCs w:val="24"/>
        </w:rPr>
        <w:t xml:space="preserve"> </w:t>
      </w:r>
      <w:r w:rsidR="004A31ED" w:rsidRPr="005A1100">
        <w:rPr>
          <w:spacing w:val="-2"/>
          <w:sz w:val="24"/>
          <w:szCs w:val="24"/>
        </w:rPr>
        <w:t>location,</w:t>
      </w:r>
    </w:p>
    <w:p w14:paraId="4107BBED" w14:textId="77777777" w:rsidR="00D457EB" w:rsidRPr="005A1100" w:rsidRDefault="004A31ED" w:rsidP="0063437C">
      <w:pPr>
        <w:pStyle w:val="ListParagraph"/>
        <w:numPr>
          <w:ilvl w:val="0"/>
          <w:numId w:val="34"/>
        </w:numPr>
        <w:tabs>
          <w:tab w:val="left" w:pos="851"/>
        </w:tabs>
        <w:ind w:left="851" w:hanging="425"/>
        <w:jc w:val="both"/>
        <w:rPr>
          <w:sz w:val="24"/>
          <w:szCs w:val="24"/>
        </w:rPr>
      </w:pPr>
      <w:r w:rsidRPr="005A1100">
        <w:rPr>
          <w:sz w:val="24"/>
          <w:szCs w:val="24"/>
        </w:rPr>
        <w:t>a</w:t>
      </w:r>
      <w:r w:rsidRPr="005A1100">
        <w:rPr>
          <w:spacing w:val="-7"/>
          <w:sz w:val="24"/>
          <w:szCs w:val="24"/>
        </w:rPr>
        <w:t xml:space="preserve"> </w:t>
      </w:r>
      <w:r w:rsidRPr="005A1100">
        <w:rPr>
          <w:sz w:val="24"/>
          <w:szCs w:val="24"/>
        </w:rPr>
        <w:t>bothy,</w:t>
      </w:r>
      <w:r w:rsidRPr="005A1100">
        <w:rPr>
          <w:spacing w:val="-4"/>
          <w:sz w:val="24"/>
          <w:szCs w:val="24"/>
        </w:rPr>
        <w:t xml:space="preserve"> </w:t>
      </w:r>
      <w:r w:rsidRPr="005A1100">
        <w:rPr>
          <w:spacing w:val="-5"/>
          <w:sz w:val="24"/>
          <w:szCs w:val="24"/>
        </w:rPr>
        <w:t>or</w:t>
      </w:r>
    </w:p>
    <w:p w14:paraId="60C13A21" w14:textId="77777777" w:rsidR="00D457EB" w:rsidRPr="005A1100" w:rsidRDefault="004A31ED" w:rsidP="0063437C">
      <w:pPr>
        <w:pStyle w:val="ListParagraph"/>
        <w:numPr>
          <w:ilvl w:val="0"/>
          <w:numId w:val="34"/>
        </w:numPr>
        <w:tabs>
          <w:tab w:val="left" w:pos="851"/>
        </w:tabs>
        <w:ind w:left="851" w:right="722" w:hanging="425"/>
        <w:jc w:val="both"/>
        <w:rPr>
          <w:sz w:val="24"/>
          <w:szCs w:val="24"/>
        </w:rPr>
      </w:pPr>
      <w:r w:rsidRPr="005A1100">
        <w:rPr>
          <w:sz w:val="24"/>
          <w:szCs w:val="24"/>
        </w:rPr>
        <w:t>accommodation owned by an employer and provided</w:t>
      </w:r>
      <w:r w:rsidRPr="005A1100">
        <w:rPr>
          <w:spacing w:val="24"/>
          <w:sz w:val="24"/>
          <w:szCs w:val="24"/>
        </w:rPr>
        <w:t xml:space="preserve"> </w:t>
      </w:r>
      <w:r w:rsidRPr="005A1100">
        <w:rPr>
          <w:sz w:val="24"/>
          <w:szCs w:val="24"/>
        </w:rPr>
        <w:t>to an employee in terms of a contract of</w:t>
      </w:r>
      <w:r w:rsidRPr="005A1100">
        <w:rPr>
          <w:spacing w:val="80"/>
          <w:sz w:val="24"/>
          <w:szCs w:val="24"/>
        </w:rPr>
        <w:t xml:space="preserve"> </w:t>
      </w:r>
      <w:r w:rsidRPr="005A1100">
        <w:rPr>
          <w:sz w:val="24"/>
          <w:szCs w:val="24"/>
        </w:rPr>
        <w:t>employment or for the better performance of the employee's duties.</w:t>
      </w:r>
    </w:p>
    <w:p w14:paraId="6FDFE551" w14:textId="77777777" w:rsidR="00D457EB" w:rsidRPr="005A1100" w:rsidRDefault="00D457EB" w:rsidP="005A1100">
      <w:pPr>
        <w:pStyle w:val="BodyText"/>
        <w:ind w:left="142" w:hanging="142"/>
      </w:pPr>
    </w:p>
    <w:p w14:paraId="7B6D52C0" w14:textId="5B73E30A" w:rsidR="00D457EB" w:rsidRDefault="004A31ED" w:rsidP="0063437C">
      <w:pPr>
        <w:ind w:left="160"/>
        <w:jc w:val="both"/>
        <w:rPr>
          <w:spacing w:val="-2"/>
          <w:sz w:val="24"/>
          <w:szCs w:val="24"/>
        </w:rPr>
      </w:pPr>
      <w:r w:rsidRPr="005A1100">
        <w:rPr>
          <w:b/>
          <w:sz w:val="24"/>
          <w:szCs w:val="24"/>
        </w:rPr>
        <w:t>An</w:t>
      </w:r>
      <w:r w:rsidRPr="005A1100">
        <w:rPr>
          <w:b/>
          <w:spacing w:val="-4"/>
          <w:sz w:val="24"/>
          <w:szCs w:val="24"/>
        </w:rPr>
        <w:t xml:space="preserve"> </w:t>
      </w:r>
      <w:r w:rsidRPr="005A1100">
        <w:rPr>
          <w:b/>
          <w:sz w:val="24"/>
          <w:szCs w:val="24"/>
        </w:rPr>
        <w:t>“excluded</w:t>
      </w:r>
      <w:r w:rsidRPr="005A1100">
        <w:rPr>
          <w:b/>
          <w:spacing w:val="-7"/>
          <w:sz w:val="24"/>
          <w:szCs w:val="24"/>
        </w:rPr>
        <w:t xml:space="preserve"> </w:t>
      </w:r>
      <w:r w:rsidRPr="005A1100">
        <w:rPr>
          <w:b/>
          <w:sz w:val="24"/>
          <w:szCs w:val="24"/>
        </w:rPr>
        <w:t>tenancy”</w:t>
      </w:r>
      <w:r w:rsidRPr="005A1100">
        <w:rPr>
          <w:b/>
          <w:spacing w:val="-3"/>
          <w:sz w:val="24"/>
          <w:szCs w:val="24"/>
        </w:rPr>
        <w:t xml:space="preserve"> </w:t>
      </w:r>
      <w:r w:rsidRPr="005A1100">
        <w:rPr>
          <w:sz w:val="24"/>
          <w:szCs w:val="24"/>
        </w:rPr>
        <w:t>is</w:t>
      </w:r>
      <w:r w:rsidRPr="005A1100">
        <w:rPr>
          <w:spacing w:val="-6"/>
          <w:sz w:val="24"/>
          <w:szCs w:val="24"/>
        </w:rPr>
        <w:t xml:space="preserve"> </w:t>
      </w:r>
      <w:r w:rsidRPr="005A1100">
        <w:rPr>
          <w:sz w:val="24"/>
          <w:szCs w:val="24"/>
        </w:rPr>
        <w:t>a</w:t>
      </w:r>
      <w:r w:rsidRPr="005A1100">
        <w:rPr>
          <w:spacing w:val="-8"/>
          <w:sz w:val="24"/>
          <w:szCs w:val="24"/>
        </w:rPr>
        <w:t xml:space="preserve"> </w:t>
      </w:r>
      <w:r w:rsidRPr="005A1100">
        <w:rPr>
          <w:sz w:val="24"/>
          <w:szCs w:val="24"/>
        </w:rPr>
        <w:t>tenancy</w:t>
      </w:r>
      <w:r w:rsidRPr="005A1100">
        <w:rPr>
          <w:spacing w:val="-7"/>
          <w:sz w:val="24"/>
          <w:szCs w:val="24"/>
        </w:rPr>
        <w:t xml:space="preserve"> </w:t>
      </w:r>
      <w:r w:rsidRPr="005A1100">
        <w:rPr>
          <w:sz w:val="24"/>
          <w:szCs w:val="24"/>
        </w:rPr>
        <w:t>which</w:t>
      </w:r>
      <w:r w:rsidRPr="005A1100">
        <w:rPr>
          <w:spacing w:val="-7"/>
          <w:sz w:val="24"/>
          <w:szCs w:val="24"/>
        </w:rPr>
        <w:t xml:space="preserve"> </w:t>
      </w:r>
      <w:r w:rsidRPr="005A1100">
        <w:rPr>
          <w:sz w:val="24"/>
          <w:szCs w:val="24"/>
        </w:rPr>
        <w:t>falls</w:t>
      </w:r>
      <w:r w:rsidRPr="005A1100">
        <w:rPr>
          <w:spacing w:val="-4"/>
          <w:sz w:val="24"/>
          <w:szCs w:val="24"/>
        </w:rPr>
        <w:t xml:space="preserve"> </w:t>
      </w:r>
      <w:r w:rsidRPr="005A1100">
        <w:rPr>
          <w:sz w:val="24"/>
          <w:szCs w:val="24"/>
        </w:rPr>
        <w:t>within</w:t>
      </w:r>
      <w:r w:rsidRPr="005A1100">
        <w:rPr>
          <w:spacing w:val="-5"/>
          <w:sz w:val="24"/>
          <w:szCs w:val="24"/>
        </w:rPr>
        <w:t xml:space="preserve"> </w:t>
      </w:r>
      <w:r w:rsidRPr="005A1100">
        <w:rPr>
          <w:sz w:val="24"/>
          <w:szCs w:val="24"/>
        </w:rPr>
        <w:t>any</w:t>
      </w:r>
      <w:r w:rsidRPr="005A1100">
        <w:rPr>
          <w:spacing w:val="-9"/>
          <w:sz w:val="24"/>
          <w:szCs w:val="24"/>
        </w:rPr>
        <w:t xml:space="preserve"> </w:t>
      </w:r>
      <w:r w:rsidRPr="005A1100">
        <w:rPr>
          <w:sz w:val="24"/>
          <w:szCs w:val="24"/>
        </w:rPr>
        <w:t>of</w:t>
      </w:r>
      <w:r w:rsidRPr="005A1100">
        <w:rPr>
          <w:spacing w:val="-5"/>
          <w:sz w:val="24"/>
          <w:szCs w:val="24"/>
        </w:rPr>
        <w:t xml:space="preserve"> </w:t>
      </w:r>
      <w:r w:rsidRPr="005A1100">
        <w:rPr>
          <w:sz w:val="24"/>
          <w:szCs w:val="24"/>
        </w:rPr>
        <w:t>the</w:t>
      </w:r>
      <w:r w:rsidRPr="005A1100">
        <w:rPr>
          <w:spacing w:val="-7"/>
          <w:sz w:val="24"/>
          <w:szCs w:val="24"/>
        </w:rPr>
        <w:t xml:space="preserve"> </w:t>
      </w:r>
      <w:r w:rsidRPr="005A1100">
        <w:rPr>
          <w:sz w:val="24"/>
          <w:szCs w:val="24"/>
        </w:rPr>
        <w:t>following</w:t>
      </w:r>
      <w:r w:rsidRPr="005A1100">
        <w:rPr>
          <w:spacing w:val="-6"/>
          <w:sz w:val="24"/>
          <w:szCs w:val="24"/>
        </w:rPr>
        <w:t xml:space="preserve"> </w:t>
      </w:r>
      <w:r w:rsidRPr="005A1100">
        <w:rPr>
          <w:spacing w:val="-2"/>
          <w:sz w:val="24"/>
          <w:szCs w:val="24"/>
        </w:rPr>
        <w:t>definitions:</w:t>
      </w:r>
    </w:p>
    <w:p w14:paraId="07D9D486" w14:textId="77777777" w:rsidR="005A1100" w:rsidRPr="005A1100" w:rsidRDefault="005A1100" w:rsidP="0063437C">
      <w:pPr>
        <w:ind w:left="160"/>
        <w:jc w:val="both"/>
        <w:rPr>
          <w:sz w:val="24"/>
          <w:szCs w:val="24"/>
        </w:rPr>
      </w:pPr>
    </w:p>
    <w:p w14:paraId="2C0C998B" w14:textId="6D78F2CD"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w:t>
      </w:r>
      <w:r w:rsidRPr="005A1100">
        <w:rPr>
          <w:spacing w:val="-6"/>
          <w:sz w:val="24"/>
          <w:szCs w:val="24"/>
        </w:rPr>
        <w:t xml:space="preserve"> </w:t>
      </w:r>
      <w:r w:rsidRPr="005A1100">
        <w:rPr>
          <w:sz w:val="24"/>
          <w:szCs w:val="24"/>
        </w:rPr>
        <w:t>protected</w:t>
      </w:r>
      <w:r w:rsidRPr="005A1100">
        <w:rPr>
          <w:spacing w:val="-7"/>
          <w:sz w:val="24"/>
          <w:szCs w:val="24"/>
        </w:rPr>
        <w:t xml:space="preserve"> </w:t>
      </w:r>
      <w:r w:rsidRPr="005A1100">
        <w:rPr>
          <w:sz w:val="24"/>
          <w:szCs w:val="24"/>
        </w:rPr>
        <w:t>tenancy</w:t>
      </w:r>
      <w:r w:rsidRPr="005A1100">
        <w:rPr>
          <w:spacing w:val="-9"/>
          <w:sz w:val="24"/>
          <w:szCs w:val="24"/>
        </w:rPr>
        <w:t xml:space="preserve"> </w:t>
      </w:r>
      <w:r w:rsidRPr="005A1100">
        <w:rPr>
          <w:sz w:val="24"/>
          <w:szCs w:val="24"/>
        </w:rPr>
        <w:t>(within</w:t>
      </w:r>
      <w:r w:rsidRPr="005A1100">
        <w:rPr>
          <w:spacing w:val="-4"/>
          <w:sz w:val="24"/>
          <w:szCs w:val="24"/>
        </w:rPr>
        <w:t xml:space="preserve"> </w:t>
      </w:r>
      <w:r w:rsidRPr="005A1100">
        <w:rPr>
          <w:sz w:val="24"/>
          <w:szCs w:val="24"/>
        </w:rPr>
        <w:t>the</w:t>
      </w:r>
      <w:r w:rsidRPr="005A1100">
        <w:rPr>
          <w:spacing w:val="-6"/>
          <w:sz w:val="24"/>
          <w:szCs w:val="24"/>
        </w:rPr>
        <w:t xml:space="preserve"> </w:t>
      </w:r>
      <w:r w:rsidRPr="005A1100">
        <w:rPr>
          <w:sz w:val="24"/>
          <w:szCs w:val="24"/>
        </w:rPr>
        <w:t>meaning</w:t>
      </w:r>
      <w:r w:rsidRPr="005A1100">
        <w:rPr>
          <w:spacing w:val="-5"/>
          <w:sz w:val="24"/>
          <w:szCs w:val="24"/>
        </w:rPr>
        <w:t xml:space="preserve"> </w:t>
      </w:r>
      <w:r w:rsidRPr="005A1100">
        <w:rPr>
          <w:sz w:val="24"/>
          <w:szCs w:val="24"/>
        </w:rPr>
        <w:t>of</w:t>
      </w:r>
      <w:r w:rsidRPr="005A1100">
        <w:rPr>
          <w:spacing w:val="-4"/>
          <w:sz w:val="24"/>
          <w:szCs w:val="24"/>
        </w:rPr>
        <w:t xml:space="preserve"> </w:t>
      </w:r>
      <w:r w:rsidRPr="005A1100">
        <w:rPr>
          <w:sz w:val="24"/>
          <w:szCs w:val="24"/>
        </w:rPr>
        <w:t>section</w:t>
      </w:r>
      <w:r w:rsidRPr="005A1100">
        <w:rPr>
          <w:spacing w:val="-6"/>
          <w:sz w:val="24"/>
          <w:szCs w:val="24"/>
        </w:rPr>
        <w:t xml:space="preserve"> </w:t>
      </w:r>
      <w:r w:rsidRPr="005A1100">
        <w:rPr>
          <w:sz w:val="24"/>
          <w:szCs w:val="24"/>
        </w:rPr>
        <w:t>1</w:t>
      </w:r>
      <w:r w:rsidRPr="005A1100">
        <w:rPr>
          <w:spacing w:val="-4"/>
          <w:sz w:val="24"/>
          <w:szCs w:val="24"/>
        </w:rPr>
        <w:t xml:space="preserve"> </w:t>
      </w:r>
      <w:r w:rsidRPr="005A1100">
        <w:rPr>
          <w:sz w:val="24"/>
          <w:szCs w:val="24"/>
        </w:rPr>
        <w:t>of</w:t>
      </w:r>
      <w:r w:rsidRPr="005A1100">
        <w:rPr>
          <w:spacing w:val="-4"/>
          <w:sz w:val="24"/>
          <w:szCs w:val="24"/>
        </w:rPr>
        <w:t xml:space="preserve"> </w:t>
      </w:r>
      <w:r w:rsidRPr="005A1100">
        <w:rPr>
          <w:sz w:val="24"/>
          <w:szCs w:val="24"/>
        </w:rPr>
        <w:t>the</w:t>
      </w:r>
      <w:r w:rsidRPr="005A1100">
        <w:rPr>
          <w:spacing w:val="-7"/>
          <w:sz w:val="24"/>
          <w:szCs w:val="24"/>
        </w:rPr>
        <w:t xml:space="preserve"> </w:t>
      </w:r>
      <w:r w:rsidRPr="005A1100">
        <w:rPr>
          <w:sz w:val="24"/>
          <w:szCs w:val="24"/>
        </w:rPr>
        <w:t>Rent</w:t>
      </w:r>
      <w:r w:rsidRPr="005A1100">
        <w:rPr>
          <w:spacing w:val="-6"/>
          <w:sz w:val="24"/>
          <w:szCs w:val="24"/>
        </w:rPr>
        <w:t xml:space="preserve"> </w:t>
      </w:r>
      <w:r w:rsidRPr="005A1100">
        <w:rPr>
          <w:sz w:val="24"/>
          <w:szCs w:val="24"/>
        </w:rPr>
        <w:t>(Scotland)</w:t>
      </w:r>
      <w:r w:rsidRPr="005A1100">
        <w:rPr>
          <w:spacing w:val="-3"/>
          <w:sz w:val="24"/>
          <w:szCs w:val="24"/>
        </w:rPr>
        <w:t xml:space="preserve"> </w:t>
      </w:r>
      <w:r w:rsidRPr="005A1100">
        <w:rPr>
          <w:sz w:val="24"/>
          <w:szCs w:val="24"/>
        </w:rPr>
        <w:t>Act</w:t>
      </w:r>
      <w:r w:rsidRPr="005A1100">
        <w:rPr>
          <w:spacing w:val="-6"/>
          <w:sz w:val="24"/>
          <w:szCs w:val="24"/>
        </w:rPr>
        <w:t xml:space="preserve"> </w:t>
      </w:r>
      <w:r w:rsidRPr="005A1100">
        <w:rPr>
          <w:spacing w:val="-2"/>
          <w:sz w:val="24"/>
          <w:szCs w:val="24"/>
        </w:rPr>
        <w:t>1984</w:t>
      </w:r>
      <w:r w:rsidR="00371605" w:rsidRPr="005A1100">
        <w:rPr>
          <w:spacing w:val="-2"/>
          <w:sz w:val="24"/>
          <w:szCs w:val="24"/>
        </w:rPr>
        <w:t>).</w:t>
      </w:r>
    </w:p>
    <w:p w14:paraId="7A6B44D5" w14:textId="41B112C6"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an</w:t>
      </w:r>
      <w:r w:rsidRPr="005A1100">
        <w:rPr>
          <w:spacing w:val="-8"/>
          <w:sz w:val="24"/>
          <w:szCs w:val="24"/>
        </w:rPr>
        <w:t xml:space="preserve"> </w:t>
      </w:r>
      <w:r w:rsidRPr="005A1100">
        <w:rPr>
          <w:sz w:val="24"/>
          <w:szCs w:val="24"/>
        </w:rPr>
        <w:t>assured</w:t>
      </w:r>
      <w:r w:rsidRPr="005A1100">
        <w:rPr>
          <w:spacing w:val="-5"/>
          <w:sz w:val="24"/>
          <w:szCs w:val="24"/>
        </w:rPr>
        <w:t xml:space="preserve"> </w:t>
      </w:r>
      <w:r w:rsidRPr="005A1100">
        <w:rPr>
          <w:sz w:val="24"/>
          <w:szCs w:val="24"/>
        </w:rPr>
        <w:t>tenancy</w:t>
      </w:r>
      <w:r w:rsidRPr="005A1100">
        <w:rPr>
          <w:spacing w:val="-9"/>
          <w:sz w:val="24"/>
          <w:szCs w:val="24"/>
        </w:rPr>
        <w:t xml:space="preserve"> </w:t>
      </w:r>
      <w:r w:rsidRPr="005A1100">
        <w:rPr>
          <w:sz w:val="24"/>
          <w:szCs w:val="24"/>
        </w:rPr>
        <w:t>(within</w:t>
      </w:r>
      <w:r w:rsidRPr="005A1100">
        <w:rPr>
          <w:spacing w:val="-3"/>
          <w:sz w:val="24"/>
          <w:szCs w:val="24"/>
        </w:rPr>
        <w:t xml:space="preserve"> </w:t>
      </w:r>
      <w:r w:rsidRPr="005A1100">
        <w:rPr>
          <w:sz w:val="24"/>
          <w:szCs w:val="24"/>
        </w:rPr>
        <w:t>the</w:t>
      </w:r>
      <w:r w:rsidRPr="005A1100">
        <w:rPr>
          <w:spacing w:val="-7"/>
          <w:sz w:val="24"/>
          <w:szCs w:val="24"/>
        </w:rPr>
        <w:t xml:space="preserve"> </w:t>
      </w:r>
      <w:r w:rsidRPr="005A1100">
        <w:rPr>
          <w:sz w:val="24"/>
          <w:szCs w:val="24"/>
        </w:rPr>
        <w:t>meaning</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section</w:t>
      </w:r>
      <w:r w:rsidRPr="005A1100">
        <w:rPr>
          <w:spacing w:val="-7"/>
          <w:sz w:val="24"/>
          <w:szCs w:val="24"/>
        </w:rPr>
        <w:t xml:space="preserve"> </w:t>
      </w:r>
      <w:r w:rsidRPr="005A1100">
        <w:rPr>
          <w:sz w:val="24"/>
          <w:szCs w:val="24"/>
        </w:rPr>
        <w:t>12</w:t>
      </w:r>
      <w:r w:rsidRPr="005A1100">
        <w:rPr>
          <w:spacing w:val="-3"/>
          <w:sz w:val="24"/>
          <w:szCs w:val="24"/>
        </w:rPr>
        <w:t xml:space="preserve"> </w:t>
      </w:r>
      <w:r w:rsidRPr="005A1100">
        <w:rPr>
          <w:sz w:val="24"/>
          <w:szCs w:val="24"/>
        </w:rPr>
        <w:t>of</w:t>
      </w:r>
      <w:r w:rsidRPr="005A1100">
        <w:rPr>
          <w:spacing w:val="-4"/>
          <w:sz w:val="24"/>
          <w:szCs w:val="24"/>
        </w:rPr>
        <w:t xml:space="preserve"> </w:t>
      </w:r>
      <w:r w:rsidRPr="005A1100">
        <w:rPr>
          <w:sz w:val="24"/>
          <w:szCs w:val="24"/>
        </w:rPr>
        <w:t>the</w:t>
      </w:r>
      <w:r w:rsidRPr="005A1100">
        <w:rPr>
          <w:spacing w:val="-7"/>
          <w:sz w:val="24"/>
          <w:szCs w:val="24"/>
        </w:rPr>
        <w:t xml:space="preserve"> </w:t>
      </w:r>
      <w:r w:rsidRPr="005A1100">
        <w:rPr>
          <w:sz w:val="24"/>
          <w:szCs w:val="24"/>
        </w:rPr>
        <w:t>Housing</w:t>
      </w:r>
      <w:r w:rsidRPr="005A1100">
        <w:rPr>
          <w:spacing w:val="-5"/>
          <w:sz w:val="24"/>
          <w:szCs w:val="24"/>
        </w:rPr>
        <w:t xml:space="preserve"> </w:t>
      </w:r>
      <w:r w:rsidRPr="005A1100">
        <w:rPr>
          <w:sz w:val="24"/>
          <w:szCs w:val="24"/>
        </w:rPr>
        <w:t>(Scotland)</w:t>
      </w:r>
      <w:r w:rsidRPr="005A1100">
        <w:rPr>
          <w:spacing w:val="-6"/>
          <w:sz w:val="24"/>
          <w:szCs w:val="24"/>
        </w:rPr>
        <w:t xml:space="preserve"> </w:t>
      </w:r>
      <w:r w:rsidRPr="005A1100">
        <w:rPr>
          <w:sz w:val="24"/>
          <w:szCs w:val="24"/>
        </w:rPr>
        <w:t>Act</w:t>
      </w:r>
      <w:r w:rsidRPr="005A1100">
        <w:rPr>
          <w:spacing w:val="-7"/>
          <w:sz w:val="24"/>
          <w:szCs w:val="24"/>
        </w:rPr>
        <w:t xml:space="preserve"> </w:t>
      </w:r>
      <w:r w:rsidRPr="005A1100">
        <w:rPr>
          <w:spacing w:val="-2"/>
          <w:sz w:val="24"/>
          <w:szCs w:val="24"/>
        </w:rPr>
        <w:t>1988</w:t>
      </w:r>
      <w:r w:rsidR="00371605" w:rsidRPr="005A1100">
        <w:rPr>
          <w:spacing w:val="-2"/>
          <w:sz w:val="24"/>
          <w:szCs w:val="24"/>
        </w:rPr>
        <w:t>).</w:t>
      </w:r>
    </w:p>
    <w:p w14:paraId="003C8955" w14:textId="047DF7D2"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w:t>
      </w:r>
      <w:r w:rsidRPr="005A1100">
        <w:rPr>
          <w:spacing w:val="-7"/>
          <w:sz w:val="24"/>
          <w:szCs w:val="24"/>
        </w:rPr>
        <w:t xml:space="preserve"> </w:t>
      </w:r>
      <w:r w:rsidRPr="005A1100">
        <w:rPr>
          <w:sz w:val="24"/>
          <w:szCs w:val="24"/>
        </w:rPr>
        <w:t>short</w:t>
      </w:r>
      <w:r w:rsidRPr="005A1100">
        <w:rPr>
          <w:spacing w:val="-7"/>
          <w:sz w:val="24"/>
          <w:szCs w:val="24"/>
        </w:rPr>
        <w:t xml:space="preserve"> </w:t>
      </w:r>
      <w:r w:rsidRPr="005A1100">
        <w:rPr>
          <w:sz w:val="24"/>
          <w:szCs w:val="24"/>
        </w:rPr>
        <w:t>assured</w:t>
      </w:r>
      <w:r w:rsidRPr="005A1100">
        <w:rPr>
          <w:spacing w:val="-4"/>
          <w:sz w:val="24"/>
          <w:szCs w:val="24"/>
        </w:rPr>
        <w:t xml:space="preserve"> </w:t>
      </w:r>
      <w:r w:rsidRPr="005A1100">
        <w:rPr>
          <w:sz w:val="24"/>
          <w:szCs w:val="24"/>
        </w:rPr>
        <w:t>tenancy</w:t>
      </w:r>
      <w:r w:rsidRPr="005A1100">
        <w:rPr>
          <w:spacing w:val="-10"/>
          <w:sz w:val="24"/>
          <w:szCs w:val="24"/>
        </w:rPr>
        <w:t xml:space="preserve"> </w:t>
      </w:r>
      <w:r w:rsidRPr="005A1100">
        <w:rPr>
          <w:sz w:val="24"/>
          <w:szCs w:val="24"/>
        </w:rPr>
        <w:t>(within</w:t>
      </w:r>
      <w:r w:rsidRPr="005A1100">
        <w:rPr>
          <w:spacing w:val="-5"/>
          <w:sz w:val="24"/>
          <w:szCs w:val="24"/>
        </w:rPr>
        <w:t xml:space="preserve"> </w:t>
      </w:r>
      <w:r w:rsidRPr="005A1100">
        <w:rPr>
          <w:sz w:val="24"/>
          <w:szCs w:val="24"/>
        </w:rPr>
        <w:t>the</w:t>
      </w:r>
      <w:r w:rsidRPr="005A1100">
        <w:rPr>
          <w:spacing w:val="-4"/>
          <w:sz w:val="24"/>
          <w:szCs w:val="24"/>
        </w:rPr>
        <w:t xml:space="preserve"> </w:t>
      </w:r>
      <w:r w:rsidRPr="005A1100">
        <w:rPr>
          <w:sz w:val="24"/>
          <w:szCs w:val="24"/>
        </w:rPr>
        <w:t>meaning</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section</w:t>
      </w:r>
      <w:r w:rsidRPr="005A1100">
        <w:rPr>
          <w:spacing w:val="-6"/>
          <w:sz w:val="24"/>
          <w:szCs w:val="24"/>
        </w:rPr>
        <w:t xml:space="preserve"> </w:t>
      </w:r>
      <w:r w:rsidRPr="005A1100">
        <w:rPr>
          <w:sz w:val="24"/>
          <w:szCs w:val="24"/>
        </w:rPr>
        <w:t>32</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the</w:t>
      </w:r>
      <w:r w:rsidRPr="005A1100">
        <w:rPr>
          <w:spacing w:val="-5"/>
          <w:sz w:val="24"/>
          <w:szCs w:val="24"/>
        </w:rPr>
        <w:t xml:space="preserve"> </w:t>
      </w:r>
      <w:r w:rsidRPr="005A1100">
        <w:rPr>
          <w:sz w:val="24"/>
          <w:szCs w:val="24"/>
        </w:rPr>
        <w:t>Housing</w:t>
      </w:r>
      <w:r w:rsidRPr="005A1100">
        <w:rPr>
          <w:spacing w:val="-7"/>
          <w:sz w:val="24"/>
          <w:szCs w:val="24"/>
        </w:rPr>
        <w:t xml:space="preserve"> </w:t>
      </w:r>
      <w:r w:rsidRPr="005A1100">
        <w:rPr>
          <w:sz w:val="24"/>
          <w:szCs w:val="24"/>
        </w:rPr>
        <w:t>(Scotland)</w:t>
      </w:r>
      <w:r w:rsidRPr="005A1100">
        <w:rPr>
          <w:spacing w:val="-7"/>
          <w:sz w:val="24"/>
          <w:szCs w:val="24"/>
        </w:rPr>
        <w:t xml:space="preserve"> </w:t>
      </w:r>
      <w:r w:rsidRPr="005A1100">
        <w:rPr>
          <w:sz w:val="24"/>
          <w:szCs w:val="24"/>
        </w:rPr>
        <w:t>Act</w:t>
      </w:r>
      <w:r w:rsidRPr="005A1100">
        <w:rPr>
          <w:spacing w:val="-6"/>
          <w:sz w:val="24"/>
          <w:szCs w:val="24"/>
        </w:rPr>
        <w:t xml:space="preserve"> </w:t>
      </w:r>
      <w:r w:rsidRPr="005A1100">
        <w:rPr>
          <w:spacing w:val="-2"/>
          <w:sz w:val="24"/>
          <w:szCs w:val="24"/>
        </w:rPr>
        <w:t>1988</w:t>
      </w:r>
      <w:r w:rsidR="00371605" w:rsidRPr="005A1100">
        <w:rPr>
          <w:spacing w:val="-2"/>
          <w:sz w:val="24"/>
          <w:szCs w:val="24"/>
        </w:rPr>
        <w:t>).</w:t>
      </w:r>
    </w:p>
    <w:p w14:paraId="2D6D2F5D" w14:textId="59638D28"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w:t>
      </w:r>
      <w:r w:rsidRPr="005A1100">
        <w:rPr>
          <w:spacing w:val="-6"/>
          <w:sz w:val="24"/>
          <w:szCs w:val="24"/>
        </w:rPr>
        <w:t xml:space="preserve"> </w:t>
      </w:r>
      <w:r w:rsidRPr="005A1100">
        <w:rPr>
          <w:sz w:val="24"/>
          <w:szCs w:val="24"/>
        </w:rPr>
        <w:t>tenancy</w:t>
      </w:r>
      <w:r w:rsidRPr="005A1100">
        <w:rPr>
          <w:spacing w:val="-6"/>
          <w:sz w:val="24"/>
          <w:szCs w:val="24"/>
        </w:rPr>
        <w:t xml:space="preserve"> </w:t>
      </w:r>
      <w:r w:rsidRPr="005A1100">
        <w:rPr>
          <w:sz w:val="24"/>
          <w:szCs w:val="24"/>
        </w:rPr>
        <w:t>of</w:t>
      </w:r>
      <w:r w:rsidRPr="005A1100">
        <w:rPr>
          <w:spacing w:val="-3"/>
          <w:sz w:val="24"/>
          <w:szCs w:val="24"/>
        </w:rPr>
        <w:t xml:space="preserve"> </w:t>
      </w:r>
      <w:r w:rsidRPr="005A1100">
        <w:rPr>
          <w:sz w:val="24"/>
          <w:szCs w:val="24"/>
        </w:rPr>
        <w:t>a</w:t>
      </w:r>
      <w:r w:rsidRPr="005A1100">
        <w:rPr>
          <w:spacing w:val="-6"/>
          <w:sz w:val="24"/>
          <w:szCs w:val="24"/>
        </w:rPr>
        <w:t xml:space="preserve"> </w:t>
      </w:r>
      <w:r w:rsidRPr="005A1100">
        <w:rPr>
          <w:sz w:val="24"/>
          <w:szCs w:val="24"/>
        </w:rPr>
        <w:t>croft</w:t>
      </w:r>
      <w:r w:rsidRPr="005A1100">
        <w:rPr>
          <w:spacing w:val="-6"/>
          <w:sz w:val="24"/>
          <w:szCs w:val="24"/>
        </w:rPr>
        <w:t xml:space="preserve"> </w:t>
      </w:r>
      <w:r w:rsidRPr="005A1100">
        <w:rPr>
          <w:sz w:val="24"/>
          <w:szCs w:val="24"/>
        </w:rPr>
        <w:t>(within</w:t>
      </w:r>
      <w:r w:rsidRPr="005A1100">
        <w:rPr>
          <w:spacing w:val="-5"/>
          <w:sz w:val="24"/>
          <w:szCs w:val="24"/>
        </w:rPr>
        <w:t xml:space="preserve"> </w:t>
      </w:r>
      <w:r w:rsidRPr="005A1100">
        <w:rPr>
          <w:sz w:val="24"/>
          <w:szCs w:val="24"/>
        </w:rPr>
        <w:t>the</w:t>
      </w:r>
      <w:r w:rsidRPr="005A1100">
        <w:rPr>
          <w:spacing w:val="-6"/>
          <w:sz w:val="24"/>
          <w:szCs w:val="24"/>
        </w:rPr>
        <w:t xml:space="preserve"> </w:t>
      </w:r>
      <w:r w:rsidRPr="005A1100">
        <w:rPr>
          <w:sz w:val="24"/>
          <w:szCs w:val="24"/>
        </w:rPr>
        <w:t>meaning</w:t>
      </w:r>
      <w:r w:rsidRPr="005A1100">
        <w:rPr>
          <w:spacing w:val="-5"/>
          <w:sz w:val="24"/>
          <w:szCs w:val="24"/>
        </w:rPr>
        <w:t xml:space="preserve"> </w:t>
      </w:r>
      <w:r w:rsidRPr="005A1100">
        <w:rPr>
          <w:sz w:val="24"/>
          <w:szCs w:val="24"/>
        </w:rPr>
        <w:t>of</w:t>
      </w:r>
      <w:r w:rsidRPr="005A1100">
        <w:rPr>
          <w:spacing w:val="-4"/>
          <w:sz w:val="24"/>
          <w:szCs w:val="24"/>
        </w:rPr>
        <w:t xml:space="preserve"> </w:t>
      </w:r>
      <w:r w:rsidRPr="005A1100">
        <w:rPr>
          <w:sz w:val="24"/>
          <w:szCs w:val="24"/>
        </w:rPr>
        <w:t>section</w:t>
      </w:r>
      <w:r w:rsidRPr="005A1100">
        <w:rPr>
          <w:spacing w:val="-3"/>
          <w:sz w:val="24"/>
          <w:szCs w:val="24"/>
        </w:rPr>
        <w:t xml:space="preserve"> </w:t>
      </w:r>
      <w:r w:rsidRPr="005A1100">
        <w:rPr>
          <w:sz w:val="24"/>
          <w:szCs w:val="24"/>
        </w:rPr>
        <w:t>3</w:t>
      </w:r>
      <w:r w:rsidRPr="005A1100">
        <w:rPr>
          <w:spacing w:val="-5"/>
          <w:sz w:val="24"/>
          <w:szCs w:val="24"/>
        </w:rPr>
        <w:t xml:space="preserve"> </w:t>
      </w:r>
      <w:r w:rsidRPr="005A1100">
        <w:rPr>
          <w:sz w:val="24"/>
          <w:szCs w:val="24"/>
        </w:rPr>
        <w:t>the</w:t>
      </w:r>
      <w:r w:rsidRPr="005A1100">
        <w:rPr>
          <w:spacing w:val="-5"/>
          <w:sz w:val="24"/>
          <w:szCs w:val="24"/>
        </w:rPr>
        <w:t xml:space="preserve"> </w:t>
      </w:r>
      <w:r w:rsidRPr="005A1100">
        <w:rPr>
          <w:sz w:val="24"/>
          <w:szCs w:val="24"/>
        </w:rPr>
        <w:t>Crofters</w:t>
      </w:r>
      <w:r w:rsidRPr="005A1100">
        <w:rPr>
          <w:spacing w:val="-4"/>
          <w:sz w:val="24"/>
          <w:szCs w:val="24"/>
        </w:rPr>
        <w:t xml:space="preserve"> </w:t>
      </w:r>
      <w:r w:rsidRPr="005A1100">
        <w:rPr>
          <w:sz w:val="24"/>
          <w:szCs w:val="24"/>
        </w:rPr>
        <w:t>(Scotland)</w:t>
      </w:r>
      <w:r w:rsidRPr="005A1100">
        <w:rPr>
          <w:spacing w:val="-2"/>
          <w:sz w:val="24"/>
          <w:szCs w:val="24"/>
        </w:rPr>
        <w:t xml:space="preserve"> </w:t>
      </w:r>
      <w:r w:rsidRPr="005A1100">
        <w:rPr>
          <w:sz w:val="24"/>
          <w:szCs w:val="24"/>
        </w:rPr>
        <w:t>Act</w:t>
      </w:r>
      <w:r w:rsidRPr="005A1100">
        <w:rPr>
          <w:spacing w:val="-6"/>
          <w:sz w:val="24"/>
          <w:szCs w:val="24"/>
        </w:rPr>
        <w:t xml:space="preserve"> </w:t>
      </w:r>
      <w:r w:rsidRPr="005A1100">
        <w:rPr>
          <w:spacing w:val="-2"/>
          <w:sz w:val="24"/>
          <w:szCs w:val="24"/>
        </w:rPr>
        <w:t>1993</w:t>
      </w:r>
      <w:r w:rsidR="00371605" w:rsidRPr="005A1100">
        <w:rPr>
          <w:spacing w:val="-2"/>
          <w:sz w:val="24"/>
          <w:szCs w:val="24"/>
        </w:rPr>
        <w:t>).</w:t>
      </w:r>
    </w:p>
    <w:p w14:paraId="50BEC014" w14:textId="1FD8A915" w:rsidR="00D457EB" w:rsidRPr="005A1100" w:rsidRDefault="004A31ED" w:rsidP="0063437C">
      <w:pPr>
        <w:pStyle w:val="ListParagraph"/>
        <w:numPr>
          <w:ilvl w:val="0"/>
          <w:numId w:val="35"/>
        </w:numPr>
        <w:tabs>
          <w:tab w:val="left" w:pos="851"/>
        </w:tabs>
        <w:ind w:left="851" w:right="723" w:hanging="425"/>
        <w:jc w:val="both"/>
        <w:rPr>
          <w:sz w:val="24"/>
          <w:szCs w:val="24"/>
        </w:rPr>
      </w:pPr>
      <w:r w:rsidRPr="005A1100">
        <w:rPr>
          <w:sz w:val="24"/>
          <w:szCs w:val="24"/>
        </w:rPr>
        <w:t xml:space="preserve">a tenancy of a holding situated out with the crofting counties (within the meaning of section 61 of the Crofters (Scotland) Act 1993) to which any provisions of the Small Landholders (Scotland) Acts, 1886 to 1931) </w:t>
      </w:r>
      <w:r w:rsidR="00371605" w:rsidRPr="005A1100">
        <w:rPr>
          <w:sz w:val="24"/>
          <w:szCs w:val="24"/>
        </w:rPr>
        <w:t>applies.</w:t>
      </w:r>
    </w:p>
    <w:p w14:paraId="40DB9775" w14:textId="569FA6D8"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w:t>
      </w:r>
      <w:r w:rsidRPr="005A1100">
        <w:rPr>
          <w:spacing w:val="-7"/>
          <w:sz w:val="24"/>
          <w:szCs w:val="24"/>
        </w:rPr>
        <w:t xml:space="preserve"> </w:t>
      </w:r>
      <w:r w:rsidRPr="005A1100">
        <w:rPr>
          <w:sz w:val="24"/>
          <w:szCs w:val="24"/>
        </w:rPr>
        <w:t>Scottish</w:t>
      </w:r>
      <w:r w:rsidRPr="005A1100">
        <w:rPr>
          <w:spacing w:val="-6"/>
          <w:sz w:val="24"/>
          <w:szCs w:val="24"/>
        </w:rPr>
        <w:t xml:space="preserve"> </w:t>
      </w:r>
      <w:r w:rsidRPr="005A1100">
        <w:rPr>
          <w:sz w:val="24"/>
          <w:szCs w:val="24"/>
        </w:rPr>
        <w:t>secure</w:t>
      </w:r>
      <w:r w:rsidRPr="005A1100">
        <w:rPr>
          <w:spacing w:val="-5"/>
          <w:sz w:val="24"/>
          <w:szCs w:val="24"/>
        </w:rPr>
        <w:t xml:space="preserve"> </w:t>
      </w:r>
      <w:r w:rsidRPr="005A1100">
        <w:rPr>
          <w:sz w:val="24"/>
          <w:szCs w:val="24"/>
        </w:rPr>
        <w:t>tenancy</w:t>
      </w:r>
      <w:r w:rsidRPr="005A1100">
        <w:rPr>
          <w:spacing w:val="-9"/>
          <w:sz w:val="24"/>
          <w:szCs w:val="24"/>
        </w:rPr>
        <w:t xml:space="preserve"> </w:t>
      </w:r>
      <w:r w:rsidRPr="005A1100">
        <w:rPr>
          <w:sz w:val="24"/>
          <w:szCs w:val="24"/>
        </w:rPr>
        <w:t>(within</w:t>
      </w:r>
      <w:r w:rsidRPr="005A1100">
        <w:rPr>
          <w:spacing w:val="-7"/>
          <w:sz w:val="24"/>
          <w:szCs w:val="24"/>
        </w:rPr>
        <w:t xml:space="preserve"> </w:t>
      </w:r>
      <w:r w:rsidRPr="005A1100">
        <w:rPr>
          <w:sz w:val="24"/>
          <w:szCs w:val="24"/>
        </w:rPr>
        <w:t>the</w:t>
      </w:r>
      <w:r w:rsidRPr="005A1100">
        <w:rPr>
          <w:spacing w:val="-7"/>
          <w:sz w:val="24"/>
          <w:szCs w:val="24"/>
        </w:rPr>
        <w:t xml:space="preserve"> </w:t>
      </w:r>
      <w:r w:rsidRPr="005A1100">
        <w:rPr>
          <w:sz w:val="24"/>
          <w:szCs w:val="24"/>
        </w:rPr>
        <w:t>meaning</w:t>
      </w:r>
      <w:r w:rsidRPr="005A1100">
        <w:rPr>
          <w:spacing w:val="-7"/>
          <w:sz w:val="24"/>
          <w:szCs w:val="24"/>
        </w:rPr>
        <w:t xml:space="preserve"> </w:t>
      </w:r>
      <w:r w:rsidRPr="005A1100">
        <w:rPr>
          <w:sz w:val="24"/>
          <w:szCs w:val="24"/>
        </w:rPr>
        <w:t>of</w:t>
      </w:r>
      <w:r w:rsidRPr="005A1100">
        <w:rPr>
          <w:spacing w:val="-5"/>
          <w:sz w:val="24"/>
          <w:szCs w:val="24"/>
        </w:rPr>
        <w:t xml:space="preserve"> </w:t>
      </w:r>
      <w:r w:rsidRPr="005A1100">
        <w:rPr>
          <w:sz w:val="24"/>
          <w:szCs w:val="24"/>
        </w:rPr>
        <w:t>section</w:t>
      </w:r>
      <w:r w:rsidRPr="005A1100">
        <w:rPr>
          <w:spacing w:val="-8"/>
          <w:sz w:val="24"/>
          <w:szCs w:val="24"/>
        </w:rPr>
        <w:t xml:space="preserve"> </w:t>
      </w:r>
      <w:r w:rsidRPr="005A1100">
        <w:rPr>
          <w:sz w:val="24"/>
          <w:szCs w:val="24"/>
        </w:rPr>
        <w:t>11</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the</w:t>
      </w:r>
      <w:r w:rsidRPr="005A1100">
        <w:rPr>
          <w:spacing w:val="-4"/>
          <w:sz w:val="24"/>
          <w:szCs w:val="24"/>
        </w:rPr>
        <w:t xml:space="preserve"> </w:t>
      </w:r>
      <w:r w:rsidRPr="005A1100">
        <w:rPr>
          <w:sz w:val="24"/>
          <w:szCs w:val="24"/>
        </w:rPr>
        <w:t>Housing</w:t>
      </w:r>
      <w:r w:rsidRPr="005A1100">
        <w:rPr>
          <w:spacing w:val="-8"/>
          <w:sz w:val="24"/>
          <w:szCs w:val="24"/>
        </w:rPr>
        <w:t xml:space="preserve"> </w:t>
      </w:r>
      <w:r w:rsidRPr="005A1100">
        <w:rPr>
          <w:sz w:val="24"/>
          <w:szCs w:val="24"/>
        </w:rPr>
        <w:t>(Scotland)</w:t>
      </w:r>
      <w:r w:rsidRPr="005A1100">
        <w:rPr>
          <w:spacing w:val="-4"/>
          <w:sz w:val="24"/>
          <w:szCs w:val="24"/>
        </w:rPr>
        <w:t xml:space="preserve"> </w:t>
      </w:r>
      <w:r w:rsidRPr="005A1100">
        <w:rPr>
          <w:sz w:val="24"/>
          <w:szCs w:val="24"/>
        </w:rPr>
        <w:t>Act</w:t>
      </w:r>
      <w:r w:rsidRPr="005A1100">
        <w:rPr>
          <w:spacing w:val="-6"/>
          <w:sz w:val="24"/>
          <w:szCs w:val="24"/>
        </w:rPr>
        <w:t xml:space="preserve"> </w:t>
      </w:r>
      <w:r w:rsidRPr="005A1100">
        <w:rPr>
          <w:spacing w:val="-2"/>
          <w:sz w:val="24"/>
          <w:szCs w:val="24"/>
        </w:rPr>
        <w:t>2001</w:t>
      </w:r>
      <w:r w:rsidR="00371605" w:rsidRPr="005A1100">
        <w:rPr>
          <w:spacing w:val="-2"/>
          <w:sz w:val="24"/>
          <w:szCs w:val="24"/>
        </w:rPr>
        <w:t>).</w:t>
      </w:r>
    </w:p>
    <w:p w14:paraId="434E3553" w14:textId="6A7B64DA" w:rsidR="00D457EB" w:rsidRPr="005A1100" w:rsidRDefault="004A31ED" w:rsidP="0063437C">
      <w:pPr>
        <w:pStyle w:val="ListParagraph"/>
        <w:numPr>
          <w:ilvl w:val="0"/>
          <w:numId w:val="35"/>
        </w:numPr>
        <w:tabs>
          <w:tab w:val="left" w:pos="851"/>
        </w:tabs>
        <w:ind w:left="851" w:right="728" w:hanging="425"/>
        <w:jc w:val="both"/>
        <w:rPr>
          <w:sz w:val="24"/>
          <w:szCs w:val="24"/>
        </w:rPr>
      </w:pPr>
      <w:r w:rsidRPr="005A1100">
        <w:rPr>
          <w:sz w:val="24"/>
          <w:szCs w:val="24"/>
        </w:rPr>
        <w:t xml:space="preserve">a short Scottish secure tenancy (within the meaning of section 34 of the Housing (Scotland) Act </w:t>
      </w:r>
      <w:r w:rsidRPr="005A1100">
        <w:rPr>
          <w:spacing w:val="-2"/>
          <w:sz w:val="24"/>
          <w:szCs w:val="24"/>
        </w:rPr>
        <w:t>2001</w:t>
      </w:r>
      <w:r w:rsidR="00371605" w:rsidRPr="005A1100">
        <w:rPr>
          <w:spacing w:val="-2"/>
          <w:sz w:val="24"/>
          <w:szCs w:val="24"/>
        </w:rPr>
        <w:t>).</w:t>
      </w:r>
    </w:p>
    <w:p w14:paraId="2A60987B" w14:textId="11E77C70" w:rsidR="00D457EB" w:rsidRPr="005A1100" w:rsidRDefault="004A31ED" w:rsidP="0063437C">
      <w:pPr>
        <w:pStyle w:val="ListParagraph"/>
        <w:numPr>
          <w:ilvl w:val="0"/>
          <w:numId w:val="35"/>
        </w:numPr>
        <w:tabs>
          <w:tab w:val="left" w:pos="851"/>
        </w:tabs>
        <w:ind w:left="851" w:right="722" w:hanging="425"/>
        <w:jc w:val="both"/>
        <w:rPr>
          <w:sz w:val="24"/>
          <w:szCs w:val="24"/>
        </w:rPr>
      </w:pPr>
      <w:r w:rsidRPr="005A1100">
        <w:rPr>
          <w:sz w:val="24"/>
          <w:szCs w:val="24"/>
        </w:rPr>
        <w:t>a</w:t>
      </w:r>
      <w:r w:rsidRPr="005A1100">
        <w:rPr>
          <w:spacing w:val="-4"/>
          <w:sz w:val="24"/>
          <w:szCs w:val="24"/>
        </w:rPr>
        <w:t xml:space="preserve"> </w:t>
      </w:r>
      <w:r w:rsidRPr="005A1100">
        <w:rPr>
          <w:sz w:val="24"/>
          <w:szCs w:val="24"/>
        </w:rPr>
        <w:t>1991 Act</w:t>
      </w:r>
      <w:r w:rsidRPr="005A1100">
        <w:rPr>
          <w:spacing w:val="-4"/>
          <w:sz w:val="24"/>
          <w:szCs w:val="24"/>
        </w:rPr>
        <w:t xml:space="preserve"> </w:t>
      </w:r>
      <w:r w:rsidRPr="005A1100">
        <w:rPr>
          <w:sz w:val="24"/>
          <w:szCs w:val="24"/>
        </w:rPr>
        <w:t>tenancy</w:t>
      </w:r>
      <w:r w:rsidRPr="005A1100">
        <w:rPr>
          <w:spacing w:val="-7"/>
          <w:sz w:val="24"/>
          <w:szCs w:val="24"/>
        </w:rPr>
        <w:t xml:space="preserve"> </w:t>
      </w:r>
      <w:r w:rsidRPr="005A1100">
        <w:rPr>
          <w:sz w:val="24"/>
          <w:szCs w:val="24"/>
        </w:rPr>
        <w:t>(within the</w:t>
      </w:r>
      <w:r w:rsidRPr="005A1100">
        <w:rPr>
          <w:spacing w:val="-2"/>
          <w:sz w:val="24"/>
          <w:szCs w:val="24"/>
        </w:rPr>
        <w:t xml:space="preserve"> </w:t>
      </w:r>
      <w:r w:rsidRPr="005A1100">
        <w:rPr>
          <w:sz w:val="24"/>
          <w:szCs w:val="24"/>
        </w:rPr>
        <w:t>meaning</w:t>
      </w:r>
      <w:r w:rsidRPr="005A1100">
        <w:rPr>
          <w:spacing w:val="-2"/>
          <w:sz w:val="24"/>
          <w:szCs w:val="24"/>
        </w:rPr>
        <w:t xml:space="preserve"> </w:t>
      </w:r>
      <w:r w:rsidRPr="005A1100">
        <w:rPr>
          <w:sz w:val="24"/>
          <w:szCs w:val="24"/>
        </w:rPr>
        <w:t>of</w:t>
      </w:r>
      <w:r w:rsidRPr="005A1100">
        <w:rPr>
          <w:spacing w:val="-2"/>
          <w:sz w:val="24"/>
          <w:szCs w:val="24"/>
        </w:rPr>
        <w:t xml:space="preserve"> </w:t>
      </w:r>
      <w:r w:rsidRPr="005A1100">
        <w:rPr>
          <w:sz w:val="24"/>
          <w:szCs w:val="24"/>
        </w:rPr>
        <w:t>section</w:t>
      </w:r>
      <w:r w:rsidRPr="005A1100">
        <w:rPr>
          <w:spacing w:val="-2"/>
          <w:sz w:val="24"/>
          <w:szCs w:val="24"/>
        </w:rPr>
        <w:t xml:space="preserve"> </w:t>
      </w:r>
      <w:r w:rsidRPr="005A1100">
        <w:rPr>
          <w:sz w:val="24"/>
          <w:szCs w:val="24"/>
        </w:rPr>
        <w:t>1(4)</w:t>
      </w:r>
      <w:r w:rsidRPr="005A1100">
        <w:rPr>
          <w:spacing w:val="-1"/>
          <w:sz w:val="24"/>
          <w:szCs w:val="24"/>
        </w:rPr>
        <w:t xml:space="preserve"> </w:t>
      </w:r>
      <w:r w:rsidRPr="005A1100">
        <w:rPr>
          <w:sz w:val="24"/>
          <w:szCs w:val="24"/>
        </w:rPr>
        <w:t>of</w:t>
      </w:r>
      <w:r w:rsidRPr="005A1100">
        <w:rPr>
          <w:spacing w:val="-2"/>
          <w:sz w:val="24"/>
          <w:szCs w:val="24"/>
        </w:rPr>
        <w:t xml:space="preserve"> </w:t>
      </w:r>
      <w:r w:rsidRPr="005A1100">
        <w:rPr>
          <w:sz w:val="24"/>
          <w:szCs w:val="24"/>
        </w:rPr>
        <w:t>the</w:t>
      </w:r>
      <w:r w:rsidRPr="005A1100">
        <w:rPr>
          <w:spacing w:val="-2"/>
          <w:sz w:val="24"/>
          <w:szCs w:val="24"/>
        </w:rPr>
        <w:t xml:space="preserve"> </w:t>
      </w:r>
      <w:r w:rsidRPr="005A1100">
        <w:rPr>
          <w:sz w:val="24"/>
          <w:szCs w:val="24"/>
        </w:rPr>
        <w:t>Agricultural</w:t>
      </w:r>
      <w:r w:rsidRPr="005A1100">
        <w:rPr>
          <w:spacing w:val="-2"/>
          <w:sz w:val="24"/>
          <w:szCs w:val="24"/>
        </w:rPr>
        <w:t xml:space="preserve"> </w:t>
      </w:r>
      <w:r w:rsidRPr="005A1100">
        <w:rPr>
          <w:sz w:val="24"/>
          <w:szCs w:val="24"/>
        </w:rPr>
        <w:t>Holdings (Scotland)</w:t>
      </w:r>
      <w:r w:rsidRPr="005A1100">
        <w:rPr>
          <w:spacing w:val="-1"/>
          <w:sz w:val="24"/>
          <w:szCs w:val="24"/>
        </w:rPr>
        <w:t xml:space="preserve"> </w:t>
      </w:r>
      <w:r w:rsidRPr="005A1100">
        <w:rPr>
          <w:sz w:val="24"/>
          <w:szCs w:val="24"/>
        </w:rPr>
        <w:t xml:space="preserve">Act </w:t>
      </w:r>
      <w:r w:rsidRPr="005A1100">
        <w:rPr>
          <w:spacing w:val="-2"/>
          <w:sz w:val="24"/>
          <w:szCs w:val="24"/>
        </w:rPr>
        <w:t>2003</w:t>
      </w:r>
      <w:r w:rsidR="00371605" w:rsidRPr="005A1100">
        <w:rPr>
          <w:spacing w:val="-2"/>
          <w:sz w:val="24"/>
          <w:szCs w:val="24"/>
        </w:rPr>
        <w:t>).</w:t>
      </w:r>
    </w:p>
    <w:p w14:paraId="56C66CAA" w14:textId="4DFF0A9F" w:rsidR="00D457EB" w:rsidRPr="005A1100" w:rsidRDefault="004A31ED" w:rsidP="0063437C">
      <w:pPr>
        <w:pStyle w:val="ListParagraph"/>
        <w:numPr>
          <w:ilvl w:val="0"/>
          <w:numId w:val="35"/>
        </w:numPr>
        <w:tabs>
          <w:tab w:val="left" w:pos="851"/>
        </w:tabs>
        <w:ind w:left="851" w:right="724" w:hanging="425"/>
        <w:jc w:val="both"/>
        <w:rPr>
          <w:sz w:val="24"/>
          <w:szCs w:val="24"/>
        </w:rPr>
      </w:pPr>
      <w:r w:rsidRPr="005A1100">
        <w:rPr>
          <w:sz w:val="24"/>
          <w:szCs w:val="24"/>
        </w:rPr>
        <w:t>a</w:t>
      </w:r>
      <w:r w:rsidRPr="005A1100">
        <w:rPr>
          <w:spacing w:val="-9"/>
          <w:sz w:val="24"/>
          <w:szCs w:val="24"/>
        </w:rPr>
        <w:t xml:space="preserve"> </w:t>
      </w:r>
      <w:r w:rsidRPr="005A1100">
        <w:rPr>
          <w:sz w:val="24"/>
          <w:szCs w:val="24"/>
        </w:rPr>
        <w:t>limited</w:t>
      </w:r>
      <w:r w:rsidRPr="005A1100">
        <w:rPr>
          <w:spacing w:val="-7"/>
          <w:sz w:val="24"/>
          <w:szCs w:val="24"/>
        </w:rPr>
        <w:t xml:space="preserve"> </w:t>
      </w:r>
      <w:r w:rsidRPr="005A1100">
        <w:rPr>
          <w:sz w:val="24"/>
          <w:szCs w:val="24"/>
        </w:rPr>
        <w:t>duration</w:t>
      </w:r>
      <w:r w:rsidRPr="005A1100">
        <w:rPr>
          <w:spacing w:val="-7"/>
          <w:sz w:val="24"/>
          <w:szCs w:val="24"/>
        </w:rPr>
        <w:t xml:space="preserve"> </w:t>
      </w:r>
      <w:r w:rsidRPr="005A1100">
        <w:rPr>
          <w:sz w:val="24"/>
          <w:szCs w:val="24"/>
        </w:rPr>
        <w:t>tenancy</w:t>
      </w:r>
      <w:r w:rsidRPr="005A1100">
        <w:rPr>
          <w:spacing w:val="-12"/>
          <w:sz w:val="24"/>
          <w:szCs w:val="24"/>
        </w:rPr>
        <w:t xml:space="preserve"> </w:t>
      </w:r>
      <w:r w:rsidRPr="005A1100">
        <w:rPr>
          <w:sz w:val="24"/>
          <w:szCs w:val="24"/>
        </w:rPr>
        <w:t>(within</w:t>
      </w:r>
      <w:r w:rsidRPr="005A1100">
        <w:rPr>
          <w:spacing w:val="-9"/>
          <w:sz w:val="24"/>
          <w:szCs w:val="24"/>
        </w:rPr>
        <w:t xml:space="preserve"> </w:t>
      </w:r>
      <w:r w:rsidRPr="005A1100">
        <w:rPr>
          <w:sz w:val="24"/>
          <w:szCs w:val="24"/>
        </w:rPr>
        <w:t>the</w:t>
      </w:r>
      <w:r w:rsidRPr="005A1100">
        <w:rPr>
          <w:spacing w:val="-9"/>
          <w:sz w:val="24"/>
          <w:szCs w:val="24"/>
        </w:rPr>
        <w:t xml:space="preserve"> </w:t>
      </w:r>
      <w:r w:rsidRPr="005A1100">
        <w:rPr>
          <w:sz w:val="24"/>
          <w:szCs w:val="24"/>
        </w:rPr>
        <w:t>meaning</w:t>
      </w:r>
      <w:r w:rsidRPr="005A1100">
        <w:rPr>
          <w:spacing w:val="-9"/>
          <w:sz w:val="24"/>
          <w:szCs w:val="24"/>
        </w:rPr>
        <w:t xml:space="preserve"> </w:t>
      </w:r>
      <w:r w:rsidRPr="005A1100">
        <w:rPr>
          <w:sz w:val="24"/>
          <w:szCs w:val="24"/>
        </w:rPr>
        <w:t>of</w:t>
      </w:r>
      <w:r w:rsidRPr="005A1100">
        <w:rPr>
          <w:spacing w:val="-7"/>
          <w:sz w:val="24"/>
          <w:szCs w:val="24"/>
        </w:rPr>
        <w:t xml:space="preserve"> </w:t>
      </w:r>
      <w:r w:rsidRPr="005A1100">
        <w:rPr>
          <w:sz w:val="24"/>
          <w:szCs w:val="24"/>
        </w:rPr>
        <w:t>section</w:t>
      </w:r>
      <w:r w:rsidRPr="005A1100">
        <w:rPr>
          <w:spacing w:val="-9"/>
          <w:sz w:val="24"/>
          <w:szCs w:val="24"/>
        </w:rPr>
        <w:t xml:space="preserve"> </w:t>
      </w:r>
      <w:r w:rsidRPr="005A1100">
        <w:rPr>
          <w:sz w:val="24"/>
          <w:szCs w:val="24"/>
        </w:rPr>
        <w:t>93</w:t>
      </w:r>
      <w:r w:rsidRPr="005A1100">
        <w:rPr>
          <w:spacing w:val="-9"/>
          <w:sz w:val="24"/>
          <w:szCs w:val="24"/>
        </w:rPr>
        <w:t xml:space="preserve"> </w:t>
      </w:r>
      <w:r w:rsidRPr="005A1100">
        <w:rPr>
          <w:sz w:val="24"/>
          <w:szCs w:val="24"/>
        </w:rPr>
        <w:t>of</w:t>
      </w:r>
      <w:r w:rsidRPr="005A1100">
        <w:rPr>
          <w:spacing w:val="-7"/>
          <w:sz w:val="24"/>
          <w:szCs w:val="24"/>
        </w:rPr>
        <w:t xml:space="preserve"> </w:t>
      </w:r>
      <w:r w:rsidRPr="005A1100">
        <w:rPr>
          <w:sz w:val="24"/>
          <w:szCs w:val="24"/>
        </w:rPr>
        <w:t>the</w:t>
      </w:r>
      <w:r w:rsidRPr="005A1100">
        <w:rPr>
          <w:spacing w:val="-7"/>
          <w:sz w:val="24"/>
          <w:szCs w:val="24"/>
        </w:rPr>
        <w:t xml:space="preserve"> </w:t>
      </w:r>
      <w:r w:rsidRPr="005A1100">
        <w:rPr>
          <w:sz w:val="24"/>
          <w:szCs w:val="24"/>
        </w:rPr>
        <w:t>Agricultural</w:t>
      </w:r>
      <w:r w:rsidRPr="005A1100">
        <w:rPr>
          <w:spacing w:val="-7"/>
          <w:sz w:val="24"/>
          <w:szCs w:val="24"/>
        </w:rPr>
        <w:t xml:space="preserve"> </w:t>
      </w:r>
      <w:r w:rsidRPr="005A1100">
        <w:rPr>
          <w:sz w:val="24"/>
          <w:szCs w:val="24"/>
        </w:rPr>
        <w:lastRenderedPageBreak/>
        <w:t>Holdings</w:t>
      </w:r>
      <w:r w:rsidRPr="005A1100">
        <w:rPr>
          <w:spacing w:val="-8"/>
          <w:sz w:val="24"/>
          <w:szCs w:val="24"/>
        </w:rPr>
        <w:t xml:space="preserve"> </w:t>
      </w:r>
      <w:r w:rsidRPr="005A1100">
        <w:rPr>
          <w:sz w:val="24"/>
          <w:szCs w:val="24"/>
        </w:rPr>
        <w:t>(Scotland) Act 2003</w:t>
      </w:r>
      <w:r w:rsidR="00371605" w:rsidRPr="005A1100">
        <w:rPr>
          <w:sz w:val="24"/>
          <w:szCs w:val="24"/>
        </w:rPr>
        <w:t>).</w:t>
      </w:r>
    </w:p>
    <w:p w14:paraId="1543A8A0" w14:textId="6527AB3D" w:rsidR="00D457EB" w:rsidRPr="005A1100" w:rsidRDefault="004A31ED" w:rsidP="0063437C">
      <w:pPr>
        <w:pStyle w:val="ListParagraph"/>
        <w:numPr>
          <w:ilvl w:val="0"/>
          <w:numId w:val="35"/>
        </w:numPr>
        <w:tabs>
          <w:tab w:val="left" w:pos="851"/>
        </w:tabs>
        <w:ind w:left="851" w:right="718" w:hanging="425"/>
        <w:jc w:val="both"/>
        <w:rPr>
          <w:sz w:val="24"/>
          <w:szCs w:val="24"/>
        </w:rPr>
      </w:pPr>
      <w:r w:rsidRPr="005A1100">
        <w:rPr>
          <w:sz w:val="24"/>
          <w:szCs w:val="24"/>
        </w:rPr>
        <w:t>a modern limited duration tenancy (within the meaning of section 5A of the Agricultural Holdings (Scotland) Act 2003</w:t>
      </w:r>
      <w:r w:rsidR="00371605" w:rsidRPr="005A1100">
        <w:rPr>
          <w:sz w:val="24"/>
          <w:szCs w:val="24"/>
        </w:rPr>
        <w:t>).</w:t>
      </w:r>
    </w:p>
    <w:p w14:paraId="5FA8C70F" w14:textId="02C2FC6A" w:rsidR="00D457EB" w:rsidRPr="005A1100" w:rsidRDefault="004A31ED" w:rsidP="0063437C">
      <w:pPr>
        <w:pStyle w:val="ListParagraph"/>
        <w:numPr>
          <w:ilvl w:val="0"/>
          <w:numId w:val="35"/>
        </w:numPr>
        <w:tabs>
          <w:tab w:val="left" w:pos="851"/>
        </w:tabs>
        <w:ind w:left="851" w:right="726" w:hanging="425"/>
        <w:jc w:val="both"/>
        <w:rPr>
          <w:sz w:val="24"/>
          <w:szCs w:val="24"/>
        </w:rPr>
      </w:pPr>
      <w:r w:rsidRPr="005A1100">
        <w:rPr>
          <w:sz w:val="24"/>
          <w:szCs w:val="24"/>
        </w:rPr>
        <w:t>a short limited duration tenancy (within the meaning of section 4 of the Agricultural Holdings (Scotland) Act 2003</w:t>
      </w:r>
      <w:r w:rsidR="00371605" w:rsidRPr="005A1100">
        <w:rPr>
          <w:sz w:val="24"/>
          <w:szCs w:val="24"/>
        </w:rPr>
        <w:t>).</w:t>
      </w:r>
    </w:p>
    <w:p w14:paraId="68E9687B" w14:textId="54FC1C0D" w:rsidR="00D457EB" w:rsidRPr="005A1100" w:rsidRDefault="004A31ED" w:rsidP="0063437C">
      <w:pPr>
        <w:pStyle w:val="ListParagraph"/>
        <w:numPr>
          <w:ilvl w:val="0"/>
          <w:numId w:val="35"/>
        </w:numPr>
        <w:tabs>
          <w:tab w:val="left" w:pos="851"/>
        </w:tabs>
        <w:ind w:left="851" w:right="713" w:hanging="425"/>
        <w:jc w:val="both"/>
        <w:rPr>
          <w:sz w:val="24"/>
          <w:szCs w:val="24"/>
        </w:rPr>
      </w:pPr>
      <w:r w:rsidRPr="005A1100">
        <w:rPr>
          <w:sz w:val="24"/>
          <w:szCs w:val="24"/>
        </w:rPr>
        <w:t>a</w:t>
      </w:r>
      <w:r w:rsidRPr="005A1100">
        <w:rPr>
          <w:spacing w:val="-1"/>
          <w:sz w:val="24"/>
          <w:szCs w:val="24"/>
        </w:rPr>
        <w:t xml:space="preserve"> </w:t>
      </w:r>
      <w:r w:rsidRPr="005A1100">
        <w:rPr>
          <w:sz w:val="24"/>
          <w:szCs w:val="24"/>
        </w:rPr>
        <w:t>tenancy</w:t>
      </w:r>
      <w:r w:rsidRPr="005A1100">
        <w:rPr>
          <w:spacing w:val="-2"/>
          <w:sz w:val="24"/>
          <w:szCs w:val="24"/>
        </w:rPr>
        <w:t xml:space="preserve"> </w:t>
      </w:r>
      <w:r w:rsidRPr="005A1100">
        <w:rPr>
          <w:sz w:val="24"/>
          <w:szCs w:val="24"/>
        </w:rPr>
        <w:t>under a lease under which agricultural land is let for the</w:t>
      </w:r>
      <w:r w:rsidRPr="005A1100">
        <w:rPr>
          <w:spacing w:val="-1"/>
          <w:sz w:val="24"/>
          <w:szCs w:val="24"/>
        </w:rPr>
        <w:t xml:space="preserve"> </w:t>
      </w:r>
      <w:r w:rsidRPr="005A1100">
        <w:rPr>
          <w:sz w:val="24"/>
          <w:szCs w:val="24"/>
        </w:rPr>
        <w:t>purpose of its being used only for grazing or mowing during some specified period of the year (as described in section 3 of the Agricultural Holdings (Scotland) Act 2003</w:t>
      </w:r>
      <w:r w:rsidR="00371605" w:rsidRPr="005A1100">
        <w:rPr>
          <w:sz w:val="24"/>
          <w:szCs w:val="24"/>
        </w:rPr>
        <w:t>).</w:t>
      </w:r>
    </w:p>
    <w:p w14:paraId="5D5A3550" w14:textId="77777777"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w:t>
      </w:r>
      <w:r w:rsidRPr="005A1100">
        <w:rPr>
          <w:spacing w:val="-13"/>
          <w:sz w:val="24"/>
          <w:szCs w:val="24"/>
        </w:rPr>
        <w:t xml:space="preserve"> </w:t>
      </w:r>
      <w:r w:rsidRPr="005A1100">
        <w:rPr>
          <w:sz w:val="24"/>
          <w:szCs w:val="24"/>
        </w:rPr>
        <w:t>private</w:t>
      </w:r>
      <w:r w:rsidRPr="005A1100">
        <w:rPr>
          <w:spacing w:val="-12"/>
          <w:sz w:val="24"/>
          <w:szCs w:val="24"/>
        </w:rPr>
        <w:t xml:space="preserve"> </w:t>
      </w:r>
      <w:r w:rsidRPr="005A1100">
        <w:rPr>
          <w:sz w:val="24"/>
          <w:szCs w:val="24"/>
        </w:rPr>
        <w:t>residential</w:t>
      </w:r>
      <w:r w:rsidRPr="005A1100">
        <w:rPr>
          <w:spacing w:val="-12"/>
          <w:sz w:val="24"/>
          <w:szCs w:val="24"/>
        </w:rPr>
        <w:t xml:space="preserve"> </w:t>
      </w:r>
      <w:r w:rsidRPr="005A1100">
        <w:rPr>
          <w:sz w:val="24"/>
          <w:szCs w:val="24"/>
        </w:rPr>
        <w:t>tenancy</w:t>
      </w:r>
      <w:r w:rsidRPr="005A1100">
        <w:rPr>
          <w:spacing w:val="-13"/>
          <w:sz w:val="24"/>
          <w:szCs w:val="24"/>
        </w:rPr>
        <w:t xml:space="preserve"> </w:t>
      </w:r>
      <w:r w:rsidRPr="005A1100">
        <w:rPr>
          <w:sz w:val="24"/>
          <w:szCs w:val="24"/>
        </w:rPr>
        <w:t>(within</w:t>
      </w:r>
      <w:r w:rsidRPr="005A1100">
        <w:rPr>
          <w:spacing w:val="-13"/>
          <w:sz w:val="24"/>
          <w:szCs w:val="24"/>
        </w:rPr>
        <w:t xml:space="preserve"> </w:t>
      </w:r>
      <w:r w:rsidRPr="005A1100">
        <w:rPr>
          <w:sz w:val="24"/>
          <w:szCs w:val="24"/>
        </w:rPr>
        <w:t>the</w:t>
      </w:r>
      <w:r w:rsidRPr="005A1100">
        <w:rPr>
          <w:spacing w:val="-12"/>
          <w:sz w:val="24"/>
          <w:szCs w:val="24"/>
        </w:rPr>
        <w:t xml:space="preserve"> </w:t>
      </w:r>
      <w:r w:rsidRPr="005A1100">
        <w:rPr>
          <w:sz w:val="24"/>
          <w:szCs w:val="24"/>
        </w:rPr>
        <w:t>meaning</w:t>
      </w:r>
      <w:r w:rsidRPr="005A1100">
        <w:rPr>
          <w:spacing w:val="-10"/>
          <w:sz w:val="24"/>
          <w:szCs w:val="24"/>
        </w:rPr>
        <w:t xml:space="preserve"> </w:t>
      </w:r>
      <w:r w:rsidRPr="005A1100">
        <w:rPr>
          <w:sz w:val="24"/>
          <w:szCs w:val="24"/>
        </w:rPr>
        <w:t>of</w:t>
      </w:r>
      <w:r w:rsidRPr="005A1100">
        <w:rPr>
          <w:spacing w:val="-10"/>
          <w:sz w:val="24"/>
          <w:szCs w:val="24"/>
        </w:rPr>
        <w:t xml:space="preserve"> </w:t>
      </w:r>
      <w:r w:rsidRPr="005A1100">
        <w:rPr>
          <w:sz w:val="24"/>
          <w:szCs w:val="24"/>
        </w:rPr>
        <w:t>section</w:t>
      </w:r>
      <w:r w:rsidRPr="005A1100">
        <w:rPr>
          <w:spacing w:val="-10"/>
          <w:sz w:val="24"/>
          <w:szCs w:val="24"/>
        </w:rPr>
        <w:t xml:space="preserve"> </w:t>
      </w:r>
      <w:r w:rsidRPr="005A1100">
        <w:rPr>
          <w:sz w:val="24"/>
          <w:szCs w:val="24"/>
        </w:rPr>
        <w:t>1</w:t>
      </w:r>
      <w:r w:rsidRPr="005A1100">
        <w:rPr>
          <w:spacing w:val="-12"/>
          <w:sz w:val="24"/>
          <w:szCs w:val="24"/>
        </w:rPr>
        <w:t xml:space="preserve"> </w:t>
      </w:r>
      <w:r w:rsidRPr="005A1100">
        <w:rPr>
          <w:sz w:val="24"/>
          <w:szCs w:val="24"/>
        </w:rPr>
        <w:t>of</w:t>
      </w:r>
      <w:r w:rsidRPr="005A1100">
        <w:rPr>
          <w:spacing w:val="-11"/>
          <w:sz w:val="24"/>
          <w:szCs w:val="24"/>
        </w:rPr>
        <w:t xml:space="preserve"> </w:t>
      </w:r>
      <w:r w:rsidRPr="005A1100">
        <w:rPr>
          <w:sz w:val="24"/>
          <w:szCs w:val="24"/>
        </w:rPr>
        <w:t>the</w:t>
      </w:r>
      <w:r w:rsidRPr="005A1100">
        <w:rPr>
          <w:spacing w:val="-10"/>
          <w:sz w:val="24"/>
          <w:szCs w:val="24"/>
        </w:rPr>
        <w:t xml:space="preserve"> </w:t>
      </w:r>
      <w:r w:rsidRPr="005A1100">
        <w:rPr>
          <w:sz w:val="24"/>
          <w:szCs w:val="24"/>
        </w:rPr>
        <w:t>Private</w:t>
      </w:r>
      <w:r w:rsidRPr="005A1100">
        <w:rPr>
          <w:spacing w:val="-12"/>
          <w:sz w:val="24"/>
          <w:szCs w:val="24"/>
        </w:rPr>
        <w:t xml:space="preserve"> </w:t>
      </w:r>
      <w:r w:rsidRPr="005A1100">
        <w:rPr>
          <w:sz w:val="24"/>
          <w:szCs w:val="24"/>
        </w:rPr>
        <w:t>(Tenancies)</w:t>
      </w:r>
      <w:r w:rsidRPr="005A1100">
        <w:rPr>
          <w:spacing w:val="-11"/>
          <w:sz w:val="24"/>
          <w:szCs w:val="24"/>
        </w:rPr>
        <w:t xml:space="preserve"> </w:t>
      </w:r>
      <w:r w:rsidRPr="005A1100">
        <w:rPr>
          <w:spacing w:val="-2"/>
          <w:sz w:val="24"/>
          <w:szCs w:val="24"/>
        </w:rPr>
        <w:t>(Scotland)</w:t>
      </w:r>
    </w:p>
    <w:p w14:paraId="68BC16DA" w14:textId="77777777"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Act</w:t>
      </w:r>
      <w:r w:rsidRPr="005A1100">
        <w:rPr>
          <w:spacing w:val="-6"/>
          <w:sz w:val="24"/>
          <w:szCs w:val="24"/>
        </w:rPr>
        <w:t xml:space="preserve"> </w:t>
      </w:r>
      <w:r w:rsidRPr="005A1100">
        <w:rPr>
          <w:sz w:val="24"/>
          <w:szCs w:val="24"/>
        </w:rPr>
        <w:t>2016);</w:t>
      </w:r>
      <w:r w:rsidRPr="005A1100">
        <w:rPr>
          <w:spacing w:val="-6"/>
          <w:sz w:val="24"/>
          <w:szCs w:val="24"/>
        </w:rPr>
        <w:t xml:space="preserve"> </w:t>
      </w:r>
      <w:r w:rsidRPr="005A1100">
        <w:rPr>
          <w:spacing w:val="-5"/>
          <w:sz w:val="24"/>
          <w:szCs w:val="24"/>
        </w:rPr>
        <w:t>or</w:t>
      </w:r>
    </w:p>
    <w:p w14:paraId="12C58C67" w14:textId="77777777" w:rsidR="00D457EB" w:rsidRPr="005A1100" w:rsidRDefault="004A31ED" w:rsidP="0063437C">
      <w:pPr>
        <w:pStyle w:val="ListParagraph"/>
        <w:numPr>
          <w:ilvl w:val="0"/>
          <w:numId w:val="35"/>
        </w:numPr>
        <w:tabs>
          <w:tab w:val="left" w:pos="851"/>
        </w:tabs>
        <w:ind w:left="851" w:hanging="425"/>
        <w:jc w:val="both"/>
        <w:rPr>
          <w:sz w:val="24"/>
          <w:szCs w:val="24"/>
        </w:rPr>
      </w:pPr>
      <w:r w:rsidRPr="005A1100">
        <w:rPr>
          <w:sz w:val="24"/>
          <w:szCs w:val="24"/>
        </w:rPr>
        <w:t>a</w:t>
      </w:r>
      <w:r w:rsidRPr="005A1100">
        <w:rPr>
          <w:spacing w:val="-8"/>
          <w:sz w:val="24"/>
          <w:szCs w:val="24"/>
        </w:rPr>
        <w:t xml:space="preserve"> </w:t>
      </w:r>
      <w:r w:rsidRPr="005A1100">
        <w:rPr>
          <w:sz w:val="24"/>
          <w:szCs w:val="24"/>
        </w:rPr>
        <w:t>student</w:t>
      </w:r>
      <w:r w:rsidRPr="005A1100">
        <w:rPr>
          <w:spacing w:val="-9"/>
          <w:sz w:val="24"/>
          <w:szCs w:val="24"/>
        </w:rPr>
        <w:t xml:space="preserve"> </w:t>
      </w:r>
      <w:r w:rsidRPr="005A1100">
        <w:rPr>
          <w:sz w:val="24"/>
          <w:szCs w:val="24"/>
        </w:rPr>
        <w:t>residential</w:t>
      </w:r>
      <w:r w:rsidRPr="005A1100">
        <w:rPr>
          <w:spacing w:val="-8"/>
          <w:sz w:val="24"/>
          <w:szCs w:val="24"/>
        </w:rPr>
        <w:t xml:space="preserve"> </w:t>
      </w:r>
      <w:r w:rsidRPr="005A1100">
        <w:rPr>
          <w:spacing w:val="-2"/>
          <w:sz w:val="24"/>
          <w:szCs w:val="24"/>
        </w:rPr>
        <w:t>tenancy.</w:t>
      </w:r>
    </w:p>
    <w:p w14:paraId="28E5424F" w14:textId="77777777" w:rsidR="007B2CAB" w:rsidRDefault="007B2CAB">
      <w:pPr>
        <w:rPr>
          <w:b/>
          <w:u w:val="single"/>
        </w:rPr>
      </w:pPr>
      <w:r>
        <w:rPr>
          <w:b/>
          <w:u w:val="single"/>
        </w:rPr>
        <w:br w:type="page"/>
      </w:r>
    </w:p>
    <w:p w14:paraId="2DBEC846" w14:textId="07281CCB" w:rsidR="00D457EB" w:rsidRPr="00361F2C" w:rsidRDefault="004A31ED" w:rsidP="005A1100">
      <w:pPr>
        <w:tabs>
          <w:tab w:val="left" w:pos="1418"/>
        </w:tabs>
        <w:spacing w:before="77"/>
        <w:rPr>
          <w:b/>
        </w:rPr>
      </w:pPr>
      <w:r>
        <w:rPr>
          <w:b/>
          <w:u w:val="single"/>
        </w:rPr>
        <w:lastRenderedPageBreak/>
        <w:t>APPENDIX</w:t>
      </w:r>
      <w:r>
        <w:rPr>
          <w:b/>
          <w:spacing w:val="-9"/>
          <w:u w:val="single"/>
        </w:rPr>
        <w:t xml:space="preserve"> </w:t>
      </w:r>
      <w:r>
        <w:rPr>
          <w:b/>
          <w:spacing w:val="-10"/>
          <w:u w:val="single"/>
        </w:rPr>
        <w:t>3</w:t>
      </w:r>
      <w:r w:rsidR="005A1100" w:rsidRPr="005A1100">
        <w:rPr>
          <w:b/>
          <w:u w:val="single"/>
        </w:rPr>
        <w:t xml:space="preserve"> - </w:t>
      </w:r>
      <w:r w:rsidRPr="00361F2C">
        <w:rPr>
          <w:b/>
          <w:u w:val="single"/>
        </w:rPr>
        <w:t>MANDATORY</w:t>
      </w:r>
      <w:r w:rsidRPr="00361F2C">
        <w:rPr>
          <w:b/>
          <w:spacing w:val="-10"/>
          <w:u w:val="single"/>
        </w:rPr>
        <w:t xml:space="preserve"> </w:t>
      </w:r>
      <w:r w:rsidRPr="00361F2C">
        <w:rPr>
          <w:b/>
          <w:u w:val="single"/>
        </w:rPr>
        <w:t>LICENSING</w:t>
      </w:r>
      <w:r w:rsidRPr="00361F2C">
        <w:rPr>
          <w:b/>
          <w:spacing w:val="-6"/>
          <w:u w:val="single"/>
        </w:rPr>
        <w:t xml:space="preserve"> </w:t>
      </w:r>
      <w:r w:rsidRPr="00361F2C">
        <w:rPr>
          <w:b/>
          <w:spacing w:val="-2"/>
          <w:u w:val="single"/>
        </w:rPr>
        <w:t>CONDITIONS</w:t>
      </w:r>
    </w:p>
    <w:p w14:paraId="0B15FC20" w14:textId="77777777" w:rsidR="00D457EB" w:rsidRPr="00361F2C" w:rsidRDefault="00D457EB">
      <w:pPr>
        <w:pStyle w:val="BodyText"/>
        <w:spacing w:before="1"/>
        <w:rPr>
          <w:b/>
          <w:sz w:val="14"/>
        </w:rPr>
      </w:pPr>
    </w:p>
    <w:p w14:paraId="6576112B" w14:textId="3DA4EF01" w:rsidR="00D457EB" w:rsidRPr="00892E63" w:rsidRDefault="004A31ED" w:rsidP="0063437C">
      <w:pPr>
        <w:pStyle w:val="ListParagraph"/>
        <w:spacing w:before="93" w:line="229" w:lineRule="exact"/>
        <w:ind w:left="284" w:hanging="284"/>
        <w:jc w:val="both"/>
        <w:rPr>
          <w:b/>
          <w:sz w:val="24"/>
          <w:szCs w:val="24"/>
        </w:rPr>
      </w:pPr>
      <w:r w:rsidRPr="00892E63">
        <w:rPr>
          <w:b/>
          <w:spacing w:val="-2"/>
          <w:sz w:val="24"/>
          <w:szCs w:val="24"/>
        </w:rPr>
        <w:t>Agents</w:t>
      </w:r>
    </w:p>
    <w:p w14:paraId="7D7D8BA3" w14:textId="54355914" w:rsidR="00D457EB" w:rsidRPr="00892E63" w:rsidRDefault="004A31ED" w:rsidP="0063437C">
      <w:pPr>
        <w:pStyle w:val="ListParagraph"/>
        <w:numPr>
          <w:ilvl w:val="0"/>
          <w:numId w:val="38"/>
        </w:numPr>
        <w:tabs>
          <w:tab w:val="left" w:pos="851"/>
        </w:tabs>
        <w:spacing w:line="242" w:lineRule="auto"/>
        <w:ind w:left="284" w:right="716" w:hanging="284"/>
        <w:jc w:val="both"/>
        <w:rPr>
          <w:sz w:val="24"/>
          <w:szCs w:val="24"/>
        </w:rPr>
      </w:pPr>
      <w:r w:rsidRPr="00892E63">
        <w:rPr>
          <w:sz w:val="24"/>
          <w:szCs w:val="24"/>
        </w:rPr>
        <w:t>Only</w:t>
      </w:r>
      <w:r w:rsidRPr="00892E63">
        <w:rPr>
          <w:spacing w:val="-3"/>
          <w:sz w:val="24"/>
          <w:szCs w:val="24"/>
        </w:rPr>
        <w:t xml:space="preserve"> </w:t>
      </w:r>
      <w:r w:rsidRPr="00892E63">
        <w:rPr>
          <w:sz w:val="24"/>
          <w:szCs w:val="24"/>
        </w:rPr>
        <w:t>those named</w:t>
      </w:r>
      <w:r w:rsidRPr="00892E63">
        <w:rPr>
          <w:spacing w:val="-1"/>
          <w:sz w:val="24"/>
          <w:szCs w:val="24"/>
        </w:rPr>
        <w:t xml:space="preserve"> </w:t>
      </w:r>
      <w:r w:rsidRPr="00892E63">
        <w:rPr>
          <w:sz w:val="24"/>
          <w:szCs w:val="24"/>
        </w:rPr>
        <w:t>as a holder of the licence can</w:t>
      </w:r>
      <w:r w:rsidRPr="00892E63">
        <w:rPr>
          <w:spacing w:val="-1"/>
          <w:sz w:val="24"/>
          <w:szCs w:val="24"/>
        </w:rPr>
        <w:t xml:space="preserve"> </w:t>
      </w:r>
      <w:r w:rsidRPr="00892E63">
        <w:rPr>
          <w:sz w:val="24"/>
          <w:szCs w:val="24"/>
        </w:rPr>
        <w:t>carry</w:t>
      </w:r>
      <w:r w:rsidRPr="00892E63">
        <w:rPr>
          <w:spacing w:val="-3"/>
          <w:sz w:val="24"/>
          <w:szCs w:val="24"/>
        </w:rPr>
        <w:t xml:space="preserve"> </w:t>
      </w:r>
      <w:r w:rsidRPr="00892E63">
        <w:rPr>
          <w:sz w:val="24"/>
          <w:szCs w:val="24"/>
        </w:rPr>
        <w:t xml:space="preserve">out the </w:t>
      </w:r>
      <w:r w:rsidR="00371605" w:rsidRPr="00892E63">
        <w:rPr>
          <w:sz w:val="24"/>
          <w:szCs w:val="24"/>
        </w:rPr>
        <w:t>day</w:t>
      </w:r>
      <w:r w:rsidR="00371605" w:rsidRPr="00892E63">
        <w:rPr>
          <w:spacing w:val="-3"/>
          <w:sz w:val="24"/>
          <w:szCs w:val="24"/>
        </w:rPr>
        <w:t>-to-day</w:t>
      </w:r>
      <w:r w:rsidRPr="00892E63">
        <w:rPr>
          <w:spacing w:val="-3"/>
          <w:sz w:val="24"/>
          <w:szCs w:val="24"/>
        </w:rPr>
        <w:t xml:space="preserve"> </w:t>
      </w:r>
      <w:r w:rsidRPr="00892E63">
        <w:rPr>
          <w:sz w:val="24"/>
          <w:szCs w:val="24"/>
        </w:rPr>
        <w:t>management of the short- term let of the premises.</w:t>
      </w:r>
    </w:p>
    <w:p w14:paraId="5462F76E" w14:textId="77777777" w:rsidR="00D457EB" w:rsidRPr="005A1100" w:rsidRDefault="00D457EB" w:rsidP="0063437C">
      <w:pPr>
        <w:pStyle w:val="BodyText"/>
        <w:spacing w:before="7"/>
        <w:jc w:val="both"/>
      </w:pPr>
    </w:p>
    <w:p w14:paraId="73BB23AE" w14:textId="66C5D48A" w:rsidR="00D457EB" w:rsidRPr="00892E63" w:rsidRDefault="004A31ED" w:rsidP="0063437C">
      <w:pPr>
        <w:spacing w:before="1"/>
        <w:jc w:val="both"/>
        <w:rPr>
          <w:b/>
          <w:sz w:val="24"/>
          <w:szCs w:val="24"/>
        </w:rPr>
      </w:pPr>
      <w:r w:rsidRPr="00892E63">
        <w:rPr>
          <w:b/>
          <w:sz w:val="24"/>
          <w:szCs w:val="24"/>
        </w:rPr>
        <w:t>Type</w:t>
      </w:r>
      <w:r w:rsidRPr="00892E63">
        <w:rPr>
          <w:b/>
          <w:spacing w:val="-5"/>
          <w:sz w:val="24"/>
          <w:szCs w:val="24"/>
        </w:rPr>
        <w:t xml:space="preserve"> </w:t>
      </w:r>
      <w:r w:rsidRPr="00892E63">
        <w:rPr>
          <w:b/>
          <w:sz w:val="24"/>
          <w:szCs w:val="24"/>
        </w:rPr>
        <w:t>of</w:t>
      </w:r>
      <w:r w:rsidRPr="00892E63">
        <w:rPr>
          <w:b/>
          <w:spacing w:val="-4"/>
          <w:sz w:val="24"/>
          <w:szCs w:val="24"/>
        </w:rPr>
        <w:t xml:space="preserve"> </w:t>
      </w:r>
      <w:r w:rsidRPr="00892E63">
        <w:rPr>
          <w:b/>
          <w:spacing w:val="-2"/>
          <w:sz w:val="24"/>
          <w:szCs w:val="24"/>
        </w:rPr>
        <w:t>licence</w:t>
      </w:r>
    </w:p>
    <w:p w14:paraId="6D54B98D" w14:textId="3B3E324B" w:rsidR="00D457EB" w:rsidRPr="00892E63" w:rsidRDefault="004A31ED" w:rsidP="0063437C">
      <w:pPr>
        <w:pStyle w:val="ListParagraph"/>
        <w:numPr>
          <w:ilvl w:val="0"/>
          <w:numId w:val="38"/>
        </w:numPr>
        <w:tabs>
          <w:tab w:val="left" w:pos="399"/>
        </w:tabs>
        <w:spacing w:line="242" w:lineRule="auto"/>
        <w:ind w:left="284" w:right="721" w:hanging="284"/>
        <w:jc w:val="both"/>
        <w:rPr>
          <w:sz w:val="24"/>
          <w:szCs w:val="24"/>
        </w:rPr>
      </w:pPr>
      <w:r w:rsidRPr="00892E63">
        <w:rPr>
          <w:sz w:val="24"/>
          <w:szCs w:val="24"/>
        </w:rPr>
        <w:t>The holder of the licence may only offer the type</w:t>
      </w:r>
      <w:r w:rsidRPr="00892E63">
        <w:rPr>
          <w:spacing w:val="19"/>
          <w:sz w:val="24"/>
          <w:szCs w:val="24"/>
        </w:rPr>
        <w:t xml:space="preserve"> </w:t>
      </w:r>
      <w:r w:rsidRPr="00892E63">
        <w:rPr>
          <w:sz w:val="24"/>
          <w:szCs w:val="24"/>
        </w:rPr>
        <w:t>of short-term</w:t>
      </w:r>
      <w:r w:rsidRPr="00892E63">
        <w:rPr>
          <w:spacing w:val="19"/>
          <w:sz w:val="24"/>
          <w:szCs w:val="24"/>
        </w:rPr>
        <w:t xml:space="preserve"> </w:t>
      </w:r>
      <w:r w:rsidRPr="00892E63">
        <w:rPr>
          <w:sz w:val="24"/>
          <w:szCs w:val="24"/>
        </w:rPr>
        <w:t>let for which the licence has been</w:t>
      </w:r>
      <w:r w:rsidRPr="00892E63">
        <w:rPr>
          <w:spacing w:val="40"/>
          <w:sz w:val="24"/>
          <w:szCs w:val="24"/>
        </w:rPr>
        <w:t xml:space="preserve"> </w:t>
      </w:r>
      <w:r w:rsidRPr="00892E63">
        <w:rPr>
          <w:spacing w:val="-2"/>
          <w:sz w:val="24"/>
          <w:szCs w:val="24"/>
        </w:rPr>
        <w:t>granted.</w:t>
      </w:r>
    </w:p>
    <w:p w14:paraId="665F536D" w14:textId="77777777" w:rsidR="00D457EB" w:rsidRPr="005A1100" w:rsidRDefault="00D457EB" w:rsidP="0063437C">
      <w:pPr>
        <w:pStyle w:val="BodyText"/>
        <w:spacing w:before="5"/>
        <w:jc w:val="both"/>
      </w:pPr>
    </w:p>
    <w:p w14:paraId="72106A84" w14:textId="181F0379" w:rsidR="00D457EB" w:rsidRPr="00892E63" w:rsidRDefault="004A31ED" w:rsidP="0063437C">
      <w:pPr>
        <w:spacing w:before="1"/>
        <w:jc w:val="both"/>
        <w:rPr>
          <w:b/>
          <w:sz w:val="24"/>
          <w:szCs w:val="24"/>
        </w:rPr>
      </w:pPr>
      <w:r w:rsidRPr="00892E63">
        <w:rPr>
          <w:b/>
          <w:sz w:val="24"/>
          <w:szCs w:val="24"/>
        </w:rPr>
        <w:t>Fire</w:t>
      </w:r>
      <w:r w:rsidRPr="00892E63">
        <w:rPr>
          <w:b/>
          <w:spacing w:val="-6"/>
          <w:sz w:val="24"/>
          <w:szCs w:val="24"/>
        </w:rPr>
        <w:t xml:space="preserve"> </w:t>
      </w:r>
      <w:r w:rsidRPr="00892E63">
        <w:rPr>
          <w:b/>
          <w:spacing w:val="-2"/>
          <w:sz w:val="24"/>
          <w:szCs w:val="24"/>
        </w:rPr>
        <w:t>safety</w:t>
      </w:r>
    </w:p>
    <w:p w14:paraId="7AD335B2" w14:textId="66CF1ED6" w:rsidR="00D457EB" w:rsidRDefault="004A31ED" w:rsidP="0063437C">
      <w:pPr>
        <w:pStyle w:val="ListParagraph"/>
        <w:numPr>
          <w:ilvl w:val="0"/>
          <w:numId w:val="38"/>
        </w:numPr>
        <w:tabs>
          <w:tab w:val="left" w:pos="370"/>
        </w:tabs>
        <w:spacing w:line="242" w:lineRule="auto"/>
        <w:ind w:left="284" w:right="717" w:hanging="284"/>
        <w:jc w:val="both"/>
        <w:rPr>
          <w:sz w:val="24"/>
          <w:szCs w:val="24"/>
        </w:rPr>
      </w:pPr>
      <w:r w:rsidRPr="005A1100">
        <w:rPr>
          <w:sz w:val="24"/>
          <w:szCs w:val="24"/>
        </w:rPr>
        <w:t>The</w:t>
      </w:r>
      <w:r w:rsidRPr="005A1100">
        <w:rPr>
          <w:spacing w:val="-14"/>
          <w:sz w:val="24"/>
          <w:szCs w:val="24"/>
        </w:rPr>
        <w:t xml:space="preserve"> </w:t>
      </w:r>
      <w:r w:rsidRPr="005A1100">
        <w:rPr>
          <w:sz w:val="24"/>
          <w:szCs w:val="24"/>
        </w:rPr>
        <w:t>holder</w:t>
      </w:r>
      <w:r w:rsidRPr="005A1100">
        <w:rPr>
          <w:spacing w:val="-14"/>
          <w:sz w:val="24"/>
          <w:szCs w:val="24"/>
        </w:rPr>
        <w:t xml:space="preserve"> </w:t>
      </w:r>
      <w:r w:rsidRPr="005A1100">
        <w:rPr>
          <w:sz w:val="24"/>
          <w:szCs w:val="24"/>
        </w:rPr>
        <w:t>of</w:t>
      </w:r>
      <w:r w:rsidRPr="005A1100">
        <w:rPr>
          <w:spacing w:val="-14"/>
          <w:sz w:val="24"/>
          <w:szCs w:val="24"/>
        </w:rPr>
        <w:t xml:space="preserve"> </w:t>
      </w:r>
      <w:r w:rsidRPr="005A1100">
        <w:rPr>
          <w:sz w:val="24"/>
          <w:szCs w:val="24"/>
        </w:rPr>
        <w:t>the</w:t>
      </w:r>
      <w:r w:rsidRPr="005A1100">
        <w:rPr>
          <w:spacing w:val="-14"/>
          <w:sz w:val="24"/>
          <w:szCs w:val="24"/>
        </w:rPr>
        <w:t xml:space="preserve"> </w:t>
      </w:r>
      <w:r w:rsidRPr="005A1100">
        <w:rPr>
          <w:sz w:val="24"/>
          <w:szCs w:val="24"/>
        </w:rPr>
        <w:t>licence</w:t>
      </w:r>
      <w:r w:rsidRPr="005A1100">
        <w:rPr>
          <w:spacing w:val="-14"/>
          <w:sz w:val="24"/>
          <w:szCs w:val="24"/>
        </w:rPr>
        <w:t xml:space="preserve"> </w:t>
      </w:r>
      <w:r w:rsidRPr="005A1100">
        <w:rPr>
          <w:sz w:val="24"/>
          <w:szCs w:val="24"/>
        </w:rPr>
        <w:t>must</w:t>
      </w:r>
      <w:r w:rsidRPr="005A1100">
        <w:rPr>
          <w:spacing w:val="-14"/>
          <w:sz w:val="24"/>
          <w:szCs w:val="24"/>
        </w:rPr>
        <w:t xml:space="preserve"> </w:t>
      </w:r>
      <w:r w:rsidRPr="005A1100">
        <w:rPr>
          <w:sz w:val="24"/>
          <w:szCs w:val="24"/>
        </w:rPr>
        <w:t>ensure</w:t>
      </w:r>
      <w:r w:rsidRPr="005A1100">
        <w:rPr>
          <w:spacing w:val="-14"/>
          <w:sz w:val="24"/>
          <w:szCs w:val="24"/>
        </w:rPr>
        <w:t xml:space="preserve"> </w:t>
      </w:r>
      <w:r w:rsidRPr="005A1100">
        <w:rPr>
          <w:sz w:val="24"/>
          <w:szCs w:val="24"/>
        </w:rPr>
        <w:t>the</w:t>
      </w:r>
      <w:r w:rsidRPr="005A1100">
        <w:rPr>
          <w:spacing w:val="-14"/>
          <w:sz w:val="24"/>
          <w:szCs w:val="24"/>
        </w:rPr>
        <w:t xml:space="preserve"> </w:t>
      </w:r>
      <w:r w:rsidRPr="005A1100">
        <w:rPr>
          <w:sz w:val="24"/>
          <w:szCs w:val="24"/>
        </w:rPr>
        <w:t>premises</w:t>
      </w:r>
      <w:r w:rsidRPr="005A1100">
        <w:rPr>
          <w:spacing w:val="-14"/>
          <w:sz w:val="24"/>
          <w:szCs w:val="24"/>
        </w:rPr>
        <w:t xml:space="preserve"> </w:t>
      </w:r>
      <w:r w:rsidRPr="005A1100">
        <w:rPr>
          <w:sz w:val="24"/>
          <w:szCs w:val="24"/>
        </w:rPr>
        <w:t>has</w:t>
      </w:r>
      <w:r w:rsidRPr="005A1100">
        <w:rPr>
          <w:spacing w:val="-14"/>
          <w:sz w:val="24"/>
          <w:szCs w:val="24"/>
        </w:rPr>
        <w:t xml:space="preserve"> </w:t>
      </w:r>
      <w:r w:rsidRPr="005A1100">
        <w:rPr>
          <w:sz w:val="24"/>
          <w:szCs w:val="24"/>
        </w:rPr>
        <w:t>satisfactory</w:t>
      </w:r>
      <w:r w:rsidRPr="005A1100">
        <w:rPr>
          <w:spacing w:val="-16"/>
          <w:sz w:val="24"/>
          <w:szCs w:val="24"/>
        </w:rPr>
        <w:t xml:space="preserve"> </w:t>
      </w:r>
      <w:r w:rsidRPr="005A1100">
        <w:rPr>
          <w:sz w:val="24"/>
          <w:szCs w:val="24"/>
        </w:rPr>
        <w:t>equipment</w:t>
      </w:r>
      <w:r w:rsidRPr="005A1100">
        <w:rPr>
          <w:spacing w:val="-13"/>
          <w:sz w:val="24"/>
          <w:szCs w:val="24"/>
        </w:rPr>
        <w:t xml:space="preserve"> </w:t>
      </w:r>
      <w:r w:rsidRPr="005A1100">
        <w:rPr>
          <w:sz w:val="24"/>
          <w:szCs w:val="24"/>
        </w:rPr>
        <w:t>installed</w:t>
      </w:r>
      <w:r w:rsidRPr="005A1100">
        <w:rPr>
          <w:spacing w:val="-14"/>
          <w:sz w:val="24"/>
          <w:szCs w:val="24"/>
        </w:rPr>
        <w:t xml:space="preserve"> </w:t>
      </w:r>
      <w:r w:rsidRPr="005A1100">
        <w:rPr>
          <w:sz w:val="24"/>
          <w:szCs w:val="24"/>
        </w:rPr>
        <w:t>for</w:t>
      </w:r>
      <w:r w:rsidRPr="005A1100">
        <w:rPr>
          <w:spacing w:val="-14"/>
          <w:sz w:val="24"/>
          <w:szCs w:val="24"/>
        </w:rPr>
        <w:t xml:space="preserve"> </w:t>
      </w:r>
      <w:r w:rsidRPr="005A1100">
        <w:rPr>
          <w:sz w:val="24"/>
          <w:szCs w:val="24"/>
        </w:rPr>
        <w:t>detecting, and for giving warning of:</w:t>
      </w:r>
    </w:p>
    <w:p w14:paraId="565525A2" w14:textId="77777777" w:rsidR="009E6868" w:rsidRPr="005A1100" w:rsidRDefault="009E6868" w:rsidP="0063437C">
      <w:pPr>
        <w:pStyle w:val="ListParagraph"/>
        <w:tabs>
          <w:tab w:val="left" w:pos="370"/>
        </w:tabs>
        <w:spacing w:line="242" w:lineRule="auto"/>
        <w:ind w:left="160" w:right="717" w:firstLine="0"/>
        <w:jc w:val="both"/>
        <w:rPr>
          <w:sz w:val="24"/>
          <w:szCs w:val="24"/>
        </w:rPr>
      </w:pPr>
    </w:p>
    <w:p w14:paraId="13BFF5A9" w14:textId="50D5A67E" w:rsidR="00D457EB" w:rsidRPr="005A1100" w:rsidRDefault="004A31ED" w:rsidP="0063437C">
      <w:pPr>
        <w:pStyle w:val="ListParagraph"/>
        <w:numPr>
          <w:ilvl w:val="1"/>
          <w:numId w:val="4"/>
        </w:numPr>
        <w:tabs>
          <w:tab w:val="left" w:pos="881"/>
        </w:tabs>
        <w:spacing w:line="229" w:lineRule="exact"/>
        <w:ind w:left="851" w:hanging="425"/>
        <w:jc w:val="both"/>
        <w:rPr>
          <w:sz w:val="24"/>
          <w:szCs w:val="24"/>
        </w:rPr>
      </w:pPr>
      <w:r w:rsidRPr="005A1100">
        <w:rPr>
          <w:sz w:val="24"/>
          <w:szCs w:val="24"/>
        </w:rPr>
        <w:t>fire</w:t>
      </w:r>
      <w:r w:rsidRPr="005A1100">
        <w:rPr>
          <w:spacing w:val="-9"/>
          <w:sz w:val="24"/>
          <w:szCs w:val="24"/>
        </w:rPr>
        <w:t xml:space="preserve"> </w:t>
      </w:r>
      <w:r w:rsidRPr="005A1100">
        <w:rPr>
          <w:sz w:val="24"/>
          <w:szCs w:val="24"/>
        </w:rPr>
        <w:t>or</w:t>
      </w:r>
      <w:r w:rsidRPr="005A1100">
        <w:rPr>
          <w:spacing w:val="-6"/>
          <w:sz w:val="24"/>
          <w:szCs w:val="24"/>
        </w:rPr>
        <w:t xml:space="preserve"> </w:t>
      </w:r>
      <w:r w:rsidRPr="005A1100">
        <w:rPr>
          <w:sz w:val="24"/>
          <w:szCs w:val="24"/>
        </w:rPr>
        <w:t>suspected</w:t>
      </w:r>
      <w:r w:rsidRPr="005A1100">
        <w:rPr>
          <w:spacing w:val="-6"/>
          <w:sz w:val="24"/>
          <w:szCs w:val="24"/>
        </w:rPr>
        <w:t xml:space="preserve"> </w:t>
      </w:r>
      <w:r w:rsidRPr="005A1100">
        <w:rPr>
          <w:sz w:val="24"/>
          <w:szCs w:val="24"/>
        </w:rPr>
        <w:t>fire,</w:t>
      </w:r>
      <w:r w:rsidRPr="005A1100">
        <w:rPr>
          <w:spacing w:val="-4"/>
          <w:sz w:val="24"/>
          <w:szCs w:val="24"/>
        </w:rPr>
        <w:t xml:space="preserve"> </w:t>
      </w:r>
      <w:r w:rsidRPr="005A1100">
        <w:rPr>
          <w:spacing w:val="-5"/>
          <w:sz w:val="24"/>
          <w:szCs w:val="24"/>
        </w:rPr>
        <w:t>and</w:t>
      </w:r>
    </w:p>
    <w:p w14:paraId="464021F2" w14:textId="77777777" w:rsidR="00D457EB" w:rsidRPr="005A1100" w:rsidRDefault="004A31ED" w:rsidP="0063437C">
      <w:pPr>
        <w:pStyle w:val="ListParagraph"/>
        <w:numPr>
          <w:ilvl w:val="1"/>
          <w:numId w:val="4"/>
        </w:numPr>
        <w:tabs>
          <w:tab w:val="left" w:pos="881"/>
        </w:tabs>
        <w:spacing w:before="1" w:line="228" w:lineRule="exact"/>
        <w:ind w:left="851" w:hanging="425"/>
        <w:jc w:val="both"/>
        <w:rPr>
          <w:sz w:val="24"/>
          <w:szCs w:val="24"/>
        </w:rPr>
      </w:pPr>
      <w:r w:rsidRPr="005A1100">
        <w:rPr>
          <w:sz w:val="24"/>
          <w:szCs w:val="24"/>
        </w:rPr>
        <w:t>the</w:t>
      </w:r>
      <w:r w:rsidRPr="005A1100">
        <w:rPr>
          <w:spacing w:val="-8"/>
          <w:sz w:val="24"/>
          <w:szCs w:val="24"/>
        </w:rPr>
        <w:t xml:space="preserve"> </w:t>
      </w:r>
      <w:r w:rsidRPr="005A1100">
        <w:rPr>
          <w:sz w:val="24"/>
          <w:szCs w:val="24"/>
        </w:rPr>
        <w:t>presence</w:t>
      </w:r>
      <w:r w:rsidRPr="005A1100">
        <w:rPr>
          <w:spacing w:val="-7"/>
          <w:sz w:val="24"/>
          <w:szCs w:val="24"/>
        </w:rPr>
        <w:t xml:space="preserve"> </w:t>
      </w:r>
      <w:r w:rsidRPr="005A1100">
        <w:rPr>
          <w:sz w:val="24"/>
          <w:szCs w:val="24"/>
        </w:rPr>
        <w:t>of</w:t>
      </w:r>
      <w:r w:rsidRPr="005A1100">
        <w:rPr>
          <w:spacing w:val="-6"/>
          <w:sz w:val="24"/>
          <w:szCs w:val="24"/>
        </w:rPr>
        <w:t xml:space="preserve"> </w:t>
      </w:r>
      <w:r w:rsidRPr="005A1100">
        <w:rPr>
          <w:sz w:val="24"/>
          <w:szCs w:val="24"/>
        </w:rPr>
        <w:t>carbon</w:t>
      </w:r>
      <w:r w:rsidRPr="005A1100">
        <w:rPr>
          <w:spacing w:val="-5"/>
          <w:sz w:val="24"/>
          <w:szCs w:val="24"/>
        </w:rPr>
        <w:t xml:space="preserve"> </w:t>
      </w:r>
      <w:r w:rsidRPr="005A1100">
        <w:rPr>
          <w:sz w:val="24"/>
          <w:szCs w:val="24"/>
        </w:rPr>
        <w:t>monoxide</w:t>
      </w:r>
      <w:r w:rsidRPr="005A1100">
        <w:rPr>
          <w:spacing w:val="-7"/>
          <w:sz w:val="24"/>
          <w:szCs w:val="24"/>
        </w:rPr>
        <w:t xml:space="preserve"> </w:t>
      </w:r>
      <w:r w:rsidRPr="005A1100">
        <w:rPr>
          <w:sz w:val="24"/>
          <w:szCs w:val="24"/>
        </w:rPr>
        <w:t>in</w:t>
      </w:r>
      <w:r w:rsidRPr="005A1100">
        <w:rPr>
          <w:spacing w:val="-8"/>
          <w:sz w:val="24"/>
          <w:szCs w:val="24"/>
        </w:rPr>
        <w:t xml:space="preserve"> </w:t>
      </w:r>
      <w:r w:rsidRPr="005A1100">
        <w:rPr>
          <w:sz w:val="24"/>
          <w:szCs w:val="24"/>
        </w:rPr>
        <w:t>a</w:t>
      </w:r>
      <w:r w:rsidRPr="005A1100">
        <w:rPr>
          <w:spacing w:val="-8"/>
          <w:sz w:val="24"/>
          <w:szCs w:val="24"/>
        </w:rPr>
        <w:t xml:space="preserve"> </w:t>
      </w:r>
      <w:r w:rsidRPr="005A1100">
        <w:rPr>
          <w:sz w:val="24"/>
          <w:szCs w:val="24"/>
        </w:rPr>
        <w:t>concentration</w:t>
      </w:r>
      <w:r w:rsidRPr="005A1100">
        <w:rPr>
          <w:spacing w:val="-7"/>
          <w:sz w:val="24"/>
          <w:szCs w:val="24"/>
        </w:rPr>
        <w:t xml:space="preserve"> </w:t>
      </w:r>
      <w:r w:rsidRPr="005A1100">
        <w:rPr>
          <w:sz w:val="24"/>
          <w:szCs w:val="24"/>
        </w:rPr>
        <w:t>that</w:t>
      </w:r>
      <w:r w:rsidRPr="005A1100">
        <w:rPr>
          <w:spacing w:val="-8"/>
          <w:sz w:val="24"/>
          <w:szCs w:val="24"/>
        </w:rPr>
        <w:t xml:space="preserve"> </w:t>
      </w:r>
      <w:r w:rsidRPr="005A1100">
        <w:rPr>
          <w:sz w:val="24"/>
          <w:szCs w:val="24"/>
        </w:rPr>
        <w:t>is</w:t>
      </w:r>
      <w:r w:rsidRPr="005A1100">
        <w:rPr>
          <w:spacing w:val="-7"/>
          <w:sz w:val="24"/>
          <w:szCs w:val="24"/>
        </w:rPr>
        <w:t xml:space="preserve"> </w:t>
      </w:r>
      <w:r w:rsidRPr="005A1100">
        <w:rPr>
          <w:sz w:val="24"/>
          <w:szCs w:val="24"/>
        </w:rPr>
        <w:t>hazardous</w:t>
      </w:r>
      <w:r w:rsidRPr="005A1100">
        <w:rPr>
          <w:spacing w:val="-6"/>
          <w:sz w:val="24"/>
          <w:szCs w:val="24"/>
        </w:rPr>
        <w:t xml:space="preserve"> </w:t>
      </w:r>
      <w:r w:rsidRPr="005A1100">
        <w:rPr>
          <w:sz w:val="24"/>
          <w:szCs w:val="24"/>
        </w:rPr>
        <w:t>to</w:t>
      </w:r>
      <w:r w:rsidRPr="005A1100">
        <w:rPr>
          <w:spacing w:val="-7"/>
          <w:sz w:val="24"/>
          <w:szCs w:val="24"/>
        </w:rPr>
        <w:t xml:space="preserve"> </w:t>
      </w:r>
      <w:r w:rsidRPr="005A1100">
        <w:rPr>
          <w:spacing w:val="-2"/>
          <w:sz w:val="24"/>
          <w:szCs w:val="24"/>
        </w:rPr>
        <w:t>health.</w:t>
      </w:r>
    </w:p>
    <w:p w14:paraId="397DFFA5" w14:textId="77777777" w:rsidR="009E6868" w:rsidRDefault="009E6868" w:rsidP="0063437C">
      <w:pPr>
        <w:tabs>
          <w:tab w:val="left" w:pos="382"/>
        </w:tabs>
        <w:spacing w:line="228" w:lineRule="exact"/>
        <w:jc w:val="both"/>
        <w:rPr>
          <w:sz w:val="24"/>
          <w:szCs w:val="24"/>
        </w:rPr>
      </w:pPr>
    </w:p>
    <w:p w14:paraId="25631AAE" w14:textId="5987CC46" w:rsidR="00D457EB" w:rsidRPr="003D4EAA" w:rsidRDefault="004A31ED" w:rsidP="0063437C">
      <w:pPr>
        <w:pStyle w:val="ListParagraph"/>
        <w:numPr>
          <w:ilvl w:val="0"/>
          <w:numId w:val="38"/>
        </w:numPr>
        <w:spacing w:line="228" w:lineRule="exact"/>
        <w:ind w:left="284" w:hanging="284"/>
        <w:jc w:val="both"/>
        <w:rPr>
          <w:sz w:val="24"/>
          <w:szCs w:val="24"/>
        </w:rPr>
      </w:pPr>
      <w:r w:rsidRPr="003D4EAA">
        <w:rPr>
          <w:sz w:val="24"/>
          <w:szCs w:val="24"/>
        </w:rPr>
        <w:t>The</w:t>
      </w:r>
      <w:r w:rsidRPr="003D4EAA">
        <w:rPr>
          <w:spacing w:val="-8"/>
          <w:sz w:val="24"/>
          <w:szCs w:val="24"/>
        </w:rPr>
        <w:t xml:space="preserve"> </w:t>
      </w:r>
      <w:r w:rsidRPr="003D4EAA">
        <w:rPr>
          <w:sz w:val="24"/>
          <w:szCs w:val="24"/>
        </w:rPr>
        <w:t>holder</w:t>
      </w:r>
      <w:r w:rsidRPr="003D4EAA">
        <w:rPr>
          <w:spacing w:val="-4"/>
          <w:sz w:val="24"/>
          <w:szCs w:val="24"/>
        </w:rPr>
        <w:t xml:space="preserve"> </w:t>
      </w:r>
      <w:r w:rsidRPr="003D4EAA">
        <w:rPr>
          <w:sz w:val="24"/>
          <w:szCs w:val="24"/>
        </w:rPr>
        <w:t>of</w:t>
      </w:r>
      <w:r w:rsidRPr="003D4EAA">
        <w:rPr>
          <w:spacing w:val="-5"/>
          <w:sz w:val="24"/>
          <w:szCs w:val="24"/>
        </w:rPr>
        <w:t xml:space="preserve"> </w:t>
      </w:r>
      <w:r w:rsidRPr="003D4EAA">
        <w:rPr>
          <w:sz w:val="24"/>
          <w:szCs w:val="24"/>
        </w:rPr>
        <w:t>the</w:t>
      </w:r>
      <w:r w:rsidRPr="003D4EAA">
        <w:rPr>
          <w:spacing w:val="-7"/>
          <w:sz w:val="24"/>
          <w:szCs w:val="24"/>
        </w:rPr>
        <w:t xml:space="preserve"> </w:t>
      </w:r>
      <w:r w:rsidRPr="003D4EAA">
        <w:rPr>
          <w:sz w:val="24"/>
          <w:szCs w:val="24"/>
        </w:rPr>
        <w:t>licence</w:t>
      </w:r>
      <w:r w:rsidRPr="003D4EAA">
        <w:rPr>
          <w:spacing w:val="-5"/>
          <w:sz w:val="24"/>
          <w:szCs w:val="24"/>
        </w:rPr>
        <w:t xml:space="preserve"> </w:t>
      </w:r>
      <w:r w:rsidRPr="003D4EAA">
        <w:rPr>
          <w:sz w:val="24"/>
          <w:szCs w:val="24"/>
        </w:rPr>
        <w:t>must</w:t>
      </w:r>
      <w:r w:rsidRPr="003D4EAA">
        <w:rPr>
          <w:spacing w:val="-8"/>
          <w:sz w:val="24"/>
          <w:szCs w:val="24"/>
        </w:rPr>
        <w:t xml:space="preserve"> </w:t>
      </w:r>
      <w:r w:rsidRPr="003D4EAA">
        <w:rPr>
          <w:sz w:val="24"/>
          <w:szCs w:val="24"/>
        </w:rPr>
        <w:t>keep</w:t>
      </w:r>
      <w:r w:rsidRPr="003D4EAA">
        <w:rPr>
          <w:spacing w:val="-7"/>
          <w:sz w:val="24"/>
          <w:szCs w:val="24"/>
        </w:rPr>
        <w:t xml:space="preserve"> </w:t>
      </w:r>
      <w:r w:rsidRPr="003D4EAA">
        <w:rPr>
          <w:sz w:val="24"/>
          <w:szCs w:val="24"/>
        </w:rPr>
        <w:t>records</w:t>
      </w:r>
      <w:r w:rsidRPr="003D4EAA">
        <w:rPr>
          <w:spacing w:val="-6"/>
          <w:sz w:val="24"/>
          <w:szCs w:val="24"/>
        </w:rPr>
        <w:t xml:space="preserve"> </w:t>
      </w:r>
      <w:r w:rsidRPr="003D4EAA">
        <w:rPr>
          <w:sz w:val="24"/>
          <w:szCs w:val="24"/>
        </w:rPr>
        <w:t>showing</w:t>
      </w:r>
      <w:r w:rsidRPr="003D4EAA">
        <w:rPr>
          <w:spacing w:val="-6"/>
          <w:sz w:val="24"/>
          <w:szCs w:val="24"/>
        </w:rPr>
        <w:t xml:space="preserve"> </w:t>
      </w:r>
      <w:r w:rsidRPr="003D4EAA">
        <w:rPr>
          <w:sz w:val="24"/>
          <w:szCs w:val="24"/>
        </w:rPr>
        <w:t>that</w:t>
      </w:r>
      <w:r w:rsidRPr="003D4EAA">
        <w:rPr>
          <w:spacing w:val="-7"/>
          <w:sz w:val="24"/>
          <w:szCs w:val="24"/>
        </w:rPr>
        <w:t xml:space="preserve"> </w:t>
      </w:r>
      <w:r w:rsidRPr="003D4EAA">
        <w:rPr>
          <w:sz w:val="24"/>
          <w:szCs w:val="24"/>
        </w:rPr>
        <w:t>all</w:t>
      </w:r>
      <w:r w:rsidRPr="003D4EAA">
        <w:rPr>
          <w:spacing w:val="-6"/>
          <w:sz w:val="24"/>
          <w:szCs w:val="24"/>
        </w:rPr>
        <w:t xml:space="preserve"> </w:t>
      </w:r>
      <w:r w:rsidRPr="003D4EAA">
        <w:rPr>
          <w:sz w:val="24"/>
          <w:szCs w:val="24"/>
        </w:rPr>
        <w:t>upholstered</w:t>
      </w:r>
      <w:r w:rsidRPr="003D4EAA">
        <w:rPr>
          <w:spacing w:val="-7"/>
          <w:sz w:val="24"/>
          <w:szCs w:val="24"/>
        </w:rPr>
        <w:t xml:space="preserve"> </w:t>
      </w:r>
      <w:r w:rsidRPr="003D4EAA">
        <w:rPr>
          <w:spacing w:val="-2"/>
          <w:sz w:val="24"/>
          <w:szCs w:val="24"/>
        </w:rPr>
        <w:t>furnishings</w:t>
      </w:r>
    </w:p>
    <w:p w14:paraId="66034FEA" w14:textId="35BB7DD5" w:rsidR="00D457EB" w:rsidRPr="005A1100" w:rsidRDefault="004A31ED" w:rsidP="0063437C">
      <w:pPr>
        <w:spacing w:before="3"/>
        <w:ind w:left="284" w:right="701"/>
        <w:jc w:val="both"/>
        <w:rPr>
          <w:sz w:val="24"/>
          <w:szCs w:val="24"/>
        </w:rPr>
      </w:pPr>
      <w:r w:rsidRPr="005A1100">
        <w:rPr>
          <w:sz w:val="24"/>
          <w:szCs w:val="24"/>
        </w:rPr>
        <w:t>and</w:t>
      </w:r>
      <w:r w:rsidRPr="005A1100">
        <w:rPr>
          <w:spacing w:val="-3"/>
          <w:sz w:val="24"/>
          <w:szCs w:val="24"/>
        </w:rPr>
        <w:t xml:space="preserve"> </w:t>
      </w:r>
      <w:r w:rsidRPr="005A1100">
        <w:rPr>
          <w:sz w:val="24"/>
          <w:szCs w:val="24"/>
        </w:rPr>
        <w:t>mattresses</w:t>
      </w:r>
      <w:r w:rsidRPr="005A1100">
        <w:rPr>
          <w:spacing w:val="-2"/>
          <w:sz w:val="24"/>
          <w:szCs w:val="24"/>
        </w:rPr>
        <w:t xml:space="preserve"> </w:t>
      </w:r>
      <w:r w:rsidRPr="005A1100">
        <w:rPr>
          <w:sz w:val="24"/>
          <w:szCs w:val="24"/>
        </w:rPr>
        <w:t>within</w:t>
      </w:r>
      <w:r w:rsidRPr="005A1100">
        <w:rPr>
          <w:spacing w:val="-3"/>
          <w:sz w:val="24"/>
          <w:szCs w:val="24"/>
        </w:rPr>
        <w:t xml:space="preserve"> </w:t>
      </w:r>
      <w:r w:rsidRPr="005A1100">
        <w:rPr>
          <w:sz w:val="24"/>
          <w:szCs w:val="24"/>
        </w:rPr>
        <w:t>the</w:t>
      </w:r>
      <w:r w:rsidRPr="005A1100">
        <w:rPr>
          <w:spacing w:val="-4"/>
          <w:sz w:val="24"/>
          <w:szCs w:val="24"/>
        </w:rPr>
        <w:t xml:space="preserve"> </w:t>
      </w:r>
      <w:r w:rsidRPr="005A1100">
        <w:rPr>
          <w:sz w:val="24"/>
          <w:szCs w:val="24"/>
        </w:rPr>
        <w:t>parts</w:t>
      </w:r>
      <w:r w:rsidRPr="005A1100">
        <w:rPr>
          <w:spacing w:val="-1"/>
          <w:sz w:val="24"/>
          <w:szCs w:val="24"/>
        </w:rPr>
        <w:t xml:space="preserve"> </w:t>
      </w:r>
      <w:r w:rsidRPr="005A1100">
        <w:rPr>
          <w:sz w:val="24"/>
          <w:szCs w:val="24"/>
        </w:rPr>
        <w:t>of</w:t>
      </w:r>
      <w:r w:rsidRPr="005A1100">
        <w:rPr>
          <w:spacing w:val="-1"/>
          <w:sz w:val="24"/>
          <w:szCs w:val="24"/>
        </w:rPr>
        <w:t xml:space="preserve"> </w:t>
      </w:r>
      <w:r w:rsidRPr="005A1100">
        <w:rPr>
          <w:sz w:val="24"/>
          <w:szCs w:val="24"/>
        </w:rPr>
        <w:t>the</w:t>
      </w:r>
      <w:r w:rsidRPr="005A1100">
        <w:rPr>
          <w:spacing w:val="-3"/>
          <w:sz w:val="24"/>
          <w:szCs w:val="24"/>
        </w:rPr>
        <w:t xml:space="preserve"> </w:t>
      </w:r>
      <w:r w:rsidRPr="005A1100">
        <w:rPr>
          <w:sz w:val="24"/>
          <w:szCs w:val="24"/>
        </w:rPr>
        <w:t>premises</w:t>
      </w:r>
      <w:r w:rsidRPr="005A1100">
        <w:rPr>
          <w:spacing w:val="-2"/>
          <w:sz w:val="24"/>
          <w:szCs w:val="24"/>
        </w:rPr>
        <w:t xml:space="preserve"> </w:t>
      </w:r>
      <w:r w:rsidRPr="005A1100">
        <w:rPr>
          <w:sz w:val="24"/>
          <w:szCs w:val="24"/>
        </w:rPr>
        <w:t>which</w:t>
      </w:r>
      <w:r w:rsidRPr="005A1100">
        <w:rPr>
          <w:spacing w:val="-1"/>
          <w:sz w:val="24"/>
          <w:szCs w:val="24"/>
        </w:rPr>
        <w:t xml:space="preserve"> </w:t>
      </w:r>
      <w:r w:rsidRPr="005A1100">
        <w:rPr>
          <w:sz w:val="24"/>
          <w:szCs w:val="24"/>
        </w:rPr>
        <w:t>are</w:t>
      </w:r>
      <w:r w:rsidRPr="005A1100">
        <w:rPr>
          <w:spacing w:val="-3"/>
          <w:sz w:val="24"/>
          <w:szCs w:val="24"/>
        </w:rPr>
        <w:t xml:space="preserve"> </w:t>
      </w:r>
      <w:r w:rsidRPr="005A1100">
        <w:rPr>
          <w:sz w:val="24"/>
          <w:szCs w:val="24"/>
        </w:rPr>
        <w:t>for</w:t>
      </w:r>
      <w:r w:rsidRPr="005A1100">
        <w:rPr>
          <w:spacing w:val="-3"/>
          <w:sz w:val="24"/>
          <w:szCs w:val="24"/>
        </w:rPr>
        <w:t xml:space="preserve"> </w:t>
      </w:r>
      <w:r w:rsidRPr="005A1100">
        <w:rPr>
          <w:sz w:val="24"/>
          <w:szCs w:val="24"/>
        </w:rPr>
        <w:t>guest</w:t>
      </w:r>
      <w:r w:rsidRPr="005A1100">
        <w:rPr>
          <w:spacing w:val="-3"/>
          <w:sz w:val="24"/>
          <w:szCs w:val="24"/>
        </w:rPr>
        <w:t xml:space="preserve"> </w:t>
      </w:r>
      <w:r w:rsidRPr="005A1100">
        <w:rPr>
          <w:sz w:val="24"/>
          <w:szCs w:val="24"/>
        </w:rPr>
        <w:t>use,</w:t>
      </w:r>
      <w:r w:rsidRPr="005A1100">
        <w:rPr>
          <w:spacing w:val="-3"/>
          <w:sz w:val="24"/>
          <w:szCs w:val="24"/>
        </w:rPr>
        <w:t xml:space="preserve"> </w:t>
      </w:r>
      <w:r w:rsidRPr="005A1100">
        <w:rPr>
          <w:sz w:val="24"/>
          <w:szCs w:val="24"/>
        </w:rPr>
        <w:t>or</w:t>
      </w:r>
      <w:r w:rsidRPr="005A1100">
        <w:rPr>
          <w:spacing w:val="-2"/>
          <w:sz w:val="24"/>
          <w:szCs w:val="24"/>
        </w:rPr>
        <w:t xml:space="preserve"> </w:t>
      </w:r>
      <w:r w:rsidRPr="005A1100">
        <w:rPr>
          <w:sz w:val="24"/>
          <w:szCs w:val="24"/>
        </w:rPr>
        <w:t>to which</w:t>
      </w:r>
      <w:r w:rsidRPr="005A1100">
        <w:rPr>
          <w:spacing w:val="-3"/>
          <w:sz w:val="24"/>
          <w:szCs w:val="24"/>
        </w:rPr>
        <w:t xml:space="preserve"> </w:t>
      </w:r>
      <w:r w:rsidRPr="005A1100">
        <w:rPr>
          <w:sz w:val="24"/>
          <w:szCs w:val="24"/>
        </w:rPr>
        <w:t>the</w:t>
      </w:r>
      <w:r w:rsidRPr="005A1100">
        <w:rPr>
          <w:spacing w:val="-2"/>
          <w:sz w:val="24"/>
          <w:szCs w:val="24"/>
        </w:rPr>
        <w:t xml:space="preserve"> </w:t>
      </w:r>
      <w:r w:rsidRPr="005A1100">
        <w:rPr>
          <w:sz w:val="24"/>
          <w:szCs w:val="24"/>
        </w:rPr>
        <w:t>guests</w:t>
      </w:r>
      <w:r w:rsidRPr="005A1100">
        <w:rPr>
          <w:spacing w:val="-2"/>
          <w:sz w:val="24"/>
          <w:szCs w:val="24"/>
        </w:rPr>
        <w:t xml:space="preserve"> </w:t>
      </w:r>
      <w:r w:rsidRPr="005A1100">
        <w:rPr>
          <w:sz w:val="24"/>
          <w:szCs w:val="24"/>
        </w:rPr>
        <w:t>are otherwise permitted to have access, comply with the Furniture and Furnishings (Fire Safety) Regulations 1988</w:t>
      </w:r>
      <w:r w:rsidR="00892E63">
        <w:rPr>
          <w:sz w:val="24"/>
          <w:szCs w:val="24"/>
        </w:rPr>
        <w:t>.</w:t>
      </w:r>
    </w:p>
    <w:p w14:paraId="281DA185" w14:textId="77777777" w:rsidR="00D457EB" w:rsidRPr="005A1100" w:rsidRDefault="00D457EB" w:rsidP="0063437C">
      <w:pPr>
        <w:pStyle w:val="BodyText"/>
        <w:spacing w:before="8"/>
        <w:jc w:val="both"/>
      </w:pPr>
    </w:p>
    <w:p w14:paraId="13CA392C" w14:textId="59BCF370" w:rsidR="00D457EB" w:rsidRPr="003D4EAA" w:rsidRDefault="004A31ED" w:rsidP="0063437C">
      <w:pPr>
        <w:jc w:val="both"/>
        <w:rPr>
          <w:b/>
          <w:sz w:val="24"/>
          <w:szCs w:val="24"/>
        </w:rPr>
      </w:pPr>
      <w:r w:rsidRPr="003D4EAA">
        <w:rPr>
          <w:b/>
          <w:sz w:val="24"/>
          <w:szCs w:val="24"/>
        </w:rPr>
        <w:t>Gas</w:t>
      </w:r>
      <w:r w:rsidRPr="003D4EAA">
        <w:rPr>
          <w:b/>
          <w:spacing w:val="-7"/>
          <w:sz w:val="24"/>
          <w:szCs w:val="24"/>
        </w:rPr>
        <w:t xml:space="preserve"> </w:t>
      </w:r>
      <w:r w:rsidRPr="003D4EAA">
        <w:rPr>
          <w:b/>
          <w:spacing w:val="-2"/>
          <w:sz w:val="24"/>
          <w:szCs w:val="24"/>
        </w:rPr>
        <w:t>safety</w:t>
      </w:r>
    </w:p>
    <w:p w14:paraId="4FFFF5E5" w14:textId="093F8349" w:rsidR="00D457EB" w:rsidRDefault="004A31ED" w:rsidP="0063437C">
      <w:pPr>
        <w:pStyle w:val="ListParagraph"/>
        <w:numPr>
          <w:ilvl w:val="0"/>
          <w:numId w:val="38"/>
        </w:numPr>
        <w:tabs>
          <w:tab w:val="left" w:pos="377"/>
        </w:tabs>
        <w:spacing w:before="1"/>
        <w:ind w:left="284" w:hanging="284"/>
        <w:jc w:val="both"/>
        <w:rPr>
          <w:spacing w:val="-2"/>
          <w:sz w:val="24"/>
          <w:szCs w:val="24"/>
        </w:rPr>
      </w:pPr>
      <w:r w:rsidRPr="005A1100">
        <w:rPr>
          <w:sz w:val="24"/>
          <w:szCs w:val="24"/>
        </w:rPr>
        <w:t>Where</w:t>
      </w:r>
      <w:r w:rsidRPr="005A1100">
        <w:rPr>
          <w:spacing w:val="-5"/>
          <w:sz w:val="24"/>
          <w:szCs w:val="24"/>
        </w:rPr>
        <w:t xml:space="preserve"> </w:t>
      </w:r>
      <w:r w:rsidRPr="005A1100">
        <w:rPr>
          <w:sz w:val="24"/>
          <w:szCs w:val="24"/>
        </w:rPr>
        <w:t>the</w:t>
      </w:r>
      <w:r w:rsidRPr="005A1100">
        <w:rPr>
          <w:spacing w:val="-6"/>
          <w:sz w:val="24"/>
          <w:szCs w:val="24"/>
        </w:rPr>
        <w:t xml:space="preserve"> </w:t>
      </w:r>
      <w:r w:rsidRPr="005A1100">
        <w:rPr>
          <w:sz w:val="24"/>
          <w:szCs w:val="24"/>
        </w:rPr>
        <w:t>premises</w:t>
      </w:r>
      <w:r w:rsidRPr="005A1100">
        <w:rPr>
          <w:spacing w:val="-4"/>
          <w:sz w:val="24"/>
          <w:szCs w:val="24"/>
        </w:rPr>
        <w:t xml:space="preserve"> </w:t>
      </w:r>
      <w:r w:rsidRPr="005A1100">
        <w:rPr>
          <w:sz w:val="24"/>
          <w:szCs w:val="24"/>
        </w:rPr>
        <w:t>has</w:t>
      </w:r>
      <w:r w:rsidRPr="005A1100">
        <w:rPr>
          <w:spacing w:val="-3"/>
          <w:sz w:val="24"/>
          <w:szCs w:val="24"/>
        </w:rPr>
        <w:t xml:space="preserve"> </w:t>
      </w:r>
      <w:r w:rsidRPr="005A1100">
        <w:rPr>
          <w:sz w:val="24"/>
          <w:szCs w:val="24"/>
        </w:rPr>
        <w:t>a</w:t>
      </w:r>
      <w:r w:rsidRPr="005A1100">
        <w:rPr>
          <w:spacing w:val="-6"/>
          <w:sz w:val="24"/>
          <w:szCs w:val="24"/>
        </w:rPr>
        <w:t xml:space="preserve"> </w:t>
      </w:r>
      <w:r w:rsidRPr="005A1100">
        <w:rPr>
          <w:sz w:val="24"/>
          <w:szCs w:val="24"/>
        </w:rPr>
        <w:t>gas</w:t>
      </w:r>
      <w:r w:rsidRPr="005A1100">
        <w:rPr>
          <w:spacing w:val="-4"/>
          <w:sz w:val="24"/>
          <w:szCs w:val="24"/>
        </w:rPr>
        <w:t xml:space="preserve"> </w:t>
      </w:r>
      <w:r w:rsidRPr="005A1100">
        <w:rPr>
          <w:spacing w:val="-2"/>
          <w:sz w:val="24"/>
          <w:szCs w:val="24"/>
        </w:rPr>
        <w:t>supply:</w:t>
      </w:r>
    </w:p>
    <w:p w14:paraId="0B970B2B" w14:textId="77777777" w:rsidR="009E6868" w:rsidRPr="005A1100" w:rsidRDefault="009E6868" w:rsidP="0063437C">
      <w:pPr>
        <w:pStyle w:val="ListParagraph"/>
        <w:tabs>
          <w:tab w:val="left" w:pos="377"/>
        </w:tabs>
        <w:spacing w:before="1"/>
        <w:ind w:left="376" w:hanging="376"/>
        <w:jc w:val="both"/>
        <w:rPr>
          <w:sz w:val="24"/>
          <w:szCs w:val="24"/>
        </w:rPr>
      </w:pPr>
    </w:p>
    <w:p w14:paraId="298932C7" w14:textId="019A4475" w:rsidR="00D457EB" w:rsidRPr="005A1100" w:rsidRDefault="004A31ED" w:rsidP="0063437C">
      <w:pPr>
        <w:pStyle w:val="ListParagraph"/>
        <w:numPr>
          <w:ilvl w:val="0"/>
          <w:numId w:val="39"/>
        </w:numPr>
        <w:tabs>
          <w:tab w:val="left" w:pos="881"/>
        </w:tabs>
        <w:spacing w:before="3"/>
        <w:ind w:left="851" w:right="721" w:hanging="425"/>
        <w:jc w:val="both"/>
        <w:rPr>
          <w:sz w:val="24"/>
          <w:szCs w:val="24"/>
        </w:rPr>
      </w:pPr>
      <w:r w:rsidRPr="005A1100">
        <w:rPr>
          <w:sz w:val="24"/>
          <w:szCs w:val="24"/>
        </w:rPr>
        <w:t>the</w:t>
      </w:r>
      <w:r w:rsidRPr="005A1100">
        <w:rPr>
          <w:spacing w:val="-11"/>
          <w:sz w:val="24"/>
          <w:szCs w:val="24"/>
        </w:rPr>
        <w:t xml:space="preserve"> </w:t>
      </w:r>
      <w:r w:rsidRPr="005A1100">
        <w:rPr>
          <w:sz w:val="24"/>
          <w:szCs w:val="24"/>
        </w:rPr>
        <w:t>holder</w:t>
      </w:r>
      <w:r w:rsidRPr="005A1100">
        <w:rPr>
          <w:spacing w:val="-9"/>
          <w:sz w:val="24"/>
          <w:szCs w:val="24"/>
        </w:rPr>
        <w:t xml:space="preserve"> </w:t>
      </w:r>
      <w:r w:rsidRPr="005A1100">
        <w:rPr>
          <w:sz w:val="24"/>
          <w:szCs w:val="24"/>
        </w:rPr>
        <w:t>of</w:t>
      </w:r>
      <w:r w:rsidRPr="005A1100">
        <w:rPr>
          <w:spacing w:val="-8"/>
          <w:sz w:val="24"/>
          <w:szCs w:val="24"/>
        </w:rPr>
        <w:t xml:space="preserve"> </w:t>
      </w:r>
      <w:r w:rsidRPr="005A1100">
        <w:rPr>
          <w:sz w:val="24"/>
          <w:szCs w:val="24"/>
        </w:rPr>
        <w:t>the</w:t>
      </w:r>
      <w:r w:rsidRPr="005A1100">
        <w:rPr>
          <w:spacing w:val="-9"/>
          <w:sz w:val="24"/>
          <w:szCs w:val="24"/>
        </w:rPr>
        <w:t xml:space="preserve"> </w:t>
      </w:r>
      <w:r w:rsidRPr="005A1100">
        <w:rPr>
          <w:sz w:val="24"/>
          <w:szCs w:val="24"/>
        </w:rPr>
        <w:t>licence</w:t>
      </w:r>
      <w:r w:rsidRPr="005A1100">
        <w:rPr>
          <w:spacing w:val="-11"/>
          <w:sz w:val="24"/>
          <w:szCs w:val="24"/>
        </w:rPr>
        <w:t xml:space="preserve"> </w:t>
      </w:r>
      <w:r w:rsidRPr="005A1100">
        <w:rPr>
          <w:sz w:val="24"/>
          <w:szCs w:val="24"/>
        </w:rPr>
        <w:t>must</w:t>
      </w:r>
      <w:r w:rsidRPr="005A1100">
        <w:rPr>
          <w:spacing w:val="-10"/>
          <w:sz w:val="24"/>
          <w:szCs w:val="24"/>
        </w:rPr>
        <w:t xml:space="preserve"> </w:t>
      </w:r>
      <w:r w:rsidRPr="005A1100">
        <w:rPr>
          <w:sz w:val="24"/>
          <w:szCs w:val="24"/>
        </w:rPr>
        <w:t>arrange</w:t>
      </w:r>
      <w:r w:rsidRPr="005A1100">
        <w:rPr>
          <w:spacing w:val="-11"/>
          <w:sz w:val="24"/>
          <w:szCs w:val="24"/>
        </w:rPr>
        <w:t xml:space="preserve"> </w:t>
      </w:r>
      <w:r w:rsidRPr="005A1100">
        <w:rPr>
          <w:sz w:val="24"/>
          <w:szCs w:val="24"/>
        </w:rPr>
        <w:t>for</w:t>
      </w:r>
      <w:r w:rsidRPr="005A1100">
        <w:rPr>
          <w:spacing w:val="-10"/>
          <w:sz w:val="24"/>
          <w:szCs w:val="24"/>
        </w:rPr>
        <w:t xml:space="preserve"> </w:t>
      </w:r>
      <w:r w:rsidRPr="005A1100">
        <w:rPr>
          <w:sz w:val="24"/>
          <w:szCs w:val="24"/>
        </w:rPr>
        <w:t>an</w:t>
      </w:r>
      <w:r w:rsidRPr="005A1100">
        <w:rPr>
          <w:spacing w:val="-11"/>
          <w:sz w:val="24"/>
          <w:szCs w:val="24"/>
        </w:rPr>
        <w:t xml:space="preserve"> </w:t>
      </w:r>
      <w:r w:rsidRPr="005A1100">
        <w:rPr>
          <w:sz w:val="24"/>
          <w:szCs w:val="24"/>
        </w:rPr>
        <w:t>annual</w:t>
      </w:r>
      <w:r w:rsidRPr="005A1100">
        <w:rPr>
          <w:spacing w:val="-9"/>
          <w:sz w:val="24"/>
          <w:szCs w:val="24"/>
        </w:rPr>
        <w:t xml:space="preserve"> </w:t>
      </w:r>
      <w:r w:rsidRPr="005A1100">
        <w:rPr>
          <w:sz w:val="24"/>
          <w:szCs w:val="24"/>
        </w:rPr>
        <w:t>gas</w:t>
      </w:r>
      <w:r w:rsidRPr="005A1100">
        <w:rPr>
          <w:spacing w:val="-9"/>
          <w:sz w:val="24"/>
          <w:szCs w:val="24"/>
        </w:rPr>
        <w:t xml:space="preserve"> </w:t>
      </w:r>
      <w:r w:rsidRPr="005A1100">
        <w:rPr>
          <w:sz w:val="24"/>
          <w:szCs w:val="24"/>
        </w:rPr>
        <w:t>safety</w:t>
      </w:r>
      <w:r w:rsidRPr="005A1100">
        <w:rPr>
          <w:spacing w:val="-14"/>
          <w:sz w:val="24"/>
          <w:szCs w:val="24"/>
        </w:rPr>
        <w:t xml:space="preserve"> </w:t>
      </w:r>
      <w:r w:rsidRPr="005A1100">
        <w:rPr>
          <w:sz w:val="24"/>
          <w:szCs w:val="24"/>
        </w:rPr>
        <w:t>inspection</w:t>
      </w:r>
      <w:r w:rsidRPr="005A1100">
        <w:rPr>
          <w:spacing w:val="-11"/>
          <w:sz w:val="24"/>
          <w:szCs w:val="24"/>
        </w:rPr>
        <w:t xml:space="preserve"> </w:t>
      </w:r>
      <w:r w:rsidRPr="005A1100">
        <w:rPr>
          <w:sz w:val="24"/>
          <w:szCs w:val="24"/>
        </w:rPr>
        <w:t>of</w:t>
      </w:r>
      <w:r w:rsidRPr="005A1100">
        <w:rPr>
          <w:spacing w:val="-8"/>
          <w:sz w:val="24"/>
          <w:szCs w:val="24"/>
        </w:rPr>
        <w:t xml:space="preserve"> </w:t>
      </w:r>
      <w:r w:rsidRPr="005A1100">
        <w:rPr>
          <w:sz w:val="24"/>
          <w:szCs w:val="24"/>
        </w:rPr>
        <w:t>all</w:t>
      </w:r>
      <w:r w:rsidRPr="005A1100">
        <w:rPr>
          <w:spacing w:val="-11"/>
          <w:sz w:val="24"/>
          <w:szCs w:val="24"/>
        </w:rPr>
        <w:t xml:space="preserve"> </w:t>
      </w:r>
      <w:r w:rsidRPr="005A1100">
        <w:rPr>
          <w:sz w:val="24"/>
          <w:szCs w:val="24"/>
        </w:rPr>
        <w:t>gas</w:t>
      </w:r>
      <w:r w:rsidRPr="005A1100">
        <w:rPr>
          <w:spacing w:val="-9"/>
          <w:sz w:val="24"/>
          <w:szCs w:val="24"/>
        </w:rPr>
        <w:t xml:space="preserve"> </w:t>
      </w:r>
      <w:r w:rsidRPr="005A1100">
        <w:rPr>
          <w:sz w:val="24"/>
          <w:szCs w:val="24"/>
        </w:rPr>
        <w:t>pipes,</w:t>
      </w:r>
      <w:r w:rsidRPr="005A1100">
        <w:rPr>
          <w:spacing w:val="-10"/>
          <w:sz w:val="24"/>
          <w:szCs w:val="24"/>
        </w:rPr>
        <w:t xml:space="preserve"> </w:t>
      </w:r>
      <w:r w:rsidR="00371605" w:rsidRPr="005A1100">
        <w:rPr>
          <w:sz w:val="24"/>
          <w:szCs w:val="24"/>
        </w:rPr>
        <w:t>flues,</w:t>
      </w:r>
      <w:r w:rsidRPr="005A1100">
        <w:rPr>
          <w:sz w:val="24"/>
          <w:szCs w:val="24"/>
        </w:rPr>
        <w:t xml:space="preserve"> and appliances in the premises,</w:t>
      </w:r>
    </w:p>
    <w:p w14:paraId="0F6DB4F1" w14:textId="77777777" w:rsidR="00D457EB" w:rsidRPr="005A1100" w:rsidRDefault="004A31ED" w:rsidP="0063437C">
      <w:pPr>
        <w:pStyle w:val="ListParagraph"/>
        <w:numPr>
          <w:ilvl w:val="0"/>
          <w:numId w:val="39"/>
        </w:numPr>
        <w:tabs>
          <w:tab w:val="left" w:pos="881"/>
        </w:tabs>
        <w:ind w:left="851" w:right="713" w:hanging="425"/>
        <w:jc w:val="both"/>
        <w:rPr>
          <w:sz w:val="24"/>
          <w:szCs w:val="24"/>
        </w:rPr>
      </w:pPr>
      <w:r w:rsidRPr="005A1100">
        <w:rPr>
          <w:sz w:val="24"/>
          <w:szCs w:val="24"/>
        </w:rPr>
        <w:t>if, after an annual inspection, any appliance does not meet the required safety standard, the holder of the licence must</w:t>
      </w:r>
      <w:r w:rsidRPr="005A1100">
        <w:rPr>
          <w:spacing w:val="-1"/>
          <w:sz w:val="24"/>
          <w:szCs w:val="24"/>
        </w:rPr>
        <w:t xml:space="preserve"> </w:t>
      </w:r>
      <w:r w:rsidRPr="005A1100">
        <w:rPr>
          <w:sz w:val="24"/>
          <w:szCs w:val="24"/>
        </w:rPr>
        <w:t>not allow</w:t>
      </w:r>
      <w:r w:rsidRPr="005A1100">
        <w:rPr>
          <w:spacing w:val="-1"/>
          <w:sz w:val="24"/>
          <w:szCs w:val="24"/>
        </w:rPr>
        <w:t xml:space="preserve"> </w:t>
      </w:r>
      <w:r w:rsidRPr="005A1100">
        <w:rPr>
          <w:sz w:val="24"/>
          <w:szCs w:val="24"/>
        </w:rPr>
        <w:t>a short-term let of the premises until the works necessary to bring the appliance to the required safety standard have been carried out.</w:t>
      </w:r>
    </w:p>
    <w:p w14:paraId="7EC34150" w14:textId="77777777" w:rsidR="00D457EB" w:rsidRPr="005A1100" w:rsidRDefault="00D457EB" w:rsidP="0063437C">
      <w:pPr>
        <w:pStyle w:val="BodyText"/>
        <w:spacing w:before="9"/>
        <w:jc w:val="both"/>
      </w:pPr>
    </w:p>
    <w:p w14:paraId="23AD8A02" w14:textId="77777777" w:rsidR="00D457EB" w:rsidRPr="005A1100" w:rsidRDefault="004A31ED" w:rsidP="0063437C">
      <w:pPr>
        <w:ind w:left="160" w:hanging="160"/>
        <w:jc w:val="both"/>
        <w:rPr>
          <w:b/>
          <w:sz w:val="24"/>
          <w:szCs w:val="24"/>
        </w:rPr>
      </w:pPr>
      <w:r w:rsidRPr="005A1100">
        <w:rPr>
          <w:b/>
          <w:sz w:val="24"/>
          <w:szCs w:val="24"/>
        </w:rPr>
        <w:t>Electrical</w:t>
      </w:r>
      <w:r w:rsidRPr="005A1100">
        <w:rPr>
          <w:b/>
          <w:spacing w:val="-10"/>
          <w:sz w:val="24"/>
          <w:szCs w:val="24"/>
        </w:rPr>
        <w:t xml:space="preserve"> </w:t>
      </w:r>
      <w:r w:rsidRPr="005A1100">
        <w:rPr>
          <w:b/>
          <w:spacing w:val="-2"/>
          <w:sz w:val="24"/>
          <w:szCs w:val="24"/>
        </w:rPr>
        <w:t>safety</w:t>
      </w:r>
    </w:p>
    <w:p w14:paraId="53943096" w14:textId="0DAD64A1" w:rsidR="00D457EB" w:rsidRDefault="004A31ED" w:rsidP="0063437C">
      <w:pPr>
        <w:pStyle w:val="ListParagraph"/>
        <w:numPr>
          <w:ilvl w:val="0"/>
          <w:numId w:val="38"/>
        </w:numPr>
        <w:tabs>
          <w:tab w:val="left" w:pos="384"/>
        </w:tabs>
        <w:spacing w:before="1" w:line="242" w:lineRule="auto"/>
        <w:ind w:left="284" w:right="726" w:hanging="284"/>
        <w:jc w:val="both"/>
        <w:rPr>
          <w:sz w:val="24"/>
          <w:szCs w:val="24"/>
        </w:rPr>
      </w:pPr>
      <w:r w:rsidRPr="005A1100">
        <w:rPr>
          <w:sz w:val="24"/>
          <w:szCs w:val="24"/>
        </w:rPr>
        <w:t>Where there are electrical fittings or items within the parts of the premises which are for guest use, or to which the guests are permitted to have access, the holder of the licence must:</w:t>
      </w:r>
    </w:p>
    <w:p w14:paraId="20910B35" w14:textId="77777777" w:rsidR="009E6868" w:rsidRPr="005A1100" w:rsidRDefault="009E6868" w:rsidP="0063437C">
      <w:pPr>
        <w:pStyle w:val="ListParagraph"/>
        <w:tabs>
          <w:tab w:val="left" w:pos="384"/>
        </w:tabs>
        <w:spacing w:before="1" w:line="242" w:lineRule="auto"/>
        <w:ind w:left="160" w:right="726" w:firstLine="0"/>
        <w:jc w:val="both"/>
        <w:rPr>
          <w:sz w:val="24"/>
          <w:szCs w:val="24"/>
        </w:rPr>
      </w:pPr>
    </w:p>
    <w:p w14:paraId="7718DDBB" w14:textId="77777777" w:rsidR="00D457EB" w:rsidRPr="005A1100" w:rsidRDefault="004A31ED" w:rsidP="0063437C">
      <w:pPr>
        <w:pStyle w:val="ListParagraph"/>
        <w:numPr>
          <w:ilvl w:val="0"/>
          <w:numId w:val="40"/>
        </w:numPr>
        <w:tabs>
          <w:tab w:val="left" w:pos="881"/>
        </w:tabs>
        <w:spacing w:line="228" w:lineRule="exact"/>
        <w:ind w:left="851" w:hanging="425"/>
        <w:jc w:val="both"/>
        <w:rPr>
          <w:sz w:val="24"/>
          <w:szCs w:val="24"/>
        </w:rPr>
      </w:pPr>
      <w:r w:rsidRPr="005A1100">
        <w:rPr>
          <w:sz w:val="24"/>
          <w:szCs w:val="24"/>
        </w:rPr>
        <w:t>ensure</w:t>
      </w:r>
      <w:r w:rsidRPr="005A1100">
        <w:rPr>
          <w:spacing w:val="-7"/>
          <w:sz w:val="24"/>
          <w:szCs w:val="24"/>
        </w:rPr>
        <w:t xml:space="preserve"> </w:t>
      </w:r>
      <w:r w:rsidRPr="005A1100">
        <w:rPr>
          <w:sz w:val="24"/>
          <w:szCs w:val="24"/>
        </w:rPr>
        <w:t>that</w:t>
      </w:r>
      <w:r w:rsidRPr="005A1100">
        <w:rPr>
          <w:spacing w:val="-7"/>
          <w:sz w:val="24"/>
          <w:szCs w:val="24"/>
        </w:rPr>
        <w:t xml:space="preserve"> </w:t>
      </w:r>
      <w:r w:rsidRPr="005A1100">
        <w:rPr>
          <w:sz w:val="24"/>
          <w:szCs w:val="24"/>
        </w:rPr>
        <w:t>any</w:t>
      </w:r>
      <w:r w:rsidRPr="005A1100">
        <w:rPr>
          <w:spacing w:val="-9"/>
          <w:sz w:val="24"/>
          <w:szCs w:val="24"/>
        </w:rPr>
        <w:t xml:space="preserve"> </w:t>
      </w:r>
      <w:r w:rsidRPr="005A1100">
        <w:rPr>
          <w:sz w:val="24"/>
          <w:szCs w:val="24"/>
        </w:rPr>
        <w:t>electrical</w:t>
      </w:r>
      <w:r w:rsidRPr="005A1100">
        <w:rPr>
          <w:spacing w:val="-8"/>
          <w:sz w:val="24"/>
          <w:szCs w:val="24"/>
        </w:rPr>
        <w:t xml:space="preserve"> </w:t>
      </w:r>
      <w:r w:rsidRPr="005A1100">
        <w:rPr>
          <w:sz w:val="24"/>
          <w:szCs w:val="24"/>
        </w:rPr>
        <w:t>fittings</w:t>
      </w:r>
      <w:r w:rsidRPr="005A1100">
        <w:rPr>
          <w:spacing w:val="-3"/>
          <w:sz w:val="24"/>
          <w:szCs w:val="24"/>
        </w:rPr>
        <w:t xml:space="preserve"> </w:t>
      </w:r>
      <w:r w:rsidRPr="005A1100">
        <w:rPr>
          <w:sz w:val="24"/>
          <w:szCs w:val="24"/>
        </w:rPr>
        <w:t>and</w:t>
      </w:r>
      <w:r w:rsidRPr="005A1100">
        <w:rPr>
          <w:spacing w:val="-5"/>
          <w:sz w:val="24"/>
          <w:szCs w:val="24"/>
        </w:rPr>
        <w:t xml:space="preserve"> </w:t>
      </w:r>
      <w:r w:rsidRPr="005A1100">
        <w:rPr>
          <w:sz w:val="24"/>
          <w:szCs w:val="24"/>
        </w:rPr>
        <w:t>items</w:t>
      </w:r>
      <w:r w:rsidRPr="005A1100">
        <w:rPr>
          <w:spacing w:val="-5"/>
          <w:sz w:val="24"/>
          <w:szCs w:val="24"/>
        </w:rPr>
        <w:t xml:space="preserve"> </w:t>
      </w:r>
      <w:r w:rsidRPr="005A1100">
        <w:rPr>
          <w:sz w:val="24"/>
          <w:szCs w:val="24"/>
        </w:rPr>
        <w:t>are</w:t>
      </w:r>
      <w:r w:rsidRPr="005A1100">
        <w:rPr>
          <w:spacing w:val="-7"/>
          <w:sz w:val="24"/>
          <w:szCs w:val="24"/>
        </w:rPr>
        <w:t xml:space="preserve"> </w:t>
      </w:r>
      <w:r w:rsidRPr="005A1100">
        <w:rPr>
          <w:spacing w:val="-5"/>
          <w:sz w:val="24"/>
          <w:szCs w:val="24"/>
        </w:rPr>
        <w:t>in:</w:t>
      </w:r>
    </w:p>
    <w:p w14:paraId="0FFF36B6" w14:textId="77777777" w:rsidR="00D457EB" w:rsidRPr="005A1100" w:rsidRDefault="004A31ED" w:rsidP="0063437C">
      <w:pPr>
        <w:pStyle w:val="ListParagraph"/>
        <w:numPr>
          <w:ilvl w:val="2"/>
          <w:numId w:val="4"/>
        </w:numPr>
        <w:tabs>
          <w:tab w:val="left" w:pos="1600"/>
          <w:tab w:val="left" w:pos="1601"/>
        </w:tabs>
        <w:spacing w:line="229" w:lineRule="exact"/>
        <w:ind w:left="1276" w:hanging="425"/>
        <w:jc w:val="both"/>
        <w:rPr>
          <w:sz w:val="24"/>
          <w:szCs w:val="24"/>
        </w:rPr>
      </w:pPr>
      <w:r w:rsidRPr="005A1100">
        <w:rPr>
          <w:sz w:val="24"/>
          <w:szCs w:val="24"/>
        </w:rPr>
        <w:t>a</w:t>
      </w:r>
      <w:r w:rsidRPr="005A1100">
        <w:rPr>
          <w:spacing w:val="-7"/>
          <w:sz w:val="24"/>
          <w:szCs w:val="24"/>
        </w:rPr>
        <w:t xml:space="preserve"> </w:t>
      </w:r>
      <w:r w:rsidRPr="005A1100">
        <w:rPr>
          <w:sz w:val="24"/>
          <w:szCs w:val="24"/>
        </w:rPr>
        <w:t>reasonable</w:t>
      </w:r>
      <w:r w:rsidRPr="005A1100">
        <w:rPr>
          <w:spacing w:val="-6"/>
          <w:sz w:val="24"/>
          <w:szCs w:val="24"/>
        </w:rPr>
        <w:t xml:space="preserve"> </w:t>
      </w:r>
      <w:r w:rsidRPr="005A1100">
        <w:rPr>
          <w:sz w:val="24"/>
          <w:szCs w:val="24"/>
        </w:rPr>
        <w:t>state</w:t>
      </w:r>
      <w:r w:rsidRPr="005A1100">
        <w:rPr>
          <w:spacing w:val="-6"/>
          <w:sz w:val="24"/>
          <w:szCs w:val="24"/>
        </w:rPr>
        <w:t xml:space="preserve"> </w:t>
      </w:r>
      <w:r w:rsidRPr="005A1100">
        <w:rPr>
          <w:sz w:val="24"/>
          <w:szCs w:val="24"/>
        </w:rPr>
        <w:t>of</w:t>
      </w:r>
      <w:r w:rsidRPr="005A1100">
        <w:rPr>
          <w:spacing w:val="-4"/>
          <w:sz w:val="24"/>
          <w:szCs w:val="24"/>
        </w:rPr>
        <w:t xml:space="preserve"> </w:t>
      </w:r>
      <w:r w:rsidRPr="005A1100">
        <w:rPr>
          <w:sz w:val="24"/>
          <w:szCs w:val="24"/>
        </w:rPr>
        <w:t>repair,</w:t>
      </w:r>
      <w:r w:rsidRPr="005A1100">
        <w:rPr>
          <w:spacing w:val="-6"/>
          <w:sz w:val="24"/>
          <w:szCs w:val="24"/>
        </w:rPr>
        <w:t xml:space="preserve"> </w:t>
      </w:r>
      <w:r w:rsidRPr="005A1100">
        <w:rPr>
          <w:spacing w:val="-5"/>
          <w:sz w:val="24"/>
          <w:szCs w:val="24"/>
        </w:rPr>
        <w:t>and</w:t>
      </w:r>
    </w:p>
    <w:p w14:paraId="4CE2AD9F" w14:textId="77777777" w:rsidR="00D457EB" w:rsidRPr="005A1100" w:rsidRDefault="004A31ED" w:rsidP="0063437C">
      <w:pPr>
        <w:pStyle w:val="ListParagraph"/>
        <w:numPr>
          <w:ilvl w:val="2"/>
          <w:numId w:val="4"/>
        </w:numPr>
        <w:tabs>
          <w:tab w:val="left" w:pos="1276"/>
        </w:tabs>
        <w:ind w:left="1276" w:hanging="425"/>
        <w:jc w:val="both"/>
        <w:rPr>
          <w:sz w:val="24"/>
          <w:szCs w:val="24"/>
        </w:rPr>
      </w:pPr>
      <w:r w:rsidRPr="005A1100">
        <w:rPr>
          <w:sz w:val="24"/>
          <w:szCs w:val="24"/>
        </w:rPr>
        <w:t>proper</w:t>
      </w:r>
      <w:r w:rsidRPr="005A1100">
        <w:rPr>
          <w:spacing w:val="-9"/>
          <w:sz w:val="24"/>
          <w:szCs w:val="24"/>
        </w:rPr>
        <w:t xml:space="preserve"> </w:t>
      </w:r>
      <w:r w:rsidRPr="005A1100">
        <w:rPr>
          <w:sz w:val="24"/>
          <w:szCs w:val="24"/>
        </w:rPr>
        <w:t>and</w:t>
      </w:r>
      <w:r w:rsidRPr="005A1100">
        <w:rPr>
          <w:spacing w:val="-9"/>
          <w:sz w:val="24"/>
          <w:szCs w:val="24"/>
        </w:rPr>
        <w:t xml:space="preserve"> </w:t>
      </w:r>
      <w:r w:rsidRPr="005A1100">
        <w:rPr>
          <w:sz w:val="24"/>
          <w:szCs w:val="24"/>
        </w:rPr>
        <w:t>safe</w:t>
      </w:r>
      <w:r w:rsidRPr="005A1100">
        <w:rPr>
          <w:spacing w:val="-7"/>
          <w:sz w:val="24"/>
          <w:szCs w:val="24"/>
        </w:rPr>
        <w:t xml:space="preserve"> </w:t>
      </w:r>
      <w:r w:rsidRPr="005A1100">
        <w:rPr>
          <w:sz w:val="24"/>
          <w:szCs w:val="24"/>
        </w:rPr>
        <w:t>working</w:t>
      </w:r>
      <w:r w:rsidRPr="005A1100">
        <w:rPr>
          <w:spacing w:val="-7"/>
          <w:sz w:val="24"/>
          <w:szCs w:val="24"/>
        </w:rPr>
        <w:t xml:space="preserve"> </w:t>
      </w:r>
      <w:r w:rsidRPr="005A1100">
        <w:rPr>
          <w:spacing w:val="-2"/>
          <w:sz w:val="24"/>
          <w:szCs w:val="24"/>
        </w:rPr>
        <w:t>order,</w:t>
      </w:r>
    </w:p>
    <w:p w14:paraId="2F2B8DDF" w14:textId="2E069C67" w:rsidR="00D457EB" w:rsidRPr="005A1100" w:rsidRDefault="004A31ED" w:rsidP="0063437C">
      <w:pPr>
        <w:pStyle w:val="ListParagraph"/>
        <w:numPr>
          <w:ilvl w:val="0"/>
          <w:numId w:val="40"/>
        </w:numPr>
        <w:tabs>
          <w:tab w:val="left" w:pos="881"/>
        </w:tabs>
        <w:ind w:left="851" w:right="715" w:hanging="425"/>
        <w:jc w:val="both"/>
        <w:rPr>
          <w:sz w:val="24"/>
          <w:szCs w:val="24"/>
        </w:rPr>
      </w:pPr>
      <w:r w:rsidRPr="005A1100">
        <w:rPr>
          <w:sz w:val="24"/>
          <w:szCs w:val="24"/>
        </w:rPr>
        <w:t>arrange</w:t>
      </w:r>
      <w:r w:rsidRPr="005A1100">
        <w:rPr>
          <w:spacing w:val="-14"/>
          <w:sz w:val="24"/>
          <w:szCs w:val="24"/>
        </w:rPr>
        <w:t xml:space="preserve"> </w:t>
      </w:r>
      <w:r w:rsidRPr="005A1100">
        <w:rPr>
          <w:sz w:val="24"/>
          <w:szCs w:val="24"/>
        </w:rPr>
        <w:t>for</w:t>
      </w:r>
      <w:r w:rsidRPr="005A1100">
        <w:rPr>
          <w:spacing w:val="-14"/>
          <w:sz w:val="24"/>
          <w:szCs w:val="24"/>
        </w:rPr>
        <w:t xml:space="preserve"> </w:t>
      </w:r>
      <w:r w:rsidRPr="005A1100">
        <w:rPr>
          <w:sz w:val="24"/>
          <w:szCs w:val="24"/>
        </w:rPr>
        <w:t>an</w:t>
      </w:r>
      <w:r w:rsidRPr="005A1100">
        <w:rPr>
          <w:spacing w:val="-14"/>
          <w:sz w:val="24"/>
          <w:szCs w:val="24"/>
        </w:rPr>
        <w:t xml:space="preserve"> </w:t>
      </w:r>
      <w:r w:rsidRPr="005A1100">
        <w:rPr>
          <w:sz w:val="24"/>
          <w:szCs w:val="24"/>
        </w:rPr>
        <w:t>electrical</w:t>
      </w:r>
      <w:r w:rsidRPr="005A1100">
        <w:rPr>
          <w:spacing w:val="-14"/>
          <w:sz w:val="24"/>
          <w:szCs w:val="24"/>
        </w:rPr>
        <w:t xml:space="preserve"> </w:t>
      </w:r>
      <w:r w:rsidRPr="005A1100">
        <w:rPr>
          <w:sz w:val="24"/>
          <w:szCs w:val="24"/>
        </w:rPr>
        <w:t>safety</w:t>
      </w:r>
      <w:r w:rsidRPr="005A1100">
        <w:rPr>
          <w:spacing w:val="-14"/>
          <w:sz w:val="24"/>
          <w:szCs w:val="24"/>
        </w:rPr>
        <w:t xml:space="preserve"> </w:t>
      </w:r>
      <w:r w:rsidRPr="005A1100">
        <w:rPr>
          <w:sz w:val="24"/>
          <w:szCs w:val="24"/>
        </w:rPr>
        <w:t>inspection</w:t>
      </w:r>
      <w:r w:rsidRPr="005A1100">
        <w:rPr>
          <w:spacing w:val="-14"/>
          <w:sz w:val="24"/>
          <w:szCs w:val="24"/>
        </w:rPr>
        <w:t xml:space="preserve"> </w:t>
      </w:r>
      <w:r w:rsidRPr="005A1100">
        <w:rPr>
          <w:sz w:val="24"/>
          <w:szCs w:val="24"/>
        </w:rPr>
        <w:t>to</w:t>
      </w:r>
      <w:r w:rsidRPr="005A1100">
        <w:rPr>
          <w:spacing w:val="-12"/>
          <w:sz w:val="24"/>
          <w:szCs w:val="24"/>
        </w:rPr>
        <w:t xml:space="preserve"> </w:t>
      </w:r>
      <w:r w:rsidRPr="005A1100">
        <w:rPr>
          <w:sz w:val="24"/>
          <w:szCs w:val="24"/>
        </w:rPr>
        <w:t>be</w:t>
      </w:r>
      <w:r w:rsidRPr="005A1100">
        <w:rPr>
          <w:spacing w:val="-13"/>
          <w:sz w:val="24"/>
          <w:szCs w:val="24"/>
        </w:rPr>
        <w:t xml:space="preserve"> </w:t>
      </w:r>
      <w:r w:rsidRPr="005A1100">
        <w:rPr>
          <w:sz w:val="24"/>
          <w:szCs w:val="24"/>
        </w:rPr>
        <w:t>carried</w:t>
      </w:r>
      <w:r w:rsidRPr="005A1100">
        <w:rPr>
          <w:spacing w:val="-13"/>
          <w:sz w:val="24"/>
          <w:szCs w:val="24"/>
        </w:rPr>
        <w:t xml:space="preserve"> </w:t>
      </w:r>
      <w:r w:rsidRPr="005A1100">
        <w:rPr>
          <w:sz w:val="24"/>
          <w:szCs w:val="24"/>
        </w:rPr>
        <w:t>out</w:t>
      </w:r>
      <w:r w:rsidRPr="005A1100">
        <w:rPr>
          <w:spacing w:val="-13"/>
          <w:sz w:val="24"/>
          <w:szCs w:val="24"/>
        </w:rPr>
        <w:t xml:space="preserve"> </w:t>
      </w:r>
      <w:r w:rsidRPr="005A1100">
        <w:rPr>
          <w:sz w:val="24"/>
          <w:szCs w:val="24"/>
        </w:rPr>
        <w:t>by</w:t>
      </w:r>
      <w:r w:rsidRPr="005A1100">
        <w:rPr>
          <w:spacing w:val="-14"/>
          <w:sz w:val="24"/>
          <w:szCs w:val="24"/>
        </w:rPr>
        <w:t xml:space="preserve"> </w:t>
      </w:r>
      <w:r w:rsidRPr="005A1100">
        <w:rPr>
          <w:sz w:val="24"/>
          <w:szCs w:val="24"/>
        </w:rPr>
        <w:t>a</w:t>
      </w:r>
      <w:r w:rsidRPr="005A1100">
        <w:rPr>
          <w:spacing w:val="-13"/>
          <w:sz w:val="24"/>
          <w:szCs w:val="24"/>
        </w:rPr>
        <w:t xml:space="preserve"> </w:t>
      </w:r>
      <w:r w:rsidRPr="005A1100">
        <w:rPr>
          <w:sz w:val="24"/>
          <w:szCs w:val="24"/>
        </w:rPr>
        <w:t>competent</w:t>
      </w:r>
      <w:r w:rsidRPr="005A1100">
        <w:rPr>
          <w:spacing w:val="-13"/>
          <w:sz w:val="24"/>
          <w:szCs w:val="24"/>
        </w:rPr>
        <w:t xml:space="preserve"> </w:t>
      </w:r>
      <w:r w:rsidRPr="005A1100">
        <w:rPr>
          <w:sz w:val="24"/>
          <w:szCs w:val="24"/>
        </w:rPr>
        <w:t>person</w:t>
      </w:r>
      <w:r w:rsidRPr="005A1100">
        <w:rPr>
          <w:spacing w:val="-11"/>
          <w:sz w:val="24"/>
          <w:szCs w:val="24"/>
        </w:rPr>
        <w:t xml:space="preserve"> </w:t>
      </w:r>
      <w:r w:rsidRPr="005A1100">
        <w:rPr>
          <w:sz w:val="24"/>
          <w:szCs w:val="24"/>
        </w:rPr>
        <w:t>at</w:t>
      </w:r>
      <w:r w:rsidRPr="005A1100">
        <w:rPr>
          <w:spacing w:val="-13"/>
          <w:sz w:val="24"/>
          <w:szCs w:val="24"/>
        </w:rPr>
        <w:t xml:space="preserve"> </w:t>
      </w:r>
      <w:r w:rsidRPr="005A1100">
        <w:rPr>
          <w:sz w:val="24"/>
          <w:szCs w:val="24"/>
        </w:rPr>
        <w:t>least</w:t>
      </w:r>
      <w:r w:rsidRPr="005A1100">
        <w:rPr>
          <w:spacing w:val="-13"/>
          <w:sz w:val="24"/>
          <w:szCs w:val="24"/>
        </w:rPr>
        <w:t xml:space="preserve"> </w:t>
      </w:r>
      <w:r w:rsidRPr="005A1100">
        <w:rPr>
          <w:sz w:val="24"/>
          <w:szCs w:val="24"/>
        </w:rPr>
        <w:t>every five years or more frequently if directed by the competent person,</w:t>
      </w:r>
    </w:p>
    <w:p w14:paraId="34EE6713" w14:textId="79000AEF" w:rsidR="00D457EB" w:rsidRPr="005A1100" w:rsidRDefault="004A31ED" w:rsidP="0063437C">
      <w:pPr>
        <w:pStyle w:val="ListParagraph"/>
        <w:numPr>
          <w:ilvl w:val="0"/>
          <w:numId w:val="40"/>
        </w:numPr>
        <w:tabs>
          <w:tab w:val="left" w:pos="881"/>
        </w:tabs>
        <w:spacing w:before="1"/>
        <w:ind w:left="851" w:right="728" w:hanging="425"/>
        <w:jc w:val="both"/>
        <w:rPr>
          <w:sz w:val="24"/>
          <w:szCs w:val="24"/>
        </w:rPr>
      </w:pPr>
      <w:r w:rsidRPr="005A1100">
        <w:rPr>
          <w:sz w:val="24"/>
          <w:szCs w:val="24"/>
        </w:rPr>
        <w:t>ensure</w:t>
      </w:r>
      <w:r w:rsidRPr="005A1100">
        <w:rPr>
          <w:spacing w:val="40"/>
          <w:sz w:val="24"/>
          <w:szCs w:val="24"/>
        </w:rPr>
        <w:t xml:space="preserve"> </w:t>
      </w:r>
      <w:r w:rsidRPr="005A1100">
        <w:rPr>
          <w:sz w:val="24"/>
          <w:szCs w:val="24"/>
        </w:rPr>
        <w:t>that,</w:t>
      </w:r>
      <w:r w:rsidRPr="005A1100">
        <w:rPr>
          <w:spacing w:val="40"/>
          <w:sz w:val="24"/>
          <w:szCs w:val="24"/>
        </w:rPr>
        <w:t xml:space="preserve"> </w:t>
      </w:r>
      <w:r w:rsidRPr="005A1100">
        <w:rPr>
          <w:sz w:val="24"/>
          <w:szCs w:val="24"/>
        </w:rPr>
        <w:t>following</w:t>
      </w:r>
      <w:r w:rsidRPr="005A1100">
        <w:rPr>
          <w:spacing w:val="40"/>
          <w:sz w:val="24"/>
          <w:szCs w:val="24"/>
        </w:rPr>
        <w:t xml:space="preserve"> </w:t>
      </w:r>
      <w:r w:rsidRPr="005A1100">
        <w:rPr>
          <w:sz w:val="24"/>
          <w:szCs w:val="24"/>
        </w:rPr>
        <w:t>an</w:t>
      </w:r>
      <w:r w:rsidRPr="005A1100">
        <w:rPr>
          <w:spacing w:val="40"/>
          <w:sz w:val="24"/>
          <w:szCs w:val="24"/>
        </w:rPr>
        <w:t xml:space="preserve"> </w:t>
      </w:r>
      <w:r w:rsidRPr="005A1100">
        <w:rPr>
          <w:sz w:val="24"/>
          <w:szCs w:val="24"/>
        </w:rPr>
        <w:t>electrical</w:t>
      </w:r>
      <w:r w:rsidRPr="005A1100">
        <w:rPr>
          <w:spacing w:val="40"/>
          <w:sz w:val="24"/>
          <w:szCs w:val="24"/>
        </w:rPr>
        <w:t xml:space="preserve"> </w:t>
      </w:r>
      <w:r w:rsidRPr="005A1100">
        <w:rPr>
          <w:sz w:val="24"/>
          <w:szCs w:val="24"/>
        </w:rPr>
        <w:t>safety</w:t>
      </w:r>
      <w:r w:rsidRPr="005A1100">
        <w:rPr>
          <w:spacing w:val="40"/>
          <w:sz w:val="24"/>
          <w:szCs w:val="24"/>
        </w:rPr>
        <w:t xml:space="preserve"> </w:t>
      </w:r>
      <w:r w:rsidRPr="005A1100">
        <w:rPr>
          <w:sz w:val="24"/>
          <w:szCs w:val="24"/>
        </w:rPr>
        <w:t>inspection,</w:t>
      </w:r>
      <w:r w:rsidRPr="005A1100">
        <w:rPr>
          <w:spacing w:val="40"/>
          <w:sz w:val="24"/>
          <w:szCs w:val="24"/>
        </w:rPr>
        <w:t xml:space="preserve"> </w:t>
      </w:r>
      <w:r w:rsidRPr="005A1100">
        <w:rPr>
          <w:sz w:val="24"/>
          <w:szCs w:val="24"/>
        </w:rPr>
        <w:t>the</w:t>
      </w:r>
      <w:r w:rsidRPr="005A1100">
        <w:rPr>
          <w:spacing w:val="40"/>
          <w:sz w:val="24"/>
          <w:szCs w:val="24"/>
        </w:rPr>
        <w:t xml:space="preserve"> </w:t>
      </w:r>
      <w:r w:rsidRPr="005A1100">
        <w:rPr>
          <w:sz w:val="24"/>
          <w:szCs w:val="24"/>
        </w:rPr>
        <w:t>competent</w:t>
      </w:r>
      <w:r w:rsidRPr="005A1100">
        <w:rPr>
          <w:spacing w:val="40"/>
          <w:sz w:val="24"/>
          <w:szCs w:val="24"/>
        </w:rPr>
        <w:t xml:space="preserve"> </w:t>
      </w:r>
      <w:r w:rsidRPr="005A1100">
        <w:rPr>
          <w:sz w:val="24"/>
          <w:szCs w:val="24"/>
        </w:rPr>
        <w:t>person</w:t>
      </w:r>
      <w:r w:rsidRPr="005A1100">
        <w:rPr>
          <w:spacing w:val="40"/>
          <w:sz w:val="24"/>
          <w:szCs w:val="24"/>
        </w:rPr>
        <w:t xml:space="preserve"> </w:t>
      </w:r>
      <w:r w:rsidRPr="005A1100">
        <w:rPr>
          <w:sz w:val="24"/>
          <w:szCs w:val="24"/>
        </w:rPr>
        <w:t>produces</w:t>
      </w:r>
      <w:r w:rsidRPr="005A1100">
        <w:rPr>
          <w:spacing w:val="40"/>
          <w:sz w:val="24"/>
          <w:szCs w:val="24"/>
        </w:rPr>
        <w:t xml:space="preserve"> </w:t>
      </w:r>
      <w:r w:rsidRPr="005A1100">
        <w:rPr>
          <w:sz w:val="24"/>
          <w:szCs w:val="24"/>
        </w:rPr>
        <w:t>an Electrical Installation Condition Report on any fixed installations,</w:t>
      </w:r>
    </w:p>
    <w:p w14:paraId="38F50D2F" w14:textId="35D571F1" w:rsidR="00D457EB" w:rsidRPr="005A1100" w:rsidRDefault="004A31ED" w:rsidP="0063437C">
      <w:pPr>
        <w:pStyle w:val="ListParagraph"/>
        <w:numPr>
          <w:ilvl w:val="0"/>
          <w:numId w:val="40"/>
        </w:numPr>
        <w:tabs>
          <w:tab w:val="left" w:pos="881"/>
        </w:tabs>
        <w:spacing w:line="228" w:lineRule="exact"/>
        <w:ind w:left="851" w:hanging="425"/>
        <w:jc w:val="both"/>
        <w:rPr>
          <w:sz w:val="24"/>
          <w:szCs w:val="24"/>
        </w:rPr>
      </w:pPr>
      <w:r w:rsidRPr="005A1100">
        <w:rPr>
          <w:sz w:val="24"/>
          <w:szCs w:val="24"/>
        </w:rPr>
        <w:t>arrange</w:t>
      </w:r>
      <w:r w:rsidRPr="005A1100">
        <w:rPr>
          <w:spacing w:val="-8"/>
          <w:sz w:val="24"/>
          <w:szCs w:val="24"/>
        </w:rPr>
        <w:t xml:space="preserve"> </w:t>
      </w:r>
      <w:r w:rsidRPr="005A1100">
        <w:rPr>
          <w:sz w:val="24"/>
          <w:szCs w:val="24"/>
        </w:rPr>
        <w:t>for</w:t>
      </w:r>
      <w:r w:rsidRPr="005A1100">
        <w:rPr>
          <w:spacing w:val="-7"/>
          <w:sz w:val="24"/>
          <w:szCs w:val="24"/>
        </w:rPr>
        <w:t xml:space="preserve"> </w:t>
      </w:r>
      <w:r w:rsidRPr="005A1100">
        <w:rPr>
          <w:sz w:val="24"/>
          <w:szCs w:val="24"/>
        </w:rPr>
        <w:t>a</w:t>
      </w:r>
      <w:r w:rsidRPr="005A1100">
        <w:rPr>
          <w:spacing w:val="-7"/>
          <w:sz w:val="24"/>
          <w:szCs w:val="24"/>
        </w:rPr>
        <w:t xml:space="preserve"> </w:t>
      </w:r>
      <w:r w:rsidRPr="005A1100">
        <w:rPr>
          <w:sz w:val="24"/>
          <w:szCs w:val="24"/>
        </w:rPr>
        <w:t>competent</w:t>
      </w:r>
      <w:r w:rsidRPr="005A1100">
        <w:rPr>
          <w:spacing w:val="-5"/>
          <w:sz w:val="24"/>
          <w:szCs w:val="24"/>
        </w:rPr>
        <w:t xml:space="preserve"> </w:t>
      </w:r>
      <w:r w:rsidRPr="005A1100">
        <w:rPr>
          <w:sz w:val="24"/>
          <w:szCs w:val="24"/>
        </w:rPr>
        <w:t>person</w:t>
      </w:r>
      <w:r w:rsidRPr="005A1100">
        <w:rPr>
          <w:spacing w:val="-7"/>
          <w:sz w:val="24"/>
          <w:szCs w:val="24"/>
        </w:rPr>
        <w:t xml:space="preserve"> </w:t>
      </w:r>
      <w:r w:rsidRPr="005A1100">
        <w:rPr>
          <w:spacing w:val="-5"/>
          <w:sz w:val="24"/>
          <w:szCs w:val="24"/>
        </w:rPr>
        <w:t>to:</w:t>
      </w:r>
    </w:p>
    <w:p w14:paraId="2C079047" w14:textId="77777777" w:rsidR="00D457EB" w:rsidRPr="005A1100" w:rsidRDefault="004A31ED" w:rsidP="0063437C">
      <w:pPr>
        <w:pStyle w:val="ListParagraph"/>
        <w:numPr>
          <w:ilvl w:val="2"/>
          <w:numId w:val="40"/>
        </w:numPr>
        <w:tabs>
          <w:tab w:val="left" w:pos="1276"/>
        </w:tabs>
        <w:spacing w:before="1"/>
        <w:ind w:left="1276" w:right="725" w:hanging="283"/>
        <w:jc w:val="both"/>
        <w:rPr>
          <w:sz w:val="24"/>
          <w:szCs w:val="24"/>
        </w:rPr>
      </w:pPr>
      <w:r w:rsidRPr="005A1100">
        <w:rPr>
          <w:sz w:val="24"/>
          <w:szCs w:val="24"/>
        </w:rPr>
        <w:t>produce</w:t>
      </w:r>
      <w:r w:rsidRPr="005A1100">
        <w:rPr>
          <w:spacing w:val="-14"/>
          <w:sz w:val="24"/>
          <w:szCs w:val="24"/>
        </w:rPr>
        <w:t xml:space="preserve"> </w:t>
      </w:r>
      <w:r w:rsidRPr="005A1100">
        <w:rPr>
          <w:sz w:val="24"/>
          <w:szCs w:val="24"/>
        </w:rPr>
        <w:t>a</w:t>
      </w:r>
      <w:r w:rsidRPr="005A1100">
        <w:rPr>
          <w:spacing w:val="-14"/>
          <w:sz w:val="24"/>
          <w:szCs w:val="24"/>
        </w:rPr>
        <w:t xml:space="preserve"> </w:t>
      </w:r>
      <w:r w:rsidRPr="005A1100">
        <w:rPr>
          <w:sz w:val="24"/>
          <w:szCs w:val="24"/>
        </w:rPr>
        <w:t>Portable</w:t>
      </w:r>
      <w:r w:rsidRPr="005A1100">
        <w:rPr>
          <w:spacing w:val="-12"/>
          <w:sz w:val="24"/>
          <w:szCs w:val="24"/>
        </w:rPr>
        <w:t xml:space="preserve"> </w:t>
      </w:r>
      <w:r w:rsidRPr="005A1100">
        <w:rPr>
          <w:sz w:val="24"/>
          <w:szCs w:val="24"/>
        </w:rPr>
        <w:t>Appliance</w:t>
      </w:r>
      <w:r w:rsidRPr="005A1100">
        <w:rPr>
          <w:spacing w:val="-14"/>
          <w:sz w:val="24"/>
          <w:szCs w:val="24"/>
        </w:rPr>
        <w:t xml:space="preserve"> </w:t>
      </w:r>
      <w:r w:rsidRPr="005A1100">
        <w:rPr>
          <w:sz w:val="24"/>
          <w:szCs w:val="24"/>
        </w:rPr>
        <w:t>Testing</w:t>
      </w:r>
      <w:r w:rsidRPr="005A1100">
        <w:rPr>
          <w:spacing w:val="-14"/>
          <w:sz w:val="24"/>
          <w:szCs w:val="24"/>
        </w:rPr>
        <w:t xml:space="preserve"> </w:t>
      </w:r>
      <w:r w:rsidRPr="005A1100">
        <w:rPr>
          <w:sz w:val="24"/>
          <w:szCs w:val="24"/>
        </w:rPr>
        <w:t>Report</w:t>
      </w:r>
      <w:r w:rsidRPr="005A1100">
        <w:rPr>
          <w:spacing w:val="-13"/>
          <w:sz w:val="24"/>
          <w:szCs w:val="24"/>
        </w:rPr>
        <w:t xml:space="preserve"> </w:t>
      </w:r>
      <w:r w:rsidRPr="005A1100">
        <w:rPr>
          <w:sz w:val="24"/>
          <w:szCs w:val="24"/>
        </w:rPr>
        <w:t>on</w:t>
      </w:r>
      <w:r w:rsidRPr="005A1100">
        <w:rPr>
          <w:spacing w:val="-14"/>
          <w:sz w:val="24"/>
          <w:szCs w:val="24"/>
        </w:rPr>
        <w:t xml:space="preserve"> </w:t>
      </w:r>
      <w:r w:rsidRPr="005A1100">
        <w:rPr>
          <w:sz w:val="24"/>
          <w:szCs w:val="24"/>
        </w:rPr>
        <w:t>moveable</w:t>
      </w:r>
      <w:r w:rsidRPr="005A1100">
        <w:rPr>
          <w:spacing w:val="-14"/>
          <w:sz w:val="24"/>
          <w:szCs w:val="24"/>
        </w:rPr>
        <w:t xml:space="preserve"> </w:t>
      </w:r>
      <w:r w:rsidRPr="005A1100">
        <w:rPr>
          <w:sz w:val="24"/>
          <w:szCs w:val="24"/>
        </w:rPr>
        <w:t>appliances</w:t>
      </w:r>
      <w:r w:rsidRPr="005A1100">
        <w:rPr>
          <w:spacing w:val="-13"/>
          <w:sz w:val="24"/>
          <w:szCs w:val="24"/>
        </w:rPr>
        <w:t xml:space="preserve"> </w:t>
      </w:r>
      <w:r w:rsidRPr="005A1100">
        <w:rPr>
          <w:sz w:val="24"/>
          <w:szCs w:val="24"/>
        </w:rPr>
        <w:t>to</w:t>
      </w:r>
      <w:r w:rsidRPr="005A1100">
        <w:rPr>
          <w:spacing w:val="-13"/>
          <w:sz w:val="24"/>
          <w:szCs w:val="24"/>
        </w:rPr>
        <w:t xml:space="preserve"> </w:t>
      </w:r>
      <w:r w:rsidRPr="005A1100">
        <w:rPr>
          <w:sz w:val="24"/>
          <w:szCs w:val="24"/>
        </w:rPr>
        <w:t>which</w:t>
      </w:r>
      <w:r w:rsidRPr="005A1100">
        <w:rPr>
          <w:spacing w:val="-14"/>
          <w:sz w:val="24"/>
          <w:szCs w:val="24"/>
        </w:rPr>
        <w:t xml:space="preserve"> </w:t>
      </w:r>
      <w:r w:rsidRPr="005A1100">
        <w:rPr>
          <w:sz w:val="24"/>
          <w:szCs w:val="24"/>
        </w:rPr>
        <w:t>a</w:t>
      </w:r>
      <w:r w:rsidRPr="005A1100">
        <w:rPr>
          <w:spacing w:val="-12"/>
          <w:sz w:val="24"/>
          <w:szCs w:val="24"/>
        </w:rPr>
        <w:t xml:space="preserve"> </w:t>
      </w:r>
      <w:r w:rsidRPr="005A1100">
        <w:rPr>
          <w:sz w:val="24"/>
          <w:szCs w:val="24"/>
        </w:rPr>
        <w:t>guest has access, and</w:t>
      </w:r>
    </w:p>
    <w:p w14:paraId="3936C338" w14:textId="5A1B8CA8" w:rsidR="00D457EB" w:rsidRPr="003D4EAA" w:rsidRDefault="004A31ED" w:rsidP="0063437C">
      <w:pPr>
        <w:pStyle w:val="ListParagraph"/>
        <w:numPr>
          <w:ilvl w:val="2"/>
          <w:numId w:val="40"/>
        </w:numPr>
        <w:tabs>
          <w:tab w:val="left" w:pos="1600"/>
        </w:tabs>
        <w:spacing w:before="1" w:line="229" w:lineRule="exact"/>
        <w:ind w:left="1276" w:hanging="283"/>
        <w:jc w:val="both"/>
        <w:rPr>
          <w:sz w:val="24"/>
          <w:szCs w:val="24"/>
        </w:rPr>
      </w:pPr>
      <w:r w:rsidRPr="005A1100">
        <w:rPr>
          <w:sz w:val="24"/>
          <w:szCs w:val="24"/>
        </w:rPr>
        <w:t>date</w:t>
      </w:r>
      <w:r w:rsidRPr="005A1100">
        <w:rPr>
          <w:spacing w:val="-6"/>
          <w:sz w:val="24"/>
          <w:szCs w:val="24"/>
        </w:rPr>
        <w:t xml:space="preserve"> </w:t>
      </w:r>
      <w:r w:rsidRPr="005A1100">
        <w:rPr>
          <w:sz w:val="24"/>
          <w:szCs w:val="24"/>
        </w:rPr>
        <w:t>label</w:t>
      </w:r>
      <w:r w:rsidRPr="005A1100">
        <w:rPr>
          <w:spacing w:val="-7"/>
          <w:sz w:val="24"/>
          <w:szCs w:val="24"/>
        </w:rPr>
        <w:t xml:space="preserve"> </w:t>
      </w:r>
      <w:r w:rsidRPr="005A1100">
        <w:rPr>
          <w:sz w:val="24"/>
          <w:szCs w:val="24"/>
        </w:rPr>
        <w:t>and</w:t>
      </w:r>
      <w:r w:rsidRPr="005A1100">
        <w:rPr>
          <w:spacing w:val="-7"/>
          <w:sz w:val="24"/>
          <w:szCs w:val="24"/>
        </w:rPr>
        <w:t xml:space="preserve"> </w:t>
      </w:r>
      <w:r w:rsidRPr="005A1100">
        <w:rPr>
          <w:sz w:val="24"/>
          <w:szCs w:val="24"/>
        </w:rPr>
        <w:t>sign</w:t>
      </w:r>
      <w:r w:rsidRPr="005A1100">
        <w:rPr>
          <w:spacing w:val="-7"/>
          <w:sz w:val="24"/>
          <w:szCs w:val="24"/>
        </w:rPr>
        <w:t xml:space="preserve"> </w:t>
      </w:r>
      <w:r w:rsidRPr="005A1100">
        <w:rPr>
          <w:sz w:val="24"/>
          <w:szCs w:val="24"/>
        </w:rPr>
        <w:t>all</w:t>
      </w:r>
      <w:r w:rsidRPr="005A1100">
        <w:rPr>
          <w:spacing w:val="-9"/>
          <w:sz w:val="24"/>
          <w:szCs w:val="24"/>
        </w:rPr>
        <w:t xml:space="preserve"> </w:t>
      </w:r>
      <w:r w:rsidRPr="005A1100">
        <w:rPr>
          <w:sz w:val="24"/>
          <w:szCs w:val="24"/>
        </w:rPr>
        <w:t>moveable</w:t>
      </w:r>
      <w:r w:rsidRPr="005A1100">
        <w:rPr>
          <w:spacing w:val="-7"/>
          <w:sz w:val="24"/>
          <w:szCs w:val="24"/>
        </w:rPr>
        <w:t xml:space="preserve"> </w:t>
      </w:r>
      <w:r w:rsidRPr="005A1100">
        <w:rPr>
          <w:sz w:val="24"/>
          <w:szCs w:val="24"/>
        </w:rPr>
        <w:t>appliances</w:t>
      </w:r>
      <w:r w:rsidRPr="005A1100">
        <w:rPr>
          <w:spacing w:val="-5"/>
          <w:sz w:val="24"/>
          <w:szCs w:val="24"/>
        </w:rPr>
        <w:t xml:space="preserve"> </w:t>
      </w:r>
      <w:r w:rsidRPr="005A1100">
        <w:rPr>
          <w:sz w:val="24"/>
          <w:szCs w:val="24"/>
        </w:rPr>
        <w:t>which</w:t>
      </w:r>
      <w:r w:rsidRPr="005A1100">
        <w:rPr>
          <w:spacing w:val="-7"/>
          <w:sz w:val="24"/>
          <w:szCs w:val="24"/>
        </w:rPr>
        <w:t xml:space="preserve"> </w:t>
      </w:r>
      <w:r w:rsidRPr="005A1100">
        <w:rPr>
          <w:sz w:val="24"/>
          <w:szCs w:val="24"/>
        </w:rPr>
        <w:t>have</w:t>
      </w:r>
      <w:r w:rsidRPr="005A1100">
        <w:rPr>
          <w:spacing w:val="-7"/>
          <w:sz w:val="24"/>
          <w:szCs w:val="24"/>
        </w:rPr>
        <w:t xml:space="preserve"> </w:t>
      </w:r>
      <w:r w:rsidRPr="005A1100">
        <w:rPr>
          <w:sz w:val="24"/>
          <w:szCs w:val="24"/>
        </w:rPr>
        <w:t>been</w:t>
      </w:r>
      <w:r w:rsidRPr="005A1100">
        <w:rPr>
          <w:spacing w:val="-7"/>
          <w:sz w:val="24"/>
          <w:szCs w:val="24"/>
        </w:rPr>
        <w:t xml:space="preserve"> </w:t>
      </w:r>
      <w:r w:rsidRPr="005A1100">
        <w:rPr>
          <w:spacing w:val="-2"/>
          <w:sz w:val="24"/>
          <w:szCs w:val="24"/>
        </w:rPr>
        <w:t>inspected.</w:t>
      </w:r>
    </w:p>
    <w:p w14:paraId="6DEFFDFE" w14:textId="2AEFE7DF" w:rsidR="003D4EAA" w:rsidRDefault="003D4EAA" w:rsidP="0063437C">
      <w:pPr>
        <w:pStyle w:val="ListParagraph"/>
        <w:tabs>
          <w:tab w:val="left" w:pos="1600"/>
        </w:tabs>
        <w:spacing w:before="1" w:line="229" w:lineRule="exact"/>
        <w:ind w:left="1276" w:firstLine="0"/>
        <w:jc w:val="both"/>
        <w:rPr>
          <w:spacing w:val="-2"/>
          <w:sz w:val="24"/>
          <w:szCs w:val="24"/>
        </w:rPr>
      </w:pPr>
    </w:p>
    <w:p w14:paraId="509F0D62" w14:textId="00D14B5C" w:rsidR="003D4EAA" w:rsidRDefault="003D4EAA" w:rsidP="0063437C">
      <w:pPr>
        <w:pStyle w:val="ListParagraph"/>
        <w:tabs>
          <w:tab w:val="left" w:pos="1600"/>
        </w:tabs>
        <w:spacing w:before="1" w:line="229" w:lineRule="exact"/>
        <w:ind w:left="1276" w:firstLine="0"/>
        <w:jc w:val="both"/>
        <w:rPr>
          <w:spacing w:val="-2"/>
          <w:sz w:val="24"/>
          <w:szCs w:val="24"/>
        </w:rPr>
      </w:pPr>
    </w:p>
    <w:p w14:paraId="7844CB54" w14:textId="5990D5EE" w:rsidR="003D4EAA" w:rsidRDefault="003D4EAA" w:rsidP="0063437C">
      <w:pPr>
        <w:pStyle w:val="ListParagraph"/>
        <w:tabs>
          <w:tab w:val="left" w:pos="1600"/>
        </w:tabs>
        <w:spacing w:before="1" w:line="229" w:lineRule="exact"/>
        <w:ind w:left="1276" w:firstLine="0"/>
        <w:jc w:val="both"/>
        <w:rPr>
          <w:sz w:val="24"/>
          <w:szCs w:val="24"/>
        </w:rPr>
      </w:pPr>
    </w:p>
    <w:p w14:paraId="246BF9AF" w14:textId="77777777" w:rsidR="000B0065" w:rsidRPr="005A1100" w:rsidRDefault="000B0065" w:rsidP="0063437C">
      <w:pPr>
        <w:pStyle w:val="ListParagraph"/>
        <w:tabs>
          <w:tab w:val="left" w:pos="1600"/>
        </w:tabs>
        <w:spacing w:before="1" w:line="229" w:lineRule="exact"/>
        <w:ind w:left="1276" w:firstLine="0"/>
        <w:jc w:val="both"/>
        <w:rPr>
          <w:sz w:val="24"/>
          <w:szCs w:val="24"/>
        </w:rPr>
      </w:pPr>
    </w:p>
    <w:p w14:paraId="04EC0381" w14:textId="196EE205" w:rsidR="00D457EB" w:rsidRDefault="004A31ED" w:rsidP="0063437C">
      <w:pPr>
        <w:pStyle w:val="ListParagraph"/>
        <w:numPr>
          <w:ilvl w:val="0"/>
          <w:numId w:val="38"/>
        </w:numPr>
        <w:tabs>
          <w:tab w:val="left" w:pos="387"/>
        </w:tabs>
        <w:ind w:left="426" w:right="717" w:hanging="426"/>
        <w:jc w:val="both"/>
        <w:rPr>
          <w:sz w:val="24"/>
          <w:szCs w:val="24"/>
        </w:rPr>
      </w:pPr>
      <w:r w:rsidRPr="005A1100">
        <w:rPr>
          <w:sz w:val="24"/>
          <w:szCs w:val="24"/>
        </w:rPr>
        <w:lastRenderedPageBreak/>
        <w:t>In determining who is competent, the holder of the licence must have regard to guidance issued by the Scottish Ministers under section 19B(4) of the Housing (Scotland) Act 2006.</w:t>
      </w:r>
    </w:p>
    <w:p w14:paraId="4DE1AC16" w14:textId="77777777" w:rsidR="003D4EAA" w:rsidRPr="005A1100" w:rsidRDefault="003D4EAA" w:rsidP="0063437C">
      <w:pPr>
        <w:pStyle w:val="ListParagraph"/>
        <w:tabs>
          <w:tab w:val="left" w:pos="387"/>
        </w:tabs>
        <w:ind w:left="426" w:right="717" w:firstLine="0"/>
        <w:jc w:val="both"/>
        <w:rPr>
          <w:sz w:val="24"/>
          <w:szCs w:val="24"/>
        </w:rPr>
      </w:pPr>
    </w:p>
    <w:p w14:paraId="0EFC4395" w14:textId="77777777" w:rsidR="00D457EB" w:rsidRPr="005A1100" w:rsidRDefault="004A31ED" w:rsidP="0063437C">
      <w:pPr>
        <w:jc w:val="both"/>
        <w:rPr>
          <w:b/>
          <w:sz w:val="24"/>
          <w:szCs w:val="24"/>
        </w:rPr>
      </w:pPr>
      <w:r w:rsidRPr="005A1100">
        <w:rPr>
          <w:b/>
          <w:sz w:val="24"/>
          <w:szCs w:val="24"/>
        </w:rPr>
        <w:t>Water</w:t>
      </w:r>
      <w:r w:rsidRPr="005A1100">
        <w:rPr>
          <w:b/>
          <w:spacing w:val="-10"/>
          <w:sz w:val="24"/>
          <w:szCs w:val="24"/>
        </w:rPr>
        <w:t xml:space="preserve"> </w:t>
      </w:r>
      <w:r w:rsidRPr="005A1100">
        <w:rPr>
          <w:b/>
          <w:sz w:val="24"/>
          <w:szCs w:val="24"/>
        </w:rPr>
        <w:t>safety:</w:t>
      </w:r>
      <w:r w:rsidRPr="005A1100">
        <w:rPr>
          <w:b/>
          <w:spacing w:val="-7"/>
          <w:sz w:val="24"/>
          <w:szCs w:val="24"/>
        </w:rPr>
        <w:t xml:space="preserve"> </w:t>
      </w:r>
      <w:r w:rsidRPr="005A1100">
        <w:rPr>
          <w:b/>
          <w:sz w:val="24"/>
          <w:szCs w:val="24"/>
        </w:rPr>
        <w:t>private</w:t>
      </w:r>
      <w:r w:rsidRPr="005A1100">
        <w:rPr>
          <w:b/>
          <w:spacing w:val="-8"/>
          <w:sz w:val="24"/>
          <w:szCs w:val="24"/>
        </w:rPr>
        <w:t xml:space="preserve"> </w:t>
      </w:r>
      <w:r w:rsidRPr="005A1100">
        <w:rPr>
          <w:b/>
          <w:sz w:val="24"/>
          <w:szCs w:val="24"/>
        </w:rPr>
        <w:t>water</w:t>
      </w:r>
      <w:r w:rsidRPr="005A1100">
        <w:rPr>
          <w:b/>
          <w:spacing w:val="-9"/>
          <w:sz w:val="24"/>
          <w:szCs w:val="24"/>
        </w:rPr>
        <w:t xml:space="preserve"> </w:t>
      </w:r>
      <w:r w:rsidRPr="005A1100">
        <w:rPr>
          <w:b/>
          <w:spacing w:val="-2"/>
          <w:sz w:val="24"/>
          <w:szCs w:val="24"/>
        </w:rPr>
        <w:t>supplies</w:t>
      </w:r>
    </w:p>
    <w:p w14:paraId="7EB96DBD" w14:textId="706B9AA8" w:rsidR="00D457EB" w:rsidRPr="005A1100" w:rsidRDefault="004A31ED" w:rsidP="0063437C">
      <w:pPr>
        <w:pStyle w:val="ListParagraph"/>
        <w:numPr>
          <w:ilvl w:val="0"/>
          <w:numId w:val="38"/>
        </w:numPr>
        <w:tabs>
          <w:tab w:val="left" w:pos="387"/>
        </w:tabs>
        <w:spacing w:before="1" w:line="242" w:lineRule="auto"/>
        <w:ind w:left="426" w:right="715" w:hanging="426"/>
        <w:jc w:val="both"/>
        <w:rPr>
          <w:sz w:val="24"/>
          <w:szCs w:val="24"/>
        </w:rPr>
      </w:pPr>
      <w:r w:rsidRPr="005A1100">
        <w:rPr>
          <w:sz w:val="24"/>
          <w:szCs w:val="24"/>
        </w:rPr>
        <w:t>Where the premises are served by a private water supply, the licence holder must comply with the requirements</w:t>
      </w:r>
      <w:r w:rsidRPr="005A1100">
        <w:rPr>
          <w:spacing w:val="-6"/>
          <w:sz w:val="24"/>
          <w:szCs w:val="24"/>
        </w:rPr>
        <w:t xml:space="preserve"> </w:t>
      </w:r>
      <w:r w:rsidRPr="005A1100">
        <w:rPr>
          <w:sz w:val="24"/>
          <w:szCs w:val="24"/>
        </w:rPr>
        <w:t>on</w:t>
      </w:r>
      <w:r w:rsidRPr="005A1100">
        <w:rPr>
          <w:spacing w:val="-7"/>
          <w:sz w:val="24"/>
          <w:szCs w:val="24"/>
        </w:rPr>
        <w:t xml:space="preserve"> </w:t>
      </w:r>
      <w:r w:rsidRPr="005A1100">
        <w:rPr>
          <w:sz w:val="24"/>
          <w:szCs w:val="24"/>
        </w:rPr>
        <w:t>the</w:t>
      </w:r>
      <w:r w:rsidRPr="005A1100">
        <w:rPr>
          <w:spacing w:val="-5"/>
          <w:sz w:val="24"/>
          <w:szCs w:val="24"/>
        </w:rPr>
        <w:t xml:space="preserve"> </w:t>
      </w:r>
      <w:r w:rsidRPr="005A1100">
        <w:rPr>
          <w:sz w:val="24"/>
          <w:szCs w:val="24"/>
        </w:rPr>
        <w:t>owners</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private</w:t>
      </w:r>
      <w:r w:rsidRPr="005A1100">
        <w:rPr>
          <w:spacing w:val="-5"/>
          <w:sz w:val="24"/>
          <w:szCs w:val="24"/>
        </w:rPr>
        <w:t xml:space="preserve"> </w:t>
      </w:r>
      <w:r w:rsidRPr="005A1100">
        <w:rPr>
          <w:sz w:val="24"/>
          <w:szCs w:val="24"/>
        </w:rPr>
        <w:t>dwellings</w:t>
      </w:r>
      <w:r w:rsidRPr="005A1100">
        <w:rPr>
          <w:spacing w:val="-6"/>
          <w:sz w:val="24"/>
          <w:szCs w:val="24"/>
        </w:rPr>
        <w:t xml:space="preserve"> </w:t>
      </w:r>
      <w:r w:rsidRPr="005A1100">
        <w:rPr>
          <w:sz w:val="24"/>
          <w:szCs w:val="24"/>
        </w:rPr>
        <w:t>set</w:t>
      </w:r>
      <w:r w:rsidRPr="005A1100">
        <w:rPr>
          <w:spacing w:val="-4"/>
          <w:sz w:val="24"/>
          <w:szCs w:val="24"/>
        </w:rPr>
        <w:t xml:space="preserve"> </w:t>
      </w:r>
      <w:r w:rsidRPr="005A1100">
        <w:rPr>
          <w:sz w:val="24"/>
          <w:szCs w:val="24"/>
        </w:rPr>
        <w:t>out</w:t>
      </w:r>
      <w:r w:rsidRPr="005A1100">
        <w:rPr>
          <w:spacing w:val="-7"/>
          <w:sz w:val="24"/>
          <w:szCs w:val="24"/>
        </w:rPr>
        <w:t xml:space="preserve"> </w:t>
      </w:r>
      <w:r w:rsidRPr="005A1100">
        <w:rPr>
          <w:sz w:val="24"/>
          <w:szCs w:val="24"/>
        </w:rPr>
        <w:t>in</w:t>
      </w:r>
      <w:r w:rsidRPr="005A1100">
        <w:rPr>
          <w:spacing w:val="-7"/>
          <w:sz w:val="24"/>
          <w:szCs w:val="24"/>
        </w:rPr>
        <w:t xml:space="preserve"> </w:t>
      </w:r>
      <w:r w:rsidRPr="005A1100">
        <w:rPr>
          <w:sz w:val="24"/>
          <w:szCs w:val="24"/>
        </w:rPr>
        <w:t>the</w:t>
      </w:r>
      <w:r w:rsidRPr="005A1100">
        <w:rPr>
          <w:spacing w:val="-10"/>
          <w:sz w:val="24"/>
          <w:szCs w:val="24"/>
        </w:rPr>
        <w:t xml:space="preserve"> </w:t>
      </w:r>
      <w:r w:rsidRPr="005A1100">
        <w:rPr>
          <w:sz w:val="24"/>
          <w:szCs w:val="24"/>
        </w:rPr>
        <w:t>Water</w:t>
      </w:r>
      <w:r w:rsidRPr="005A1100">
        <w:rPr>
          <w:spacing w:val="-6"/>
          <w:sz w:val="24"/>
          <w:szCs w:val="24"/>
        </w:rPr>
        <w:t xml:space="preserve"> </w:t>
      </w:r>
      <w:r w:rsidRPr="005A1100">
        <w:rPr>
          <w:sz w:val="24"/>
          <w:szCs w:val="24"/>
        </w:rPr>
        <w:t>Intended</w:t>
      </w:r>
      <w:r w:rsidRPr="005A1100">
        <w:rPr>
          <w:spacing w:val="-7"/>
          <w:sz w:val="24"/>
          <w:szCs w:val="24"/>
        </w:rPr>
        <w:t xml:space="preserve"> </w:t>
      </w:r>
      <w:r w:rsidRPr="005A1100">
        <w:rPr>
          <w:sz w:val="24"/>
          <w:szCs w:val="24"/>
        </w:rPr>
        <w:t>for</w:t>
      </w:r>
      <w:r w:rsidRPr="005A1100">
        <w:rPr>
          <w:spacing w:val="-4"/>
          <w:sz w:val="24"/>
          <w:szCs w:val="24"/>
        </w:rPr>
        <w:t xml:space="preserve"> </w:t>
      </w:r>
      <w:r w:rsidRPr="005A1100">
        <w:rPr>
          <w:sz w:val="24"/>
          <w:szCs w:val="24"/>
        </w:rPr>
        <w:t>Human</w:t>
      </w:r>
      <w:r w:rsidRPr="005A1100">
        <w:rPr>
          <w:spacing w:val="-7"/>
          <w:sz w:val="24"/>
          <w:szCs w:val="24"/>
        </w:rPr>
        <w:t xml:space="preserve"> </w:t>
      </w:r>
      <w:r w:rsidRPr="005A1100">
        <w:rPr>
          <w:sz w:val="24"/>
          <w:szCs w:val="24"/>
        </w:rPr>
        <w:t>Consumption (Private Supplies) (Scotland) Regulations 2017</w:t>
      </w:r>
    </w:p>
    <w:p w14:paraId="2AB3D7DC" w14:textId="77777777" w:rsidR="00D457EB" w:rsidRPr="005A1100" w:rsidRDefault="00D457EB" w:rsidP="0063437C">
      <w:pPr>
        <w:pStyle w:val="BodyText"/>
        <w:spacing w:before="3"/>
        <w:jc w:val="both"/>
      </w:pPr>
    </w:p>
    <w:p w14:paraId="506CD17C" w14:textId="77777777" w:rsidR="00D457EB" w:rsidRPr="005A1100" w:rsidRDefault="004A31ED" w:rsidP="0063437C">
      <w:pPr>
        <w:jc w:val="both"/>
        <w:rPr>
          <w:b/>
          <w:sz w:val="24"/>
          <w:szCs w:val="24"/>
        </w:rPr>
      </w:pPr>
      <w:r w:rsidRPr="005A1100">
        <w:rPr>
          <w:b/>
          <w:sz w:val="24"/>
          <w:szCs w:val="24"/>
        </w:rPr>
        <w:t>Water</w:t>
      </w:r>
      <w:r w:rsidRPr="005A1100">
        <w:rPr>
          <w:b/>
          <w:spacing w:val="-12"/>
          <w:sz w:val="24"/>
          <w:szCs w:val="24"/>
        </w:rPr>
        <w:t xml:space="preserve"> </w:t>
      </w:r>
      <w:r w:rsidRPr="005A1100">
        <w:rPr>
          <w:b/>
          <w:sz w:val="24"/>
          <w:szCs w:val="24"/>
        </w:rPr>
        <w:t>safety:</w:t>
      </w:r>
      <w:r w:rsidRPr="005A1100">
        <w:rPr>
          <w:b/>
          <w:spacing w:val="-8"/>
          <w:sz w:val="24"/>
          <w:szCs w:val="24"/>
        </w:rPr>
        <w:t xml:space="preserve"> </w:t>
      </w:r>
      <w:r w:rsidRPr="005A1100">
        <w:rPr>
          <w:b/>
          <w:spacing w:val="-2"/>
          <w:sz w:val="24"/>
          <w:szCs w:val="24"/>
        </w:rPr>
        <w:t>legionella</w:t>
      </w:r>
    </w:p>
    <w:p w14:paraId="79AD7595" w14:textId="4B646C3A" w:rsidR="00D457EB" w:rsidRPr="005A1100" w:rsidRDefault="004A31ED" w:rsidP="0063437C">
      <w:pPr>
        <w:pStyle w:val="ListParagraph"/>
        <w:numPr>
          <w:ilvl w:val="0"/>
          <w:numId w:val="38"/>
        </w:numPr>
        <w:tabs>
          <w:tab w:val="left" w:pos="411"/>
        </w:tabs>
        <w:spacing w:before="1" w:line="242" w:lineRule="auto"/>
        <w:ind w:left="426" w:right="714" w:hanging="426"/>
        <w:jc w:val="both"/>
        <w:rPr>
          <w:sz w:val="24"/>
          <w:szCs w:val="24"/>
        </w:rPr>
      </w:pPr>
      <w:r w:rsidRPr="005A1100">
        <w:rPr>
          <w:sz w:val="24"/>
          <w:szCs w:val="24"/>
        </w:rPr>
        <w:t>The holder of the licence must assess the risk from exposure to legionella within the premises, whether or not the premises are served by a private water supply.</w:t>
      </w:r>
    </w:p>
    <w:p w14:paraId="0E84D8C8" w14:textId="77777777" w:rsidR="00D457EB" w:rsidRPr="005A1100" w:rsidRDefault="00D457EB" w:rsidP="0063437C">
      <w:pPr>
        <w:pStyle w:val="BodyText"/>
        <w:spacing w:before="8"/>
        <w:jc w:val="both"/>
      </w:pPr>
    </w:p>
    <w:p w14:paraId="197D29AE" w14:textId="23ACF295" w:rsidR="00D457EB" w:rsidRPr="005A1100" w:rsidRDefault="004A31ED" w:rsidP="0063437C">
      <w:pPr>
        <w:ind w:right="6649"/>
        <w:jc w:val="both"/>
        <w:rPr>
          <w:b/>
          <w:sz w:val="24"/>
          <w:szCs w:val="24"/>
        </w:rPr>
      </w:pPr>
      <w:r w:rsidRPr="005A1100">
        <w:rPr>
          <w:b/>
          <w:sz w:val="24"/>
          <w:szCs w:val="24"/>
        </w:rPr>
        <w:t>Safety</w:t>
      </w:r>
      <w:r w:rsidRPr="005A1100">
        <w:rPr>
          <w:b/>
          <w:spacing w:val="-14"/>
          <w:sz w:val="24"/>
          <w:szCs w:val="24"/>
        </w:rPr>
        <w:t xml:space="preserve"> </w:t>
      </w:r>
      <w:r w:rsidRPr="005A1100">
        <w:rPr>
          <w:b/>
          <w:sz w:val="24"/>
          <w:szCs w:val="24"/>
        </w:rPr>
        <w:t>&amp;</w:t>
      </w:r>
      <w:r w:rsidRPr="005A1100">
        <w:rPr>
          <w:b/>
          <w:spacing w:val="-11"/>
          <w:sz w:val="24"/>
          <w:szCs w:val="24"/>
        </w:rPr>
        <w:t xml:space="preserve"> </w:t>
      </w:r>
      <w:r w:rsidRPr="005A1100">
        <w:rPr>
          <w:b/>
          <w:sz w:val="24"/>
          <w:szCs w:val="24"/>
        </w:rPr>
        <w:t>repair</w:t>
      </w:r>
      <w:r w:rsidR="009E6868">
        <w:rPr>
          <w:b/>
          <w:spacing w:val="-12"/>
          <w:sz w:val="24"/>
          <w:szCs w:val="24"/>
        </w:rPr>
        <w:t xml:space="preserve"> </w:t>
      </w:r>
      <w:r w:rsidRPr="005A1100">
        <w:rPr>
          <w:b/>
          <w:sz w:val="24"/>
          <w:szCs w:val="24"/>
        </w:rPr>
        <w:t>standards</w:t>
      </w:r>
    </w:p>
    <w:p w14:paraId="73E103D9" w14:textId="77777777" w:rsidR="003D4EAA" w:rsidRDefault="003D4EAA" w:rsidP="0063437C">
      <w:pPr>
        <w:pStyle w:val="ListParagraph"/>
        <w:numPr>
          <w:ilvl w:val="0"/>
          <w:numId w:val="38"/>
        </w:numPr>
        <w:tabs>
          <w:tab w:val="left" w:pos="426"/>
        </w:tabs>
        <w:spacing w:before="81"/>
        <w:ind w:left="426" w:right="723" w:hanging="426"/>
        <w:jc w:val="both"/>
        <w:rPr>
          <w:sz w:val="24"/>
          <w:szCs w:val="24"/>
        </w:rPr>
      </w:pPr>
    </w:p>
    <w:p w14:paraId="308508F1" w14:textId="4CB3C90B" w:rsidR="007B2CAB" w:rsidRDefault="004A31ED" w:rsidP="0063437C">
      <w:pPr>
        <w:pStyle w:val="ListParagraph"/>
        <w:numPr>
          <w:ilvl w:val="0"/>
          <w:numId w:val="41"/>
        </w:numPr>
        <w:tabs>
          <w:tab w:val="left" w:pos="426"/>
        </w:tabs>
        <w:spacing w:before="81"/>
        <w:ind w:right="723"/>
        <w:jc w:val="both"/>
        <w:rPr>
          <w:sz w:val="24"/>
          <w:szCs w:val="24"/>
        </w:rPr>
      </w:pPr>
      <w:r w:rsidRPr="007B2CAB">
        <w:rPr>
          <w:sz w:val="24"/>
          <w:szCs w:val="24"/>
        </w:rPr>
        <w:t xml:space="preserve">The holder of the licence must take all reasonable steps to ensure the premises are safe for residential </w:t>
      </w:r>
      <w:r w:rsidR="00E14408" w:rsidRPr="007B2CAB">
        <w:rPr>
          <w:sz w:val="24"/>
          <w:szCs w:val="24"/>
        </w:rPr>
        <w:t>use.</w:t>
      </w:r>
      <w:r w:rsidR="00996924" w:rsidRPr="007B2CAB">
        <w:rPr>
          <w:sz w:val="24"/>
          <w:szCs w:val="24"/>
        </w:rPr>
        <w:t xml:space="preserve"> </w:t>
      </w:r>
    </w:p>
    <w:p w14:paraId="6DEEAF57" w14:textId="2E9B43EA" w:rsidR="00D457EB" w:rsidRPr="007B2CAB" w:rsidRDefault="004A31ED" w:rsidP="0063437C">
      <w:pPr>
        <w:pStyle w:val="ListParagraph"/>
        <w:numPr>
          <w:ilvl w:val="0"/>
          <w:numId w:val="41"/>
        </w:numPr>
        <w:tabs>
          <w:tab w:val="left" w:pos="881"/>
        </w:tabs>
        <w:spacing w:before="81"/>
        <w:ind w:right="723"/>
        <w:jc w:val="both"/>
        <w:rPr>
          <w:sz w:val="24"/>
          <w:szCs w:val="24"/>
        </w:rPr>
      </w:pPr>
      <w:r w:rsidRPr="007B2CAB">
        <w:rPr>
          <w:sz w:val="24"/>
          <w:szCs w:val="24"/>
        </w:rPr>
        <w:t>Where the premises are subject to the requirements of Chapter 4 of Part 1 of the Housing (Scotland)</w:t>
      </w:r>
      <w:r w:rsidRPr="007B2CAB">
        <w:rPr>
          <w:spacing w:val="-7"/>
          <w:sz w:val="24"/>
          <w:szCs w:val="24"/>
        </w:rPr>
        <w:t xml:space="preserve"> </w:t>
      </w:r>
      <w:r w:rsidRPr="007B2CAB">
        <w:rPr>
          <w:sz w:val="24"/>
          <w:szCs w:val="24"/>
        </w:rPr>
        <w:t>Act</w:t>
      </w:r>
      <w:r w:rsidRPr="007B2CAB">
        <w:rPr>
          <w:spacing w:val="-10"/>
          <w:sz w:val="24"/>
          <w:szCs w:val="24"/>
        </w:rPr>
        <w:t xml:space="preserve"> </w:t>
      </w:r>
      <w:r w:rsidRPr="007B2CAB">
        <w:rPr>
          <w:sz w:val="24"/>
          <w:szCs w:val="24"/>
        </w:rPr>
        <w:t>2006,</w:t>
      </w:r>
      <w:r w:rsidRPr="007B2CAB">
        <w:rPr>
          <w:spacing w:val="-10"/>
          <w:sz w:val="24"/>
          <w:szCs w:val="24"/>
        </w:rPr>
        <w:t xml:space="preserve"> </w:t>
      </w:r>
      <w:r w:rsidRPr="007B2CAB">
        <w:rPr>
          <w:sz w:val="24"/>
          <w:szCs w:val="24"/>
        </w:rPr>
        <w:t>the</w:t>
      </w:r>
      <w:r w:rsidRPr="007B2CAB">
        <w:rPr>
          <w:spacing w:val="-8"/>
          <w:sz w:val="24"/>
          <w:szCs w:val="24"/>
        </w:rPr>
        <w:t xml:space="preserve"> </w:t>
      </w:r>
      <w:r w:rsidRPr="007B2CAB">
        <w:rPr>
          <w:sz w:val="24"/>
          <w:szCs w:val="24"/>
        </w:rPr>
        <w:t>holder</w:t>
      </w:r>
      <w:r w:rsidRPr="007B2CAB">
        <w:rPr>
          <w:spacing w:val="-9"/>
          <w:sz w:val="24"/>
          <w:szCs w:val="24"/>
        </w:rPr>
        <w:t xml:space="preserve"> </w:t>
      </w:r>
      <w:r w:rsidRPr="007B2CAB">
        <w:rPr>
          <w:sz w:val="24"/>
          <w:szCs w:val="24"/>
        </w:rPr>
        <w:t>of</w:t>
      </w:r>
      <w:r w:rsidRPr="007B2CAB">
        <w:rPr>
          <w:spacing w:val="-8"/>
          <w:sz w:val="24"/>
          <w:szCs w:val="24"/>
        </w:rPr>
        <w:t xml:space="preserve"> </w:t>
      </w:r>
      <w:r w:rsidRPr="007B2CAB">
        <w:rPr>
          <w:sz w:val="24"/>
          <w:szCs w:val="24"/>
        </w:rPr>
        <w:t>the</w:t>
      </w:r>
      <w:r w:rsidRPr="007B2CAB">
        <w:rPr>
          <w:spacing w:val="-8"/>
          <w:sz w:val="24"/>
          <w:szCs w:val="24"/>
        </w:rPr>
        <w:t xml:space="preserve"> </w:t>
      </w:r>
      <w:r w:rsidRPr="007B2CAB">
        <w:rPr>
          <w:sz w:val="24"/>
          <w:szCs w:val="24"/>
        </w:rPr>
        <w:t>licence</w:t>
      </w:r>
      <w:r w:rsidRPr="007B2CAB">
        <w:rPr>
          <w:spacing w:val="-8"/>
          <w:sz w:val="24"/>
          <w:szCs w:val="24"/>
        </w:rPr>
        <w:t xml:space="preserve"> </w:t>
      </w:r>
      <w:r w:rsidRPr="007B2CAB">
        <w:rPr>
          <w:sz w:val="24"/>
          <w:szCs w:val="24"/>
        </w:rPr>
        <w:t>must</w:t>
      </w:r>
      <w:r w:rsidRPr="007B2CAB">
        <w:rPr>
          <w:spacing w:val="-10"/>
          <w:sz w:val="24"/>
          <w:szCs w:val="24"/>
        </w:rPr>
        <w:t xml:space="preserve"> </w:t>
      </w:r>
      <w:r w:rsidRPr="007B2CAB">
        <w:rPr>
          <w:sz w:val="24"/>
          <w:szCs w:val="24"/>
        </w:rPr>
        <w:t>ensure</w:t>
      </w:r>
      <w:r w:rsidRPr="007B2CAB">
        <w:rPr>
          <w:spacing w:val="-10"/>
          <w:sz w:val="24"/>
          <w:szCs w:val="24"/>
        </w:rPr>
        <w:t xml:space="preserve"> </w:t>
      </w:r>
      <w:r w:rsidRPr="007B2CAB">
        <w:rPr>
          <w:sz w:val="24"/>
          <w:szCs w:val="24"/>
        </w:rPr>
        <w:t>that</w:t>
      </w:r>
      <w:r w:rsidRPr="007B2CAB">
        <w:rPr>
          <w:spacing w:val="-11"/>
          <w:sz w:val="24"/>
          <w:szCs w:val="24"/>
        </w:rPr>
        <w:t xml:space="preserve"> </w:t>
      </w:r>
      <w:r w:rsidRPr="007B2CAB">
        <w:rPr>
          <w:sz w:val="24"/>
          <w:szCs w:val="24"/>
        </w:rPr>
        <w:t>the</w:t>
      </w:r>
      <w:r w:rsidRPr="007B2CAB">
        <w:rPr>
          <w:spacing w:val="-9"/>
          <w:sz w:val="24"/>
          <w:szCs w:val="24"/>
        </w:rPr>
        <w:t xml:space="preserve"> </w:t>
      </w:r>
      <w:r w:rsidRPr="007B2CAB">
        <w:rPr>
          <w:sz w:val="24"/>
          <w:szCs w:val="24"/>
        </w:rPr>
        <w:t>premises</w:t>
      </w:r>
      <w:r w:rsidRPr="007B2CAB">
        <w:rPr>
          <w:spacing w:val="-12"/>
          <w:sz w:val="24"/>
          <w:szCs w:val="24"/>
        </w:rPr>
        <w:t xml:space="preserve"> </w:t>
      </w:r>
      <w:r w:rsidRPr="007B2CAB">
        <w:rPr>
          <w:sz w:val="24"/>
          <w:szCs w:val="24"/>
        </w:rPr>
        <w:t>meet</w:t>
      </w:r>
      <w:r w:rsidRPr="007B2CAB">
        <w:rPr>
          <w:spacing w:val="-8"/>
          <w:sz w:val="24"/>
          <w:szCs w:val="24"/>
        </w:rPr>
        <w:t xml:space="preserve"> </w:t>
      </w:r>
      <w:r w:rsidRPr="007B2CAB">
        <w:rPr>
          <w:sz w:val="24"/>
          <w:szCs w:val="24"/>
        </w:rPr>
        <w:t>the</w:t>
      </w:r>
      <w:r w:rsidRPr="007B2CAB">
        <w:rPr>
          <w:spacing w:val="-11"/>
          <w:sz w:val="24"/>
          <w:szCs w:val="24"/>
        </w:rPr>
        <w:t xml:space="preserve"> </w:t>
      </w:r>
      <w:r w:rsidRPr="007B2CAB">
        <w:rPr>
          <w:sz w:val="24"/>
          <w:szCs w:val="24"/>
        </w:rPr>
        <w:t xml:space="preserve">repairing </w:t>
      </w:r>
      <w:r w:rsidRPr="007B2CAB">
        <w:rPr>
          <w:spacing w:val="-2"/>
          <w:sz w:val="24"/>
          <w:szCs w:val="24"/>
        </w:rPr>
        <w:t>standard.</w:t>
      </w:r>
    </w:p>
    <w:p w14:paraId="78C99DA1" w14:textId="77777777" w:rsidR="00D457EB" w:rsidRPr="005A1100" w:rsidRDefault="00D457EB" w:rsidP="0063437C">
      <w:pPr>
        <w:pStyle w:val="BodyText"/>
        <w:spacing w:before="8"/>
        <w:jc w:val="both"/>
      </w:pPr>
    </w:p>
    <w:p w14:paraId="69B12199" w14:textId="77777777" w:rsidR="00D457EB" w:rsidRPr="005A1100" w:rsidRDefault="004A31ED" w:rsidP="0063437C">
      <w:pPr>
        <w:spacing w:before="1"/>
        <w:jc w:val="both"/>
        <w:rPr>
          <w:b/>
          <w:sz w:val="24"/>
          <w:szCs w:val="24"/>
        </w:rPr>
      </w:pPr>
      <w:r w:rsidRPr="005A1100">
        <w:rPr>
          <w:b/>
          <w:sz w:val="24"/>
          <w:szCs w:val="24"/>
        </w:rPr>
        <w:t>Maximum</w:t>
      </w:r>
      <w:r w:rsidRPr="005A1100">
        <w:rPr>
          <w:b/>
          <w:spacing w:val="-9"/>
          <w:sz w:val="24"/>
          <w:szCs w:val="24"/>
        </w:rPr>
        <w:t xml:space="preserve"> </w:t>
      </w:r>
      <w:r w:rsidRPr="005A1100">
        <w:rPr>
          <w:b/>
          <w:spacing w:val="-2"/>
          <w:sz w:val="24"/>
          <w:szCs w:val="24"/>
        </w:rPr>
        <w:t>Occupancy</w:t>
      </w:r>
    </w:p>
    <w:p w14:paraId="4B62CB04" w14:textId="34C5DC82" w:rsidR="00D457EB" w:rsidRPr="005A1100" w:rsidRDefault="004A31ED" w:rsidP="0063437C">
      <w:pPr>
        <w:pStyle w:val="ListParagraph"/>
        <w:numPr>
          <w:ilvl w:val="0"/>
          <w:numId w:val="38"/>
        </w:numPr>
        <w:tabs>
          <w:tab w:val="left" w:pos="483"/>
        </w:tabs>
        <w:spacing w:line="242" w:lineRule="auto"/>
        <w:ind w:left="426" w:right="720" w:hanging="426"/>
        <w:jc w:val="both"/>
        <w:rPr>
          <w:sz w:val="24"/>
          <w:szCs w:val="24"/>
        </w:rPr>
      </w:pPr>
      <w:r w:rsidRPr="005A1100">
        <w:rPr>
          <w:sz w:val="24"/>
          <w:szCs w:val="24"/>
        </w:rPr>
        <w:t>The</w:t>
      </w:r>
      <w:r w:rsidRPr="005A1100">
        <w:rPr>
          <w:spacing w:val="-14"/>
          <w:sz w:val="24"/>
          <w:szCs w:val="24"/>
        </w:rPr>
        <w:t xml:space="preserve"> </w:t>
      </w:r>
      <w:r w:rsidRPr="005A1100">
        <w:rPr>
          <w:sz w:val="24"/>
          <w:szCs w:val="24"/>
        </w:rPr>
        <w:t>licence</w:t>
      </w:r>
      <w:r w:rsidRPr="005A1100">
        <w:rPr>
          <w:spacing w:val="-12"/>
          <w:sz w:val="24"/>
          <w:szCs w:val="24"/>
        </w:rPr>
        <w:t xml:space="preserve"> </w:t>
      </w:r>
      <w:r w:rsidRPr="005A1100">
        <w:rPr>
          <w:sz w:val="24"/>
          <w:szCs w:val="24"/>
        </w:rPr>
        <w:t>holder</w:t>
      </w:r>
      <w:r w:rsidRPr="005A1100">
        <w:rPr>
          <w:spacing w:val="-13"/>
          <w:sz w:val="24"/>
          <w:szCs w:val="24"/>
        </w:rPr>
        <w:t xml:space="preserve"> </w:t>
      </w:r>
      <w:r w:rsidRPr="005A1100">
        <w:rPr>
          <w:sz w:val="24"/>
          <w:szCs w:val="24"/>
        </w:rPr>
        <w:t>must</w:t>
      </w:r>
      <w:r w:rsidRPr="005A1100">
        <w:rPr>
          <w:spacing w:val="-14"/>
          <w:sz w:val="24"/>
          <w:szCs w:val="24"/>
        </w:rPr>
        <w:t xml:space="preserve"> </w:t>
      </w:r>
      <w:r w:rsidRPr="005A1100">
        <w:rPr>
          <w:sz w:val="24"/>
          <w:szCs w:val="24"/>
        </w:rPr>
        <w:t>ensure</w:t>
      </w:r>
      <w:r w:rsidRPr="005A1100">
        <w:rPr>
          <w:spacing w:val="-13"/>
          <w:sz w:val="24"/>
          <w:szCs w:val="24"/>
        </w:rPr>
        <w:t xml:space="preserve"> </w:t>
      </w:r>
      <w:r w:rsidRPr="005A1100">
        <w:rPr>
          <w:sz w:val="24"/>
          <w:szCs w:val="24"/>
        </w:rPr>
        <w:t>that</w:t>
      </w:r>
      <w:r w:rsidRPr="005A1100">
        <w:rPr>
          <w:spacing w:val="-14"/>
          <w:sz w:val="24"/>
          <w:szCs w:val="24"/>
        </w:rPr>
        <w:t xml:space="preserve"> </w:t>
      </w:r>
      <w:r w:rsidRPr="005A1100">
        <w:rPr>
          <w:sz w:val="24"/>
          <w:szCs w:val="24"/>
        </w:rPr>
        <w:t>the</w:t>
      </w:r>
      <w:r w:rsidRPr="005A1100">
        <w:rPr>
          <w:spacing w:val="-14"/>
          <w:sz w:val="24"/>
          <w:szCs w:val="24"/>
        </w:rPr>
        <w:t xml:space="preserve"> </w:t>
      </w:r>
      <w:r w:rsidRPr="005A1100">
        <w:rPr>
          <w:sz w:val="24"/>
          <w:szCs w:val="24"/>
        </w:rPr>
        <w:t>number</w:t>
      </w:r>
      <w:r w:rsidRPr="005A1100">
        <w:rPr>
          <w:spacing w:val="-13"/>
          <w:sz w:val="24"/>
          <w:szCs w:val="24"/>
        </w:rPr>
        <w:t xml:space="preserve"> </w:t>
      </w:r>
      <w:r w:rsidRPr="005A1100">
        <w:rPr>
          <w:sz w:val="24"/>
          <w:szCs w:val="24"/>
        </w:rPr>
        <w:t>of</w:t>
      </w:r>
      <w:r w:rsidRPr="005A1100">
        <w:rPr>
          <w:spacing w:val="-12"/>
          <w:sz w:val="24"/>
          <w:szCs w:val="24"/>
        </w:rPr>
        <w:t xml:space="preserve"> </w:t>
      </w:r>
      <w:r w:rsidRPr="005A1100">
        <w:rPr>
          <w:sz w:val="24"/>
          <w:szCs w:val="24"/>
        </w:rPr>
        <w:t>guests</w:t>
      </w:r>
      <w:r w:rsidRPr="005A1100">
        <w:rPr>
          <w:spacing w:val="-13"/>
          <w:sz w:val="24"/>
          <w:szCs w:val="24"/>
        </w:rPr>
        <w:t xml:space="preserve"> </w:t>
      </w:r>
      <w:r w:rsidRPr="005A1100">
        <w:rPr>
          <w:sz w:val="24"/>
          <w:szCs w:val="24"/>
        </w:rPr>
        <w:t>residing</w:t>
      </w:r>
      <w:r w:rsidRPr="005A1100">
        <w:rPr>
          <w:spacing w:val="-14"/>
          <w:sz w:val="24"/>
          <w:szCs w:val="24"/>
        </w:rPr>
        <w:t xml:space="preserve"> </w:t>
      </w:r>
      <w:r w:rsidRPr="005A1100">
        <w:rPr>
          <w:sz w:val="24"/>
          <w:szCs w:val="24"/>
        </w:rPr>
        <w:t>on</w:t>
      </w:r>
      <w:r w:rsidRPr="005A1100">
        <w:rPr>
          <w:spacing w:val="-14"/>
          <w:sz w:val="24"/>
          <w:szCs w:val="24"/>
        </w:rPr>
        <w:t xml:space="preserve"> </w:t>
      </w:r>
      <w:r w:rsidRPr="005A1100">
        <w:rPr>
          <w:sz w:val="24"/>
          <w:szCs w:val="24"/>
        </w:rPr>
        <w:t>the</w:t>
      </w:r>
      <w:r w:rsidRPr="005A1100">
        <w:rPr>
          <w:spacing w:val="-14"/>
          <w:sz w:val="24"/>
          <w:szCs w:val="24"/>
        </w:rPr>
        <w:t xml:space="preserve"> </w:t>
      </w:r>
      <w:r w:rsidRPr="005A1100">
        <w:rPr>
          <w:sz w:val="24"/>
          <w:szCs w:val="24"/>
        </w:rPr>
        <w:t>premises</w:t>
      </w:r>
      <w:r w:rsidRPr="005A1100">
        <w:rPr>
          <w:spacing w:val="-13"/>
          <w:sz w:val="24"/>
          <w:szCs w:val="24"/>
        </w:rPr>
        <w:t xml:space="preserve"> </w:t>
      </w:r>
      <w:r w:rsidRPr="005A1100">
        <w:rPr>
          <w:sz w:val="24"/>
          <w:szCs w:val="24"/>
        </w:rPr>
        <w:t>does</w:t>
      </w:r>
      <w:r w:rsidRPr="005A1100">
        <w:rPr>
          <w:spacing w:val="-13"/>
          <w:sz w:val="24"/>
          <w:szCs w:val="24"/>
        </w:rPr>
        <w:t xml:space="preserve"> </w:t>
      </w:r>
      <w:r w:rsidRPr="005A1100">
        <w:rPr>
          <w:sz w:val="24"/>
          <w:szCs w:val="24"/>
        </w:rPr>
        <w:t>not</w:t>
      </w:r>
      <w:r w:rsidRPr="005A1100">
        <w:rPr>
          <w:spacing w:val="-14"/>
          <w:sz w:val="24"/>
          <w:szCs w:val="24"/>
        </w:rPr>
        <w:t xml:space="preserve"> </w:t>
      </w:r>
      <w:r w:rsidRPr="005A1100">
        <w:rPr>
          <w:sz w:val="24"/>
          <w:szCs w:val="24"/>
        </w:rPr>
        <w:t>exceed the number specified in the licence.</w:t>
      </w:r>
    </w:p>
    <w:p w14:paraId="28132987" w14:textId="77777777" w:rsidR="00D457EB" w:rsidRPr="005A1100" w:rsidRDefault="00D457EB" w:rsidP="0063437C">
      <w:pPr>
        <w:pStyle w:val="BodyText"/>
        <w:spacing w:before="6"/>
        <w:jc w:val="both"/>
      </w:pPr>
    </w:p>
    <w:p w14:paraId="022CE80E" w14:textId="3A048450" w:rsidR="00D457EB" w:rsidRPr="005A1100" w:rsidRDefault="004A31ED" w:rsidP="0063437C">
      <w:pPr>
        <w:jc w:val="both"/>
        <w:rPr>
          <w:b/>
          <w:sz w:val="24"/>
          <w:szCs w:val="24"/>
        </w:rPr>
      </w:pPr>
      <w:r w:rsidRPr="005A1100">
        <w:rPr>
          <w:b/>
          <w:sz w:val="24"/>
          <w:szCs w:val="24"/>
        </w:rPr>
        <w:t>Information</w:t>
      </w:r>
      <w:r w:rsidRPr="005A1100">
        <w:rPr>
          <w:b/>
          <w:spacing w:val="-6"/>
          <w:sz w:val="24"/>
          <w:szCs w:val="24"/>
        </w:rPr>
        <w:t xml:space="preserve"> </w:t>
      </w:r>
      <w:r w:rsidRPr="005A1100">
        <w:rPr>
          <w:b/>
          <w:sz w:val="24"/>
          <w:szCs w:val="24"/>
        </w:rPr>
        <w:t>to</w:t>
      </w:r>
      <w:r w:rsidRPr="005A1100">
        <w:rPr>
          <w:b/>
          <w:spacing w:val="-6"/>
          <w:sz w:val="24"/>
          <w:szCs w:val="24"/>
        </w:rPr>
        <w:t xml:space="preserve"> </w:t>
      </w:r>
      <w:r w:rsidRPr="005A1100">
        <w:rPr>
          <w:b/>
          <w:sz w:val="24"/>
          <w:szCs w:val="24"/>
        </w:rPr>
        <w:t>be</w:t>
      </w:r>
      <w:r w:rsidRPr="005A1100">
        <w:rPr>
          <w:b/>
          <w:spacing w:val="-7"/>
          <w:sz w:val="24"/>
          <w:szCs w:val="24"/>
        </w:rPr>
        <w:t xml:space="preserve"> </w:t>
      </w:r>
      <w:r w:rsidR="00E14408" w:rsidRPr="005A1100">
        <w:rPr>
          <w:b/>
          <w:spacing w:val="-2"/>
          <w:sz w:val="24"/>
          <w:szCs w:val="24"/>
        </w:rPr>
        <w:t>displayed.</w:t>
      </w:r>
    </w:p>
    <w:p w14:paraId="0FCF038E" w14:textId="2049C881" w:rsidR="00D457EB" w:rsidRDefault="004A31ED" w:rsidP="0063437C">
      <w:pPr>
        <w:pStyle w:val="ListParagraph"/>
        <w:numPr>
          <w:ilvl w:val="0"/>
          <w:numId w:val="38"/>
        </w:numPr>
        <w:tabs>
          <w:tab w:val="left" w:pos="509"/>
        </w:tabs>
        <w:spacing w:line="242" w:lineRule="auto"/>
        <w:ind w:left="426" w:right="726" w:hanging="426"/>
        <w:jc w:val="both"/>
        <w:rPr>
          <w:sz w:val="24"/>
          <w:szCs w:val="24"/>
        </w:rPr>
      </w:pPr>
      <w:r w:rsidRPr="005A1100">
        <w:rPr>
          <w:sz w:val="24"/>
          <w:szCs w:val="24"/>
        </w:rPr>
        <w:t>The holder of the licence must make the following information available within the premises in a place where it is accessible to all guests:</w:t>
      </w:r>
    </w:p>
    <w:p w14:paraId="5E3E3541" w14:textId="77777777" w:rsidR="00A4714A" w:rsidRPr="005A1100" w:rsidRDefault="00A4714A" w:rsidP="0063437C">
      <w:pPr>
        <w:pStyle w:val="ListParagraph"/>
        <w:tabs>
          <w:tab w:val="left" w:pos="509"/>
        </w:tabs>
        <w:spacing w:line="242" w:lineRule="auto"/>
        <w:ind w:left="0" w:right="726" w:firstLine="0"/>
        <w:jc w:val="both"/>
        <w:rPr>
          <w:sz w:val="24"/>
          <w:szCs w:val="24"/>
        </w:rPr>
      </w:pPr>
    </w:p>
    <w:p w14:paraId="13C82759" w14:textId="77777777" w:rsidR="00D457EB" w:rsidRPr="005A1100" w:rsidRDefault="004A31ED" w:rsidP="0063437C">
      <w:pPr>
        <w:pStyle w:val="ListParagraph"/>
        <w:numPr>
          <w:ilvl w:val="1"/>
          <w:numId w:val="42"/>
        </w:numPr>
        <w:tabs>
          <w:tab w:val="left" w:pos="881"/>
        </w:tabs>
        <w:ind w:left="851" w:hanging="425"/>
        <w:jc w:val="both"/>
        <w:rPr>
          <w:sz w:val="24"/>
          <w:szCs w:val="24"/>
        </w:rPr>
      </w:pPr>
      <w:r w:rsidRPr="005A1100">
        <w:rPr>
          <w:sz w:val="24"/>
          <w:szCs w:val="24"/>
        </w:rPr>
        <w:t>a</w:t>
      </w:r>
      <w:r w:rsidRPr="005A1100">
        <w:rPr>
          <w:spacing w:val="-6"/>
          <w:sz w:val="24"/>
          <w:szCs w:val="24"/>
        </w:rPr>
        <w:t xml:space="preserve"> </w:t>
      </w:r>
      <w:r w:rsidRPr="005A1100">
        <w:rPr>
          <w:sz w:val="24"/>
          <w:szCs w:val="24"/>
        </w:rPr>
        <w:t>certified</w:t>
      </w:r>
      <w:r w:rsidRPr="005A1100">
        <w:rPr>
          <w:spacing w:val="-7"/>
          <w:sz w:val="24"/>
          <w:szCs w:val="24"/>
        </w:rPr>
        <w:t xml:space="preserve"> </w:t>
      </w:r>
      <w:r w:rsidRPr="005A1100">
        <w:rPr>
          <w:sz w:val="24"/>
          <w:szCs w:val="24"/>
        </w:rPr>
        <w:t>copy</w:t>
      </w:r>
      <w:r w:rsidRPr="005A1100">
        <w:rPr>
          <w:spacing w:val="-8"/>
          <w:sz w:val="24"/>
          <w:szCs w:val="24"/>
        </w:rPr>
        <w:t xml:space="preserve"> </w:t>
      </w:r>
      <w:r w:rsidRPr="005A1100">
        <w:rPr>
          <w:sz w:val="24"/>
          <w:szCs w:val="24"/>
        </w:rPr>
        <w:t>of</w:t>
      </w:r>
      <w:r w:rsidRPr="005A1100">
        <w:rPr>
          <w:spacing w:val="-4"/>
          <w:sz w:val="24"/>
          <w:szCs w:val="24"/>
        </w:rPr>
        <w:t xml:space="preserve"> </w:t>
      </w:r>
      <w:r w:rsidRPr="005A1100">
        <w:rPr>
          <w:sz w:val="24"/>
          <w:szCs w:val="24"/>
        </w:rPr>
        <w:t>the</w:t>
      </w:r>
      <w:r w:rsidRPr="005A1100">
        <w:rPr>
          <w:spacing w:val="-4"/>
          <w:sz w:val="24"/>
          <w:szCs w:val="24"/>
        </w:rPr>
        <w:t xml:space="preserve"> </w:t>
      </w:r>
      <w:r w:rsidRPr="005A1100">
        <w:rPr>
          <w:sz w:val="24"/>
          <w:szCs w:val="24"/>
        </w:rPr>
        <w:t>licence</w:t>
      </w:r>
      <w:r w:rsidRPr="005A1100">
        <w:rPr>
          <w:spacing w:val="-6"/>
          <w:sz w:val="24"/>
          <w:szCs w:val="24"/>
        </w:rPr>
        <w:t xml:space="preserve"> </w:t>
      </w:r>
      <w:r w:rsidRPr="005A1100">
        <w:rPr>
          <w:sz w:val="24"/>
          <w:szCs w:val="24"/>
        </w:rPr>
        <w:t>and</w:t>
      </w:r>
      <w:r w:rsidRPr="005A1100">
        <w:rPr>
          <w:spacing w:val="-4"/>
          <w:sz w:val="24"/>
          <w:szCs w:val="24"/>
        </w:rPr>
        <w:t xml:space="preserve"> </w:t>
      </w:r>
      <w:r w:rsidRPr="005A1100">
        <w:rPr>
          <w:sz w:val="24"/>
          <w:szCs w:val="24"/>
        </w:rPr>
        <w:t>the</w:t>
      </w:r>
      <w:r w:rsidRPr="005A1100">
        <w:rPr>
          <w:spacing w:val="-4"/>
          <w:sz w:val="24"/>
          <w:szCs w:val="24"/>
        </w:rPr>
        <w:t xml:space="preserve"> </w:t>
      </w:r>
      <w:r w:rsidRPr="005A1100">
        <w:rPr>
          <w:sz w:val="24"/>
          <w:szCs w:val="24"/>
        </w:rPr>
        <w:t>licence</w:t>
      </w:r>
      <w:r w:rsidRPr="005A1100">
        <w:rPr>
          <w:spacing w:val="-6"/>
          <w:sz w:val="24"/>
          <w:szCs w:val="24"/>
        </w:rPr>
        <w:t xml:space="preserve"> </w:t>
      </w:r>
      <w:r w:rsidRPr="005A1100">
        <w:rPr>
          <w:spacing w:val="-2"/>
          <w:sz w:val="24"/>
          <w:szCs w:val="24"/>
        </w:rPr>
        <w:t>conditions,</w:t>
      </w:r>
    </w:p>
    <w:p w14:paraId="009A33C3" w14:textId="42F5E863" w:rsidR="00D457EB" w:rsidRPr="005A1100" w:rsidRDefault="004A31ED" w:rsidP="0063437C">
      <w:pPr>
        <w:pStyle w:val="ListParagraph"/>
        <w:numPr>
          <w:ilvl w:val="1"/>
          <w:numId w:val="42"/>
        </w:numPr>
        <w:tabs>
          <w:tab w:val="left" w:pos="881"/>
        </w:tabs>
        <w:ind w:left="851" w:hanging="425"/>
        <w:jc w:val="both"/>
        <w:rPr>
          <w:sz w:val="24"/>
          <w:szCs w:val="24"/>
        </w:rPr>
      </w:pPr>
      <w:r w:rsidRPr="005A1100">
        <w:rPr>
          <w:sz w:val="24"/>
          <w:szCs w:val="24"/>
        </w:rPr>
        <w:t>fire,</w:t>
      </w:r>
      <w:r w:rsidRPr="005A1100">
        <w:rPr>
          <w:spacing w:val="-8"/>
          <w:sz w:val="24"/>
          <w:szCs w:val="24"/>
        </w:rPr>
        <w:t xml:space="preserve"> </w:t>
      </w:r>
      <w:r w:rsidR="00371605" w:rsidRPr="005A1100">
        <w:rPr>
          <w:sz w:val="24"/>
          <w:szCs w:val="24"/>
        </w:rPr>
        <w:t>gas,</w:t>
      </w:r>
      <w:r w:rsidRPr="005A1100">
        <w:rPr>
          <w:spacing w:val="-7"/>
          <w:sz w:val="24"/>
          <w:szCs w:val="24"/>
        </w:rPr>
        <w:t xml:space="preserve"> </w:t>
      </w:r>
      <w:r w:rsidRPr="005A1100">
        <w:rPr>
          <w:sz w:val="24"/>
          <w:szCs w:val="24"/>
        </w:rPr>
        <w:t>and</w:t>
      </w:r>
      <w:r w:rsidRPr="005A1100">
        <w:rPr>
          <w:spacing w:val="-7"/>
          <w:sz w:val="24"/>
          <w:szCs w:val="24"/>
        </w:rPr>
        <w:t xml:space="preserve"> </w:t>
      </w:r>
      <w:r w:rsidRPr="005A1100">
        <w:rPr>
          <w:sz w:val="24"/>
          <w:szCs w:val="24"/>
        </w:rPr>
        <w:t>electrical</w:t>
      </w:r>
      <w:r w:rsidRPr="005A1100">
        <w:rPr>
          <w:spacing w:val="-8"/>
          <w:sz w:val="24"/>
          <w:szCs w:val="24"/>
        </w:rPr>
        <w:t xml:space="preserve"> </w:t>
      </w:r>
      <w:r w:rsidRPr="005A1100">
        <w:rPr>
          <w:sz w:val="24"/>
          <w:szCs w:val="24"/>
        </w:rPr>
        <w:t>safety</w:t>
      </w:r>
      <w:r w:rsidRPr="005A1100">
        <w:rPr>
          <w:spacing w:val="-9"/>
          <w:sz w:val="24"/>
          <w:szCs w:val="24"/>
        </w:rPr>
        <w:t xml:space="preserve"> </w:t>
      </w:r>
      <w:r w:rsidRPr="005A1100">
        <w:rPr>
          <w:spacing w:val="-2"/>
          <w:sz w:val="24"/>
          <w:szCs w:val="24"/>
        </w:rPr>
        <w:t>information,</w:t>
      </w:r>
    </w:p>
    <w:p w14:paraId="36C07CAF" w14:textId="10199500" w:rsidR="00D457EB" w:rsidRPr="005A1100" w:rsidRDefault="004A31ED" w:rsidP="0063437C">
      <w:pPr>
        <w:pStyle w:val="ListParagraph"/>
        <w:numPr>
          <w:ilvl w:val="1"/>
          <w:numId w:val="42"/>
        </w:numPr>
        <w:tabs>
          <w:tab w:val="left" w:pos="881"/>
        </w:tabs>
        <w:ind w:left="851" w:hanging="425"/>
        <w:jc w:val="both"/>
        <w:rPr>
          <w:sz w:val="24"/>
          <w:szCs w:val="24"/>
        </w:rPr>
      </w:pPr>
      <w:r w:rsidRPr="005A1100">
        <w:rPr>
          <w:sz w:val="24"/>
          <w:szCs w:val="24"/>
        </w:rPr>
        <w:t>details</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how</w:t>
      </w:r>
      <w:r w:rsidRPr="005A1100">
        <w:rPr>
          <w:spacing w:val="-7"/>
          <w:sz w:val="24"/>
          <w:szCs w:val="24"/>
        </w:rPr>
        <w:t xml:space="preserve"> </w:t>
      </w:r>
      <w:r w:rsidRPr="005A1100">
        <w:rPr>
          <w:sz w:val="24"/>
          <w:szCs w:val="24"/>
        </w:rPr>
        <w:t>to</w:t>
      </w:r>
      <w:r w:rsidRPr="005A1100">
        <w:rPr>
          <w:spacing w:val="-7"/>
          <w:sz w:val="24"/>
          <w:szCs w:val="24"/>
        </w:rPr>
        <w:t xml:space="preserve"> </w:t>
      </w:r>
      <w:r w:rsidRPr="005A1100">
        <w:rPr>
          <w:sz w:val="24"/>
          <w:szCs w:val="24"/>
        </w:rPr>
        <w:t>summon</w:t>
      </w:r>
      <w:r w:rsidRPr="005A1100">
        <w:rPr>
          <w:spacing w:val="-7"/>
          <w:sz w:val="24"/>
          <w:szCs w:val="24"/>
        </w:rPr>
        <w:t xml:space="preserve"> </w:t>
      </w:r>
      <w:r w:rsidRPr="005A1100">
        <w:rPr>
          <w:sz w:val="24"/>
          <w:szCs w:val="24"/>
        </w:rPr>
        <w:t>the</w:t>
      </w:r>
      <w:r w:rsidRPr="005A1100">
        <w:rPr>
          <w:spacing w:val="-7"/>
          <w:sz w:val="24"/>
          <w:szCs w:val="24"/>
        </w:rPr>
        <w:t xml:space="preserve"> </w:t>
      </w:r>
      <w:r w:rsidRPr="005A1100">
        <w:rPr>
          <w:sz w:val="24"/>
          <w:szCs w:val="24"/>
        </w:rPr>
        <w:t>assistance</w:t>
      </w:r>
      <w:r w:rsidRPr="005A1100">
        <w:rPr>
          <w:spacing w:val="-6"/>
          <w:sz w:val="24"/>
          <w:szCs w:val="24"/>
        </w:rPr>
        <w:t xml:space="preserve"> </w:t>
      </w:r>
      <w:r w:rsidRPr="005A1100">
        <w:rPr>
          <w:sz w:val="24"/>
          <w:szCs w:val="24"/>
        </w:rPr>
        <w:t>of</w:t>
      </w:r>
      <w:r w:rsidRPr="005A1100">
        <w:rPr>
          <w:spacing w:val="-5"/>
          <w:sz w:val="24"/>
          <w:szCs w:val="24"/>
        </w:rPr>
        <w:t xml:space="preserve"> </w:t>
      </w:r>
      <w:r w:rsidRPr="005A1100">
        <w:rPr>
          <w:sz w:val="24"/>
          <w:szCs w:val="24"/>
        </w:rPr>
        <w:t>emergency</w:t>
      </w:r>
      <w:r w:rsidRPr="005A1100">
        <w:rPr>
          <w:spacing w:val="-10"/>
          <w:sz w:val="24"/>
          <w:szCs w:val="24"/>
        </w:rPr>
        <w:t xml:space="preserve"> </w:t>
      </w:r>
      <w:r w:rsidRPr="005A1100">
        <w:rPr>
          <w:spacing w:val="-2"/>
          <w:sz w:val="24"/>
          <w:szCs w:val="24"/>
        </w:rPr>
        <w:t>services,</w:t>
      </w:r>
    </w:p>
    <w:p w14:paraId="117C0BF0" w14:textId="77777777" w:rsidR="00D457EB" w:rsidRPr="005A1100" w:rsidRDefault="004A31ED" w:rsidP="0063437C">
      <w:pPr>
        <w:pStyle w:val="ListParagraph"/>
        <w:numPr>
          <w:ilvl w:val="1"/>
          <w:numId w:val="42"/>
        </w:numPr>
        <w:tabs>
          <w:tab w:val="left" w:pos="881"/>
        </w:tabs>
        <w:ind w:left="851" w:hanging="425"/>
        <w:jc w:val="both"/>
        <w:rPr>
          <w:sz w:val="24"/>
          <w:szCs w:val="24"/>
        </w:rPr>
      </w:pPr>
      <w:r w:rsidRPr="005A1100">
        <w:rPr>
          <w:sz w:val="24"/>
          <w:szCs w:val="24"/>
        </w:rPr>
        <w:t>a</w:t>
      </w:r>
      <w:r w:rsidRPr="005A1100">
        <w:rPr>
          <w:spacing w:val="-5"/>
          <w:sz w:val="24"/>
          <w:szCs w:val="24"/>
        </w:rPr>
        <w:t xml:space="preserve"> </w:t>
      </w:r>
      <w:r w:rsidRPr="005A1100">
        <w:rPr>
          <w:sz w:val="24"/>
          <w:szCs w:val="24"/>
        </w:rPr>
        <w:t>copy</w:t>
      </w:r>
      <w:r w:rsidRPr="005A1100">
        <w:rPr>
          <w:spacing w:val="-7"/>
          <w:sz w:val="24"/>
          <w:szCs w:val="24"/>
        </w:rPr>
        <w:t xml:space="preserve"> </w:t>
      </w:r>
      <w:r w:rsidRPr="005A1100">
        <w:rPr>
          <w:sz w:val="24"/>
          <w:szCs w:val="24"/>
        </w:rPr>
        <w:t>of</w:t>
      </w:r>
      <w:r w:rsidRPr="005A1100">
        <w:rPr>
          <w:spacing w:val="-3"/>
          <w:sz w:val="24"/>
          <w:szCs w:val="24"/>
        </w:rPr>
        <w:t xml:space="preserve"> </w:t>
      </w:r>
      <w:r w:rsidRPr="005A1100">
        <w:rPr>
          <w:sz w:val="24"/>
          <w:szCs w:val="24"/>
        </w:rPr>
        <w:t>the</w:t>
      </w:r>
      <w:r w:rsidRPr="005A1100">
        <w:rPr>
          <w:spacing w:val="-2"/>
          <w:sz w:val="24"/>
          <w:szCs w:val="24"/>
        </w:rPr>
        <w:t xml:space="preserve"> </w:t>
      </w:r>
      <w:r w:rsidRPr="005A1100">
        <w:rPr>
          <w:sz w:val="24"/>
          <w:szCs w:val="24"/>
        </w:rPr>
        <w:t>gas</w:t>
      </w:r>
      <w:r w:rsidRPr="005A1100">
        <w:rPr>
          <w:spacing w:val="-4"/>
          <w:sz w:val="24"/>
          <w:szCs w:val="24"/>
        </w:rPr>
        <w:t xml:space="preserve"> </w:t>
      </w:r>
      <w:r w:rsidRPr="005A1100">
        <w:rPr>
          <w:sz w:val="24"/>
          <w:szCs w:val="24"/>
        </w:rPr>
        <w:t>safety</w:t>
      </w:r>
      <w:r w:rsidRPr="005A1100">
        <w:rPr>
          <w:spacing w:val="-7"/>
          <w:sz w:val="24"/>
          <w:szCs w:val="24"/>
        </w:rPr>
        <w:t xml:space="preserve"> </w:t>
      </w:r>
      <w:r w:rsidRPr="005A1100">
        <w:rPr>
          <w:spacing w:val="-2"/>
          <w:sz w:val="24"/>
          <w:szCs w:val="24"/>
        </w:rPr>
        <w:t>report,</w:t>
      </w:r>
    </w:p>
    <w:p w14:paraId="5EE2A444" w14:textId="77777777" w:rsidR="00D457EB" w:rsidRPr="005A1100" w:rsidRDefault="004A31ED" w:rsidP="0063437C">
      <w:pPr>
        <w:pStyle w:val="ListParagraph"/>
        <w:numPr>
          <w:ilvl w:val="1"/>
          <w:numId w:val="42"/>
        </w:numPr>
        <w:tabs>
          <w:tab w:val="left" w:pos="881"/>
        </w:tabs>
        <w:ind w:left="851" w:hanging="425"/>
        <w:jc w:val="both"/>
        <w:rPr>
          <w:sz w:val="24"/>
          <w:szCs w:val="24"/>
        </w:rPr>
      </w:pPr>
      <w:r w:rsidRPr="005A1100">
        <w:rPr>
          <w:sz w:val="24"/>
          <w:szCs w:val="24"/>
        </w:rPr>
        <w:t>a</w:t>
      </w:r>
      <w:r w:rsidRPr="005A1100">
        <w:rPr>
          <w:spacing w:val="-8"/>
          <w:sz w:val="24"/>
          <w:szCs w:val="24"/>
        </w:rPr>
        <w:t xml:space="preserve"> </w:t>
      </w:r>
      <w:r w:rsidRPr="005A1100">
        <w:rPr>
          <w:sz w:val="24"/>
          <w:szCs w:val="24"/>
        </w:rPr>
        <w:t>copy</w:t>
      </w:r>
      <w:r w:rsidRPr="005A1100">
        <w:rPr>
          <w:spacing w:val="-10"/>
          <w:sz w:val="24"/>
          <w:szCs w:val="24"/>
        </w:rPr>
        <w:t xml:space="preserve"> </w:t>
      </w:r>
      <w:r w:rsidRPr="005A1100">
        <w:rPr>
          <w:sz w:val="24"/>
          <w:szCs w:val="24"/>
        </w:rPr>
        <w:t>of</w:t>
      </w:r>
      <w:r w:rsidRPr="005A1100">
        <w:rPr>
          <w:spacing w:val="-6"/>
          <w:sz w:val="24"/>
          <w:szCs w:val="24"/>
        </w:rPr>
        <w:t xml:space="preserve"> </w:t>
      </w:r>
      <w:r w:rsidRPr="005A1100">
        <w:rPr>
          <w:sz w:val="24"/>
          <w:szCs w:val="24"/>
        </w:rPr>
        <w:t>the</w:t>
      </w:r>
      <w:r w:rsidRPr="005A1100">
        <w:rPr>
          <w:spacing w:val="-6"/>
          <w:sz w:val="24"/>
          <w:szCs w:val="24"/>
        </w:rPr>
        <w:t xml:space="preserve"> </w:t>
      </w:r>
      <w:r w:rsidRPr="005A1100">
        <w:rPr>
          <w:sz w:val="24"/>
          <w:szCs w:val="24"/>
        </w:rPr>
        <w:t>Electrical</w:t>
      </w:r>
      <w:r w:rsidRPr="005A1100">
        <w:rPr>
          <w:spacing w:val="-6"/>
          <w:sz w:val="24"/>
          <w:szCs w:val="24"/>
        </w:rPr>
        <w:t xml:space="preserve"> </w:t>
      </w:r>
      <w:r w:rsidRPr="005A1100">
        <w:rPr>
          <w:sz w:val="24"/>
          <w:szCs w:val="24"/>
        </w:rPr>
        <w:t>Installation</w:t>
      </w:r>
      <w:r w:rsidRPr="005A1100">
        <w:rPr>
          <w:spacing w:val="-9"/>
          <w:sz w:val="24"/>
          <w:szCs w:val="24"/>
        </w:rPr>
        <w:t xml:space="preserve"> </w:t>
      </w:r>
      <w:r w:rsidRPr="005A1100">
        <w:rPr>
          <w:sz w:val="24"/>
          <w:szCs w:val="24"/>
        </w:rPr>
        <w:t>Condition</w:t>
      </w:r>
      <w:r w:rsidRPr="005A1100">
        <w:rPr>
          <w:spacing w:val="-5"/>
          <w:sz w:val="24"/>
          <w:szCs w:val="24"/>
        </w:rPr>
        <w:t xml:space="preserve"> </w:t>
      </w:r>
      <w:r w:rsidRPr="005A1100">
        <w:rPr>
          <w:sz w:val="24"/>
          <w:szCs w:val="24"/>
        </w:rPr>
        <w:t>Report,</w:t>
      </w:r>
      <w:r w:rsidRPr="005A1100">
        <w:rPr>
          <w:spacing w:val="-8"/>
          <w:sz w:val="24"/>
          <w:szCs w:val="24"/>
        </w:rPr>
        <w:t xml:space="preserve"> </w:t>
      </w:r>
      <w:r w:rsidRPr="005A1100">
        <w:rPr>
          <w:spacing w:val="-5"/>
          <w:sz w:val="24"/>
          <w:szCs w:val="24"/>
        </w:rPr>
        <w:t>and</w:t>
      </w:r>
    </w:p>
    <w:p w14:paraId="37C4B9BE" w14:textId="77777777" w:rsidR="00D457EB" w:rsidRPr="005A1100" w:rsidRDefault="004A31ED" w:rsidP="0063437C">
      <w:pPr>
        <w:pStyle w:val="ListParagraph"/>
        <w:numPr>
          <w:ilvl w:val="1"/>
          <w:numId w:val="42"/>
        </w:numPr>
        <w:tabs>
          <w:tab w:val="left" w:pos="880"/>
          <w:tab w:val="left" w:pos="881"/>
        </w:tabs>
        <w:ind w:left="851" w:hanging="425"/>
        <w:jc w:val="both"/>
        <w:rPr>
          <w:sz w:val="24"/>
          <w:szCs w:val="24"/>
        </w:rPr>
      </w:pPr>
      <w:r w:rsidRPr="005A1100">
        <w:rPr>
          <w:sz w:val="24"/>
          <w:szCs w:val="24"/>
        </w:rPr>
        <w:t>a</w:t>
      </w:r>
      <w:r w:rsidRPr="005A1100">
        <w:rPr>
          <w:spacing w:val="-7"/>
          <w:sz w:val="24"/>
          <w:szCs w:val="24"/>
        </w:rPr>
        <w:t xml:space="preserve"> </w:t>
      </w:r>
      <w:r w:rsidRPr="005A1100">
        <w:rPr>
          <w:sz w:val="24"/>
          <w:szCs w:val="24"/>
        </w:rPr>
        <w:t>copy</w:t>
      </w:r>
      <w:r w:rsidRPr="005A1100">
        <w:rPr>
          <w:spacing w:val="-9"/>
          <w:sz w:val="24"/>
          <w:szCs w:val="24"/>
        </w:rPr>
        <w:t xml:space="preserve"> </w:t>
      </w:r>
      <w:r w:rsidRPr="005A1100">
        <w:rPr>
          <w:sz w:val="24"/>
          <w:szCs w:val="24"/>
        </w:rPr>
        <w:t>of</w:t>
      </w:r>
      <w:r w:rsidRPr="005A1100">
        <w:rPr>
          <w:spacing w:val="-5"/>
          <w:sz w:val="24"/>
          <w:szCs w:val="24"/>
        </w:rPr>
        <w:t xml:space="preserve"> </w:t>
      </w:r>
      <w:r w:rsidRPr="005A1100">
        <w:rPr>
          <w:sz w:val="24"/>
          <w:szCs w:val="24"/>
        </w:rPr>
        <w:t>the</w:t>
      </w:r>
      <w:r w:rsidRPr="005A1100">
        <w:rPr>
          <w:spacing w:val="-5"/>
          <w:sz w:val="24"/>
          <w:szCs w:val="24"/>
        </w:rPr>
        <w:t xml:space="preserve"> </w:t>
      </w:r>
      <w:r w:rsidRPr="005A1100">
        <w:rPr>
          <w:sz w:val="24"/>
          <w:szCs w:val="24"/>
        </w:rPr>
        <w:t>Portable</w:t>
      </w:r>
      <w:r w:rsidRPr="005A1100">
        <w:rPr>
          <w:spacing w:val="-5"/>
          <w:sz w:val="24"/>
          <w:szCs w:val="24"/>
        </w:rPr>
        <w:t xml:space="preserve"> </w:t>
      </w:r>
      <w:r w:rsidRPr="005A1100">
        <w:rPr>
          <w:sz w:val="24"/>
          <w:szCs w:val="24"/>
        </w:rPr>
        <w:t>Appliance</w:t>
      </w:r>
      <w:r w:rsidRPr="005A1100">
        <w:rPr>
          <w:spacing w:val="-6"/>
          <w:sz w:val="24"/>
          <w:szCs w:val="24"/>
        </w:rPr>
        <w:t xml:space="preserve"> </w:t>
      </w:r>
      <w:r w:rsidRPr="005A1100">
        <w:rPr>
          <w:sz w:val="24"/>
          <w:szCs w:val="24"/>
        </w:rPr>
        <w:t>Testing</w:t>
      </w:r>
      <w:r w:rsidRPr="005A1100">
        <w:rPr>
          <w:spacing w:val="-6"/>
          <w:sz w:val="24"/>
          <w:szCs w:val="24"/>
        </w:rPr>
        <w:t xml:space="preserve"> </w:t>
      </w:r>
      <w:r w:rsidRPr="005A1100">
        <w:rPr>
          <w:spacing w:val="-2"/>
          <w:sz w:val="24"/>
          <w:szCs w:val="24"/>
        </w:rPr>
        <w:t>Report.</w:t>
      </w:r>
    </w:p>
    <w:p w14:paraId="11167D3A" w14:textId="77777777" w:rsidR="00D457EB" w:rsidRPr="005A1100" w:rsidRDefault="00D457EB" w:rsidP="0063437C">
      <w:pPr>
        <w:pStyle w:val="BodyText"/>
        <w:ind w:left="851" w:hanging="425"/>
        <w:jc w:val="both"/>
      </w:pPr>
    </w:p>
    <w:p w14:paraId="26CECD53" w14:textId="77777777" w:rsidR="00D457EB" w:rsidRPr="005A1100" w:rsidRDefault="004A31ED" w:rsidP="0063437C">
      <w:pPr>
        <w:jc w:val="both"/>
        <w:rPr>
          <w:b/>
          <w:sz w:val="24"/>
          <w:szCs w:val="24"/>
        </w:rPr>
      </w:pPr>
      <w:r w:rsidRPr="005A1100">
        <w:rPr>
          <w:b/>
          <w:sz w:val="24"/>
          <w:szCs w:val="24"/>
        </w:rPr>
        <w:t>Planning</w:t>
      </w:r>
      <w:r w:rsidRPr="005A1100">
        <w:rPr>
          <w:b/>
          <w:spacing w:val="-8"/>
          <w:sz w:val="24"/>
          <w:szCs w:val="24"/>
        </w:rPr>
        <w:t xml:space="preserve"> </w:t>
      </w:r>
      <w:r w:rsidRPr="005A1100">
        <w:rPr>
          <w:b/>
          <w:spacing w:val="-2"/>
          <w:sz w:val="24"/>
          <w:szCs w:val="24"/>
        </w:rPr>
        <w:t>Permission</w:t>
      </w:r>
    </w:p>
    <w:p w14:paraId="66A7A5EB" w14:textId="26F5BE88" w:rsidR="00D457EB" w:rsidRDefault="004A31ED" w:rsidP="0063437C">
      <w:pPr>
        <w:pStyle w:val="ListParagraph"/>
        <w:numPr>
          <w:ilvl w:val="0"/>
          <w:numId w:val="38"/>
        </w:numPr>
        <w:tabs>
          <w:tab w:val="left" w:pos="492"/>
        </w:tabs>
        <w:ind w:left="426" w:right="719" w:hanging="426"/>
        <w:jc w:val="both"/>
        <w:rPr>
          <w:spacing w:val="-2"/>
          <w:sz w:val="24"/>
          <w:szCs w:val="24"/>
        </w:rPr>
      </w:pPr>
      <w:r w:rsidRPr="005A1100">
        <w:rPr>
          <w:sz w:val="24"/>
          <w:szCs w:val="24"/>
        </w:rPr>
        <w:t>Where the premises is in a short-term let control area for the purposes of section</w:t>
      </w:r>
      <w:r w:rsidRPr="005A1100">
        <w:rPr>
          <w:spacing w:val="-1"/>
          <w:sz w:val="24"/>
          <w:szCs w:val="24"/>
        </w:rPr>
        <w:t xml:space="preserve"> </w:t>
      </w:r>
      <w:r w:rsidRPr="005A1100">
        <w:rPr>
          <w:sz w:val="24"/>
          <w:szCs w:val="24"/>
        </w:rPr>
        <w:t xml:space="preserve">26B of the Town and Country Planning (Scotland) Act 1997 (“the 1997 Act”), the holder of the licence must, where the use of the premises for a short-term let requires planning permission under the 1997 Act, ensure that </w:t>
      </w:r>
      <w:r w:rsidRPr="005A1100">
        <w:rPr>
          <w:spacing w:val="-2"/>
          <w:sz w:val="24"/>
          <w:szCs w:val="24"/>
        </w:rPr>
        <w:t>either:</w:t>
      </w:r>
    </w:p>
    <w:p w14:paraId="7038FA73" w14:textId="77777777" w:rsidR="00A4714A" w:rsidRPr="005A1100" w:rsidRDefault="00A4714A" w:rsidP="0063437C">
      <w:pPr>
        <w:pStyle w:val="ListParagraph"/>
        <w:tabs>
          <w:tab w:val="left" w:pos="492"/>
        </w:tabs>
        <w:ind w:left="0" w:right="719" w:firstLine="0"/>
        <w:jc w:val="both"/>
        <w:rPr>
          <w:sz w:val="24"/>
          <w:szCs w:val="24"/>
        </w:rPr>
      </w:pPr>
    </w:p>
    <w:p w14:paraId="48950E20" w14:textId="3267395F" w:rsidR="00D457EB" w:rsidRPr="005A1100" w:rsidRDefault="004A31ED" w:rsidP="0063437C">
      <w:pPr>
        <w:pStyle w:val="ListParagraph"/>
        <w:numPr>
          <w:ilvl w:val="1"/>
          <w:numId w:val="43"/>
        </w:numPr>
        <w:tabs>
          <w:tab w:val="left" w:pos="881"/>
        </w:tabs>
        <w:ind w:left="851" w:right="726" w:hanging="425"/>
        <w:jc w:val="both"/>
        <w:rPr>
          <w:sz w:val="24"/>
          <w:szCs w:val="24"/>
        </w:rPr>
      </w:pPr>
      <w:r w:rsidRPr="005A1100">
        <w:rPr>
          <w:sz w:val="24"/>
          <w:szCs w:val="24"/>
        </w:rPr>
        <w:t>an</w:t>
      </w:r>
      <w:r w:rsidRPr="005A1100">
        <w:rPr>
          <w:spacing w:val="-14"/>
          <w:sz w:val="24"/>
          <w:szCs w:val="24"/>
        </w:rPr>
        <w:t xml:space="preserve"> </w:t>
      </w:r>
      <w:r w:rsidRPr="005A1100">
        <w:rPr>
          <w:sz w:val="24"/>
          <w:szCs w:val="24"/>
        </w:rPr>
        <w:t>application</w:t>
      </w:r>
      <w:r w:rsidRPr="005A1100">
        <w:rPr>
          <w:spacing w:val="-12"/>
          <w:sz w:val="24"/>
          <w:szCs w:val="24"/>
        </w:rPr>
        <w:t xml:space="preserve"> </w:t>
      </w:r>
      <w:r w:rsidRPr="005A1100">
        <w:rPr>
          <w:sz w:val="24"/>
          <w:szCs w:val="24"/>
        </w:rPr>
        <w:t>has</w:t>
      </w:r>
      <w:r w:rsidRPr="005A1100">
        <w:rPr>
          <w:spacing w:val="-12"/>
          <w:sz w:val="24"/>
          <w:szCs w:val="24"/>
        </w:rPr>
        <w:t xml:space="preserve"> </w:t>
      </w:r>
      <w:r w:rsidRPr="005A1100">
        <w:rPr>
          <w:sz w:val="24"/>
          <w:szCs w:val="24"/>
        </w:rPr>
        <w:t>been</w:t>
      </w:r>
      <w:r w:rsidRPr="005A1100">
        <w:rPr>
          <w:spacing w:val="-14"/>
          <w:sz w:val="24"/>
          <w:szCs w:val="24"/>
        </w:rPr>
        <w:t xml:space="preserve"> </w:t>
      </w:r>
      <w:r w:rsidRPr="005A1100">
        <w:rPr>
          <w:sz w:val="24"/>
          <w:szCs w:val="24"/>
        </w:rPr>
        <w:t>made</w:t>
      </w:r>
      <w:r w:rsidRPr="005A1100">
        <w:rPr>
          <w:spacing w:val="-14"/>
          <w:sz w:val="24"/>
          <w:szCs w:val="24"/>
        </w:rPr>
        <w:t xml:space="preserve"> </w:t>
      </w:r>
      <w:r w:rsidRPr="005A1100">
        <w:rPr>
          <w:sz w:val="24"/>
          <w:szCs w:val="24"/>
        </w:rPr>
        <w:t>for</w:t>
      </w:r>
      <w:r w:rsidRPr="005A1100">
        <w:rPr>
          <w:spacing w:val="-13"/>
          <w:sz w:val="24"/>
          <w:szCs w:val="24"/>
        </w:rPr>
        <w:t xml:space="preserve"> </w:t>
      </w:r>
      <w:r w:rsidRPr="005A1100">
        <w:rPr>
          <w:sz w:val="24"/>
          <w:szCs w:val="24"/>
        </w:rPr>
        <w:t>planning</w:t>
      </w:r>
      <w:r w:rsidRPr="005A1100">
        <w:rPr>
          <w:spacing w:val="-12"/>
          <w:sz w:val="24"/>
          <w:szCs w:val="24"/>
        </w:rPr>
        <w:t xml:space="preserve"> </w:t>
      </w:r>
      <w:r w:rsidRPr="005A1100">
        <w:rPr>
          <w:sz w:val="24"/>
          <w:szCs w:val="24"/>
        </w:rPr>
        <w:t>permission</w:t>
      </w:r>
      <w:r w:rsidRPr="005A1100">
        <w:rPr>
          <w:spacing w:val="-14"/>
          <w:sz w:val="24"/>
          <w:szCs w:val="24"/>
        </w:rPr>
        <w:t xml:space="preserve"> </w:t>
      </w:r>
      <w:r w:rsidRPr="005A1100">
        <w:rPr>
          <w:sz w:val="24"/>
          <w:szCs w:val="24"/>
        </w:rPr>
        <w:t>under</w:t>
      </w:r>
      <w:r w:rsidRPr="005A1100">
        <w:rPr>
          <w:spacing w:val="-13"/>
          <w:sz w:val="24"/>
          <w:szCs w:val="24"/>
        </w:rPr>
        <w:t xml:space="preserve"> </w:t>
      </w:r>
      <w:r w:rsidRPr="005A1100">
        <w:rPr>
          <w:sz w:val="24"/>
          <w:szCs w:val="24"/>
        </w:rPr>
        <w:t>the</w:t>
      </w:r>
      <w:r w:rsidRPr="005A1100">
        <w:rPr>
          <w:spacing w:val="-12"/>
          <w:sz w:val="24"/>
          <w:szCs w:val="24"/>
        </w:rPr>
        <w:t xml:space="preserve"> </w:t>
      </w:r>
      <w:r w:rsidRPr="005A1100">
        <w:rPr>
          <w:sz w:val="24"/>
          <w:szCs w:val="24"/>
        </w:rPr>
        <w:t>1997</w:t>
      </w:r>
      <w:r w:rsidRPr="005A1100">
        <w:rPr>
          <w:spacing w:val="-14"/>
          <w:sz w:val="24"/>
          <w:szCs w:val="24"/>
        </w:rPr>
        <w:t xml:space="preserve"> </w:t>
      </w:r>
      <w:r w:rsidRPr="005A1100">
        <w:rPr>
          <w:sz w:val="24"/>
          <w:szCs w:val="24"/>
        </w:rPr>
        <w:t>Act</w:t>
      </w:r>
      <w:r w:rsidRPr="005A1100">
        <w:rPr>
          <w:spacing w:val="-11"/>
          <w:sz w:val="24"/>
          <w:szCs w:val="24"/>
        </w:rPr>
        <w:t xml:space="preserve"> </w:t>
      </w:r>
      <w:r w:rsidRPr="005A1100">
        <w:rPr>
          <w:sz w:val="24"/>
          <w:szCs w:val="24"/>
        </w:rPr>
        <w:t>and</w:t>
      </w:r>
      <w:r w:rsidR="003D4EAA">
        <w:rPr>
          <w:spacing w:val="-12"/>
          <w:sz w:val="24"/>
          <w:szCs w:val="24"/>
        </w:rPr>
        <w:t xml:space="preserve"> </w:t>
      </w:r>
      <w:r w:rsidRPr="005A1100">
        <w:rPr>
          <w:sz w:val="24"/>
          <w:szCs w:val="24"/>
        </w:rPr>
        <w:t>has</w:t>
      </w:r>
      <w:r w:rsidRPr="005A1100">
        <w:rPr>
          <w:spacing w:val="-11"/>
          <w:sz w:val="24"/>
          <w:szCs w:val="24"/>
        </w:rPr>
        <w:t xml:space="preserve"> </w:t>
      </w:r>
      <w:r w:rsidRPr="005A1100">
        <w:rPr>
          <w:sz w:val="24"/>
          <w:szCs w:val="24"/>
        </w:rPr>
        <w:t>not</w:t>
      </w:r>
      <w:r w:rsidRPr="005A1100">
        <w:rPr>
          <w:spacing w:val="-10"/>
          <w:sz w:val="24"/>
          <w:szCs w:val="24"/>
        </w:rPr>
        <w:t xml:space="preserve"> </w:t>
      </w:r>
      <w:r w:rsidRPr="005A1100">
        <w:rPr>
          <w:sz w:val="24"/>
          <w:szCs w:val="24"/>
        </w:rPr>
        <w:t>yet</w:t>
      </w:r>
      <w:r w:rsidRPr="005A1100">
        <w:rPr>
          <w:spacing w:val="-12"/>
          <w:sz w:val="24"/>
          <w:szCs w:val="24"/>
        </w:rPr>
        <w:t xml:space="preserve"> </w:t>
      </w:r>
      <w:r w:rsidRPr="005A1100">
        <w:rPr>
          <w:sz w:val="24"/>
          <w:szCs w:val="24"/>
        </w:rPr>
        <w:t>been determined, or</w:t>
      </w:r>
    </w:p>
    <w:p w14:paraId="194BAEBB" w14:textId="63C4F11B" w:rsidR="00D457EB" w:rsidRPr="003D4EAA" w:rsidRDefault="004A31ED" w:rsidP="0063437C">
      <w:pPr>
        <w:pStyle w:val="ListParagraph"/>
        <w:numPr>
          <w:ilvl w:val="1"/>
          <w:numId w:val="43"/>
        </w:numPr>
        <w:tabs>
          <w:tab w:val="left" w:pos="881"/>
        </w:tabs>
        <w:ind w:hanging="1865"/>
        <w:jc w:val="both"/>
        <w:rPr>
          <w:sz w:val="24"/>
          <w:szCs w:val="24"/>
        </w:rPr>
      </w:pPr>
      <w:r w:rsidRPr="005A1100">
        <w:rPr>
          <w:sz w:val="24"/>
          <w:szCs w:val="24"/>
        </w:rPr>
        <w:t>planning</w:t>
      </w:r>
      <w:r w:rsidRPr="005A1100">
        <w:rPr>
          <w:spacing w:val="-6"/>
          <w:sz w:val="24"/>
          <w:szCs w:val="24"/>
        </w:rPr>
        <w:t xml:space="preserve"> </w:t>
      </w:r>
      <w:r w:rsidRPr="005A1100">
        <w:rPr>
          <w:sz w:val="24"/>
          <w:szCs w:val="24"/>
        </w:rPr>
        <w:t>permission</w:t>
      </w:r>
      <w:r w:rsidRPr="005A1100">
        <w:rPr>
          <w:spacing w:val="-7"/>
          <w:sz w:val="24"/>
          <w:szCs w:val="24"/>
        </w:rPr>
        <w:t xml:space="preserve"> </w:t>
      </w:r>
      <w:r w:rsidRPr="005A1100">
        <w:rPr>
          <w:sz w:val="24"/>
          <w:szCs w:val="24"/>
        </w:rPr>
        <w:t>under</w:t>
      </w:r>
      <w:r w:rsidRPr="005A1100">
        <w:rPr>
          <w:spacing w:val="-4"/>
          <w:sz w:val="24"/>
          <w:szCs w:val="24"/>
        </w:rPr>
        <w:t xml:space="preserve"> </w:t>
      </w:r>
      <w:r w:rsidRPr="005A1100">
        <w:rPr>
          <w:sz w:val="24"/>
          <w:szCs w:val="24"/>
        </w:rPr>
        <w:t>the</w:t>
      </w:r>
      <w:r w:rsidRPr="005A1100">
        <w:rPr>
          <w:spacing w:val="-7"/>
          <w:sz w:val="24"/>
          <w:szCs w:val="24"/>
        </w:rPr>
        <w:t xml:space="preserve"> </w:t>
      </w:r>
      <w:r w:rsidRPr="005A1100">
        <w:rPr>
          <w:sz w:val="24"/>
          <w:szCs w:val="24"/>
        </w:rPr>
        <w:t>1997</w:t>
      </w:r>
      <w:r w:rsidRPr="005A1100">
        <w:rPr>
          <w:spacing w:val="-4"/>
          <w:sz w:val="24"/>
          <w:szCs w:val="24"/>
        </w:rPr>
        <w:t xml:space="preserve"> </w:t>
      </w:r>
      <w:r w:rsidRPr="005A1100">
        <w:rPr>
          <w:sz w:val="24"/>
          <w:szCs w:val="24"/>
        </w:rPr>
        <w:t>Act</w:t>
      </w:r>
      <w:r w:rsidRPr="005A1100">
        <w:rPr>
          <w:spacing w:val="-5"/>
          <w:sz w:val="24"/>
          <w:szCs w:val="24"/>
        </w:rPr>
        <w:t xml:space="preserve"> </w:t>
      </w:r>
      <w:r w:rsidRPr="005A1100">
        <w:rPr>
          <w:sz w:val="24"/>
          <w:szCs w:val="24"/>
        </w:rPr>
        <w:t>is</w:t>
      </w:r>
      <w:r w:rsidRPr="005A1100">
        <w:rPr>
          <w:spacing w:val="-5"/>
          <w:sz w:val="24"/>
          <w:szCs w:val="24"/>
        </w:rPr>
        <w:t xml:space="preserve"> </w:t>
      </w:r>
      <w:r w:rsidRPr="005A1100">
        <w:rPr>
          <w:sz w:val="24"/>
          <w:szCs w:val="24"/>
        </w:rPr>
        <w:t>in</w:t>
      </w:r>
      <w:r w:rsidRPr="005A1100">
        <w:rPr>
          <w:spacing w:val="-7"/>
          <w:sz w:val="24"/>
          <w:szCs w:val="24"/>
        </w:rPr>
        <w:t xml:space="preserve"> </w:t>
      </w:r>
      <w:r w:rsidRPr="005A1100">
        <w:rPr>
          <w:spacing w:val="-2"/>
          <w:sz w:val="24"/>
          <w:szCs w:val="24"/>
        </w:rPr>
        <w:t>force.</w:t>
      </w:r>
    </w:p>
    <w:p w14:paraId="777D530D" w14:textId="1F1DBCD4" w:rsidR="009356BD" w:rsidRDefault="009356BD" w:rsidP="003D4EAA">
      <w:pPr>
        <w:pStyle w:val="BodyText"/>
        <w:tabs>
          <w:tab w:val="left" w:pos="881"/>
        </w:tabs>
      </w:pPr>
    </w:p>
    <w:p w14:paraId="240CA5FC" w14:textId="5D566977" w:rsidR="0063437C" w:rsidRDefault="0063437C" w:rsidP="003D4EAA">
      <w:pPr>
        <w:pStyle w:val="BodyText"/>
        <w:tabs>
          <w:tab w:val="left" w:pos="881"/>
        </w:tabs>
      </w:pPr>
    </w:p>
    <w:p w14:paraId="5718F197" w14:textId="72F91541" w:rsidR="000B0065" w:rsidRDefault="000B0065" w:rsidP="003D4EAA">
      <w:pPr>
        <w:pStyle w:val="BodyText"/>
        <w:tabs>
          <w:tab w:val="left" w:pos="881"/>
        </w:tabs>
      </w:pPr>
    </w:p>
    <w:p w14:paraId="58B151ED" w14:textId="77777777" w:rsidR="000B0065" w:rsidRPr="005A1100" w:rsidRDefault="000B0065" w:rsidP="003D4EAA">
      <w:pPr>
        <w:pStyle w:val="BodyText"/>
        <w:tabs>
          <w:tab w:val="left" w:pos="881"/>
        </w:tabs>
      </w:pPr>
    </w:p>
    <w:p w14:paraId="65DF3D24" w14:textId="40398B23" w:rsidR="00A4714A" w:rsidRPr="00A4714A" w:rsidRDefault="004A31ED" w:rsidP="003D4EAA">
      <w:pPr>
        <w:ind w:right="8753"/>
        <w:rPr>
          <w:b/>
          <w:spacing w:val="-2"/>
          <w:sz w:val="24"/>
          <w:szCs w:val="24"/>
        </w:rPr>
      </w:pPr>
      <w:r w:rsidRPr="005A1100">
        <w:rPr>
          <w:b/>
          <w:spacing w:val="-2"/>
          <w:sz w:val="24"/>
          <w:szCs w:val="24"/>
        </w:rPr>
        <w:lastRenderedPageBreak/>
        <w:t>Listings</w:t>
      </w:r>
    </w:p>
    <w:p w14:paraId="4C173EF1" w14:textId="77777777" w:rsidR="009356BD" w:rsidRDefault="009356BD" w:rsidP="004D3720">
      <w:pPr>
        <w:pStyle w:val="ListParagraph"/>
        <w:numPr>
          <w:ilvl w:val="0"/>
          <w:numId w:val="38"/>
        </w:numPr>
        <w:tabs>
          <w:tab w:val="left" w:pos="881"/>
        </w:tabs>
        <w:spacing w:before="4"/>
        <w:ind w:left="426" w:right="725" w:hanging="426"/>
        <w:jc w:val="both"/>
        <w:rPr>
          <w:sz w:val="24"/>
          <w:szCs w:val="24"/>
        </w:rPr>
      </w:pPr>
    </w:p>
    <w:p w14:paraId="4C658A2C" w14:textId="2DD1922B" w:rsidR="00A4714A" w:rsidRDefault="004A31ED" w:rsidP="004D3720">
      <w:pPr>
        <w:pStyle w:val="ListParagraph"/>
        <w:numPr>
          <w:ilvl w:val="0"/>
          <w:numId w:val="44"/>
        </w:numPr>
        <w:tabs>
          <w:tab w:val="left" w:pos="851"/>
        </w:tabs>
        <w:spacing w:before="4"/>
        <w:ind w:right="725" w:hanging="454"/>
        <w:jc w:val="both"/>
        <w:rPr>
          <w:sz w:val="24"/>
          <w:szCs w:val="24"/>
        </w:rPr>
      </w:pPr>
      <w:r w:rsidRPr="009356BD">
        <w:rPr>
          <w:sz w:val="24"/>
          <w:szCs w:val="24"/>
        </w:rPr>
        <w:t>The</w:t>
      </w:r>
      <w:r w:rsidRPr="009356BD">
        <w:rPr>
          <w:spacing w:val="-14"/>
          <w:sz w:val="24"/>
          <w:szCs w:val="24"/>
        </w:rPr>
        <w:t xml:space="preserve"> </w:t>
      </w:r>
      <w:r w:rsidRPr="009356BD">
        <w:rPr>
          <w:sz w:val="24"/>
          <w:szCs w:val="24"/>
        </w:rPr>
        <w:t>holder</w:t>
      </w:r>
      <w:r w:rsidRPr="009356BD">
        <w:rPr>
          <w:spacing w:val="-14"/>
          <w:sz w:val="24"/>
          <w:szCs w:val="24"/>
        </w:rPr>
        <w:t xml:space="preserve"> </w:t>
      </w:r>
      <w:r w:rsidRPr="009356BD">
        <w:rPr>
          <w:sz w:val="24"/>
          <w:szCs w:val="24"/>
        </w:rPr>
        <w:t>of</w:t>
      </w:r>
      <w:r w:rsidRPr="009356BD">
        <w:rPr>
          <w:spacing w:val="-14"/>
          <w:sz w:val="24"/>
          <w:szCs w:val="24"/>
        </w:rPr>
        <w:t xml:space="preserve"> </w:t>
      </w:r>
      <w:r w:rsidRPr="009356BD">
        <w:rPr>
          <w:sz w:val="24"/>
          <w:szCs w:val="24"/>
        </w:rPr>
        <w:t>the</w:t>
      </w:r>
      <w:r w:rsidRPr="009356BD">
        <w:rPr>
          <w:spacing w:val="-14"/>
          <w:sz w:val="24"/>
          <w:szCs w:val="24"/>
        </w:rPr>
        <w:t xml:space="preserve"> </w:t>
      </w:r>
      <w:r w:rsidRPr="009356BD">
        <w:rPr>
          <w:sz w:val="24"/>
          <w:szCs w:val="24"/>
        </w:rPr>
        <w:t>licence</w:t>
      </w:r>
      <w:r w:rsidRPr="009356BD">
        <w:rPr>
          <w:spacing w:val="-14"/>
          <w:sz w:val="24"/>
          <w:szCs w:val="24"/>
        </w:rPr>
        <w:t xml:space="preserve"> </w:t>
      </w:r>
      <w:r w:rsidRPr="009356BD">
        <w:rPr>
          <w:sz w:val="24"/>
          <w:szCs w:val="24"/>
        </w:rPr>
        <w:t>must</w:t>
      </w:r>
      <w:r w:rsidRPr="009356BD">
        <w:rPr>
          <w:spacing w:val="-14"/>
          <w:sz w:val="24"/>
          <w:szCs w:val="24"/>
        </w:rPr>
        <w:t xml:space="preserve"> </w:t>
      </w:r>
      <w:r w:rsidRPr="009356BD">
        <w:rPr>
          <w:sz w:val="24"/>
          <w:szCs w:val="24"/>
        </w:rPr>
        <w:t>ensure</w:t>
      </w:r>
      <w:r w:rsidRPr="009356BD">
        <w:rPr>
          <w:spacing w:val="-14"/>
          <w:sz w:val="24"/>
          <w:szCs w:val="24"/>
        </w:rPr>
        <w:t xml:space="preserve"> </w:t>
      </w:r>
      <w:r w:rsidRPr="009356BD">
        <w:rPr>
          <w:sz w:val="24"/>
          <w:szCs w:val="24"/>
        </w:rPr>
        <w:t>that</w:t>
      </w:r>
      <w:r w:rsidRPr="009356BD">
        <w:rPr>
          <w:spacing w:val="-14"/>
          <w:sz w:val="24"/>
          <w:szCs w:val="24"/>
        </w:rPr>
        <w:t xml:space="preserve"> </w:t>
      </w:r>
      <w:r w:rsidRPr="009356BD">
        <w:rPr>
          <w:sz w:val="24"/>
          <w:szCs w:val="24"/>
        </w:rPr>
        <w:t>any</w:t>
      </w:r>
      <w:r w:rsidRPr="009356BD">
        <w:rPr>
          <w:spacing w:val="-14"/>
          <w:sz w:val="24"/>
          <w:szCs w:val="24"/>
        </w:rPr>
        <w:t xml:space="preserve"> </w:t>
      </w:r>
      <w:r w:rsidRPr="009356BD">
        <w:rPr>
          <w:sz w:val="24"/>
          <w:szCs w:val="24"/>
        </w:rPr>
        <w:t>listing</w:t>
      </w:r>
      <w:r w:rsidRPr="009356BD">
        <w:rPr>
          <w:spacing w:val="-13"/>
          <w:sz w:val="24"/>
          <w:szCs w:val="24"/>
        </w:rPr>
        <w:t xml:space="preserve"> </w:t>
      </w:r>
      <w:r w:rsidRPr="009356BD">
        <w:rPr>
          <w:sz w:val="24"/>
          <w:szCs w:val="24"/>
        </w:rPr>
        <w:t>or</w:t>
      </w:r>
      <w:r w:rsidRPr="009356BD">
        <w:rPr>
          <w:spacing w:val="-14"/>
          <w:sz w:val="24"/>
          <w:szCs w:val="24"/>
        </w:rPr>
        <w:t xml:space="preserve"> </w:t>
      </w:r>
      <w:r w:rsidRPr="009356BD">
        <w:rPr>
          <w:sz w:val="24"/>
          <w:szCs w:val="24"/>
        </w:rPr>
        <w:t>advert</w:t>
      </w:r>
      <w:r w:rsidRPr="009356BD">
        <w:rPr>
          <w:spacing w:val="-14"/>
          <w:sz w:val="24"/>
          <w:szCs w:val="24"/>
        </w:rPr>
        <w:t xml:space="preserve"> </w:t>
      </w:r>
      <w:r w:rsidRPr="009356BD">
        <w:rPr>
          <w:sz w:val="24"/>
          <w:szCs w:val="24"/>
        </w:rPr>
        <w:t>(whether</w:t>
      </w:r>
      <w:r w:rsidRPr="009356BD">
        <w:rPr>
          <w:spacing w:val="-14"/>
          <w:sz w:val="24"/>
          <w:szCs w:val="24"/>
        </w:rPr>
        <w:t xml:space="preserve"> </w:t>
      </w:r>
      <w:r w:rsidRPr="009356BD">
        <w:rPr>
          <w:sz w:val="24"/>
          <w:szCs w:val="24"/>
        </w:rPr>
        <w:t>electronic</w:t>
      </w:r>
      <w:r w:rsidRPr="009356BD">
        <w:rPr>
          <w:spacing w:val="-14"/>
          <w:sz w:val="24"/>
          <w:szCs w:val="24"/>
        </w:rPr>
        <w:t xml:space="preserve"> </w:t>
      </w:r>
      <w:r w:rsidRPr="009356BD">
        <w:rPr>
          <w:sz w:val="24"/>
          <w:szCs w:val="24"/>
        </w:rPr>
        <w:t>or</w:t>
      </w:r>
      <w:r w:rsidRPr="009356BD">
        <w:rPr>
          <w:spacing w:val="-14"/>
          <w:sz w:val="24"/>
          <w:szCs w:val="24"/>
        </w:rPr>
        <w:t xml:space="preserve"> </w:t>
      </w:r>
      <w:r w:rsidRPr="009356BD">
        <w:rPr>
          <w:sz w:val="24"/>
          <w:szCs w:val="24"/>
        </w:rPr>
        <w:t>otherwise) for the short-term let of the premises includes:</w:t>
      </w:r>
    </w:p>
    <w:p w14:paraId="5BE14A5F" w14:textId="77777777" w:rsidR="00CE2BD4" w:rsidRPr="009356BD" w:rsidRDefault="00CE2BD4" w:rsidP="00CE2BD4">
      <w:pPr>
        <w:pStyle w:val="ListParagraph"/>
        <w:tabs>
          <w:tab w:val="left" w:pos="851"/>
        </w:tabs>
        <w:spacing w:before="4"/>
        <w:ind w:right="725" w:firstLine="0"/>
        <w:jc w:val="both"/>
        <w:rPr>
          <w:sz w:val="24"/>
          <w:szCs w:val="24"/>
        </w:rPr>
      </w:pPr>
    </w:p>
    <w:p w14:paraId="2B26371F" w14:textId="77777777" w:rsidR="00D457EB" w:rsidRPr="005A1100" w:rsidRDefault="004A31ED" w:rsidP="00CE2BD4">
      <w:pPr>
        <w:pStyle w:val="ListParagraph"/>
        <w:numPr>
          <w:ilvl w:val="1"/>
          <w:numId w:val="44"/>
        </w:numPr>
        <w:tabs>
          <w:tab w:val="left" w:pos="851"/>
          <w:tab w:val="left" w:pos="1276"/>
        </w:tabs>
        <w:spacing w:line="228" w:lineRule="exact"/>
        <w:ind w:left="1276" w:hanging="425"/>
        <w:jc w:val="both"/>
        <w:rPr>
          <w:sz w:val="24"/>
          <w:szCs w:val="24"/>
        </w:rPr>
      </w:pPr>
      <w:r w:rsidRPr="005A1100">
        <w:rPr>
          <w:sz w:val="24"/>
          <w:szCs w:val="24"/>
        </w:rPr>
        <w:t>the</w:t>
      </w:r>
      <w:r w:rsidRPr="005A1100">
        <w:rPr>
          <w:spacing w:val="-6"/>
          <w:sz w:val="24"/>
          <w:szCs w:val="24"/>
        </w:rPr>
        <w:t xml:space="preserve"> </w:t>
      </w:r>
      <w:r w:rsidRPr="005A1100">
        <w:rPr>
          <w:sz w:val="24"/>
          <w:szCs w:val="24"/>
        </w:rPr>
        <w:t>licence</w:t>
      </w:r>
      <w:r w:rsidRPr="005A1100">
        <w:rPr>
          <w:spacing w:val="-6"/>
          <w:sz w:val="24"/>
          <w:szCs w:val="24"/>
        </w:rPr>
        <w:t xml:space="preserve"> </w:t>
      </w:r>
      <w:r w:rsidRPr="005A1100">
        <w:rPr>
          <w:sz w:val="24"/>
          <w:szCs w:val="24"/>
        </w:rPr>
        <w:t>number,</w:t>
      </w:r>
      <w:r w:rsidRPr="005A1100">
        <w:rPr>
          <w:spacing w:val="-8"/>
          <w:sz w:val="24"/>
          <w:szCs w:val="24"/>
        </w:rPr>
        <w:t xml:space="preserve"> </w:t>
      </w:r>
      <w:r w:rsidRPr="005A1100">
        <w:rPr>
          <w:spacing w:val="-5"/>
          <w:sz w:val="24"/>
          <w:szCs w:val="24"/>
        </w:rPr>
        <w:t>and</w:t>
      </w:r>
    </w:p>
    <w:p w14:paraId="741D7813" w14:textId="6E72A56E" w:rsidR="00D457EB" w:rsidRDefault="004A31ED" w:rsidP="00CE2BD4">
      <w:pPr>
        <w:pStyle w:val="ListParagraph"/>
        <w:numPr>
          <w:ilvl w:val="1"/>
          <w:numId w:val="44"/>
        </w:numPr>
        <w:tabs>
          <w:tab w:val="left" w:pos="851"/>
          <w:tab w:val="left" w:pos="1276"/>
        </w:tabs>
        <w:ind w:left="1276" w:right="725" w:hanging="425"/>
        <w:jc w:val="both"/>
        <w:rPr>
          <w:sz w:val="24"/>
          <w:szCs w:val="24"/>
        </w:rPr>
      </w:pPr>
      <w:r w:rsidRPr="005A1100">
        <w:rPr>
          <w:sz w:val="24"/>
          <w:szCs w:val="24"/>
        </w:rPr>
        <w:t>a valid Energy Performance Certificate rating if an Energy Performance Certificate is required for the premises, in accordance with the Energy Performance of Buildings (Scotland) Regulations 2008</w:t>
      </w:r>
    </w:p>
    <w:p w14:paraId="29946C9C" w14:textId="4C84406B" w:rsidR="00D457EB" w:rsidRPr="005A1100" w:rsidRDefault="004A31ED" w:rsidP="00CE2BD4">
      <w:pPr>
        <w:pStyle w:val="ListParagraph"/>
        <w:numPr>
          <w:ilvl w:val="0"/>
          <w:numId w:val="44"/>
        </w:numPr>
        <w:tabs>
          <w:tab w:val="left" w:pos="0"/>
        </w:tabs>
        <w:spacing w:before="1"/>
        <w:ind w:right="717"/>
        <w:jc w:val="both"/>
        <w:rPr>
          <w:sz w:val="24"/>
          <w:szCs w:val="24"/>
        </w:rPr>
      </w:pPr>
      <w:r w:rsidRPr="005A1100">
        <w:rPr>
          <w:sz w:val="24"/>
          <w:szCs w:val="24"/>
        </w:rPr>
        <w:t>The</w:t>
      </w:r>
      <w:r w:rsidRPr="005A1100">
        <w:rPr>
          <w:spacing w:val="-14"/>
          <w:sz w:val="24"/>
          <w:szCs w:val="24"/>
        </w:rPr>
        <w:t xml:space="preserve"> </w:t>
      </w:r>
      <w:r w:rsidRPr="005A1100">
        <w:rPr>
          <w:sz w:val="24"/>
          <w:szCs w:val="24"/>
        </w:rPr>
        <w:t>holder</w:t>
      </w:r>
      <w:r w:rsidRPr="005A1100">
        <w:rPr>
          <w:spacing w:val="-14"/>
          <w:sz w:val="24"/>
          <w:szCs w:val="24"/>
        </w:rPr>
        <w:t xml:space="preserve"> </w:t>
      </w:r>
      <w:r w:rsidRPr="005A1100">
        <w:rPr>
          <w:sz w:val="24"/>
          <w:szCs w:val="24"/>
        </w:rPr>
        <w:t>of</w:t>
      </w:r>
      <w:r w:rsidRPr="005A1100">
        <w:rPr>
          <w:spacing w:val="-14"/>
          <w:sz w:val="24"/>
          <w:szCs w:val="24"/>
        </w:rPr>
        <w:t xml:space="preserve"> </w:t>
      </w:r>
      <w:r w:rsidRPr="005A1100">
        <w:rPr>
          <w:sz w:val="24"/>
          <w:szCs w:val="24"/>
        </w:rPr>
        <w:t>the</w:t>
      </w:r>
      <w:r w:rsidRPr="005A1100">
        <w:rPr>
          <w:spacing w:val="-14"/>
          <w:sz w:val="24"/>
          <w:szCs w:val="24"/>
        </w:rPr>
        <w:t xml:space="preserve"> </w:t>
      </w:r>
      <w:r w:rsidRPr="005A1100">
        <w:rPr>
          <w:sz w:val="24"/>
          <w:szCs w:val="24"/>
        </w:rPr>
        <w:t>licence</w:t>
      </w:r>
      <w:r w:rsidRPr="005A1100">
        <w:rPr>
          <w:spacing w:val="-14"/>
          <w:sz w:val="24"/>
          <w:szCs w:val="24"/>
        </w:rPr>
        <w:t xml:space="preserve"> </w:t>
      </w:r>
      <w:r w:rsidRPr="005A1100">
        <w:rPr>
          <w:sz w:val="24"/>
          <w:szCs w:val="24"/>
        </w:rPr>
        <w:t>must</w:t>
      </w:r>
      <w:r w:rsidRPr="005A1100">
        <w:rPr>
          <w:spacing w:val="-14"/>
          <w:sz w:val="24"/>
          <w:szCs w:val="24"/>
        </w:rPr>
        <w:t xml:space="preserve"> </w:t>
      </w:r>
      <w:r w:rsidRPr="005A1100">
        <w:rPr>
          <w:sz w:val="24"/>
          <w:szCs w:val="24"/>
        </w:rPr>
        <w:t>ensure</w:t>
      </w:r>
      <w:r w:rsidRPr="005A1100">
        <w:rPr>
          <w:spacing w:val="-14"/>
          <w:sz w:val="24"/>
          <w:szCs w:val="24"/>
        </w:rPr>
        <w:t xml:space="preserve"> </w:t>
      </w:r>
      <w:r w:rsidRPr="005A1100">
        <w:rPr>
          <w:sz w:val="24"/>
          <w:szCs w:val="24"/>
        </w:rPr>
        <w:t>that</w:t>
      </w:r>
      <w:r w:rsidRPr="005A1100">
        <w:rPr>
          <w:spacing w:val="-14"/>
          <w:sz w:val="24"/>
          <w:szCs w:val="24"/>
        </w:rPr>
        <w:t xml:space="preserve"> </w:t>
      </w:r>
      <w:r w:rsidRPr="005A1100">
        <w:rPr>
          <w:sz w:val="24"/>
          <w:szCs w:val="24"/>
        </w:rPr>
        <w:t>any</w:t>
      </w:r>
      <w:r w:rsidRPr="005A1100">
        <w:rPr>
          <w:spacing w:val="-14"/>
          <w:sz w:val="24"/>
          <w:szCs w:val="24"/>
        </w:rPr>
        <w:t xml:space="preserve"> </w:t>
      </w:r>
      <w:r w:rsidRPr="005A1100">
        <w:rPr>
          <w:sz w:val="24"/>
          <w:szCs w:val="24"/>
        </w:rPr>
        <w:t>listing</w:t>
      </w:r>
      <w:r w:rsidRPr="005A1100">
        <w:rPr>
          <w:spacing w:val="-13"/>
          <w:sz w:val="24"/>
          <w:szCs w:val="24"/>
        </w:rPr>
        <w:t xml:space="preserve"> </w:t>
      </w:r>
      <w:r w:rsidRPr="005A1100">
        <w:rPr>
          <w:sz w:val="24"/>
          <w:szCs w:val="24"/>
        </w:rPr>
        <w:t>or</w:t>
      </w:r>
      <w:r w:rsidRPr="005A1100">
        <w:rPr>
          <w:spacing w:val="-14"/>
          <w:sz w:val="24"/>
          <w:szCs w:val="24"/>
        </w:rPr>
        <w:t xml:space="preserve"> </w:t>
      </w:r>
      <w:r w:rsidRPr="005A1100">
        <w:rPr>
          <w:sz w:val="24"/>
          <w:szCs w:val="24"/>
        </w:rPr>
        <w:t>advert</w:t>
      </w:r>
      <w:r w:rsidRPr="005A1100">
        <w:rPr>
          <w:spacing w:val="-14"/>
          <w:sz w:val="24"/>
          <w:szCs w:val="24"/>
        </w:rPr>
        <w:t xml:space="preserve"> </w:t>
      </w:r>
      <w:r w:rsidRPr="005A1100">
        <w:rPr>
          <w:sz w:val="24"/>
          <w:szCs w:val="24"/>
        </w:rPr>
        <w:t>(whether</w:t>
      </w:r>
      <w:r w:rsidRPr="005A1100">
        <w:rPr>
          <w:spacing w:val="-14"/>
          <w:sz w:val="24"/>
          <w:szCs w:val="24"/>
        </w:rPr>
        <w:t xml:space="preserve"> </w:t>
      </w:r>
      <w:r w:rsidRPr="005A1100">
        <w:rPr>
          <w:sz w:val="24"/>
          <w:szCs w:val="24"/>
        </w:rPr>
        <w:t>electronic</w:t>
      </w:r>
      <w:r w:rsidRPr="005A1100">
        <w:rPr>
          <w:spacing w:val="-14"/>
          <w:sz w:val="24"/>
          <w:szCs w:val="24"/>
        </w:rPr>
        <w:t xml:space="preserve"> </w:t>
      </w:r>
      <w:r w:rsidRPr="005A1100">
        <w:rPr>
          <w:sz w:val="24"/>
          <w:szCs w:val="24"/>
        </w:rPr>
        <w:t>or</w:t>
      </w:r>
      <w:r w:rsidRPr="005A1100">
        <w:rPr>
          <w:spacing w:val="-14"/>
          <w:sz w:val="24"/>
          <w:szCs w:val="24"/>
        </w:rPr>
        <w:t xml:space="preserve"> </w:t>
      </w:r>
      <w:r w:rsidRPr="005A1100">
        <w:rPr>
          <w:sz w:val="24"/>
          <w:szCs w:val="24"/>
        </w:rPr>
        <w:t>otherwise) for the short-term let of the premises is consistent with the terms of the short-term let licence.</w:t>
      </w:r>
    </w:p>
    <w:p w14:paraId="3E177251" w14:textId="77777777" w:rsidR="00D457EB" w:rsidRPr="005A1100" w:rsidRDefault="00D457EB" w:rsidP="00CE2BD4">
      <w:pPr>
        <w:pStyle w:val="BodyText"/>
        <w:spacing w:before="8"/>
        <w:jc w:val="both"/>
      </w:pPr>
    </w:p>
    <w:p w14:paraId="24895882" w14:textId="77777777" w:rsidR="00D457EB" w:rsidRPr="005A1100" w:rsidRDefault="004A31ED" w:rsidP="00CE2BD4">
      <w:pPr>
        <w:ind w:left="160" w:hanging="160"/>
        <w:jc w:val="both"/>
        <w:rPr>
          <w:b/>
          <w:sz w:val="24"/>
          <w:szCs w:val="24"/>
        </w:rPr>
      </w:pPr>
      <w:r w:rsidRPr="005A1100">
        <w:rPr>
          <w:b/>
          <w:spacing w:val="-2"/>
          <w:sz w:val="24"/>
          <w:szCs w:val="24"/>
        </w:rPr>
        <w:t>Insurance</w:t>
      </w:r>
    </w:p>
    <w:p w14:paraId="441526DA" w14:textId="25E47F52" w:rsidR="00D457EB" w:rsidRDefault="004A31ED" w:rsidP="00CE2BD4">
      <w:pPr>
        <w:pStyle w:val="ListParagraph"/>
        <w:numPr>
          <w:ilvl w:val="0"/>
          <w:numId w:val="3"/>
        </w:numPr>
        <w:tabs>
          <w:tab w:val="left" w:pos="492"/>
        </w:tabs>
        <w:spacing w:before="1"/>
        <w:ind w:hanging="491"/>
        <w:jc w:val="both"/>
        <w:rPr>
          <w:spacing w:val="-2"/>
          <w:sz w:val="24"/>
          <w:szCs w:val="24"/>
        </w:rPr>
      </w:pPr>
      <w:r w:rsidRPr="005A1100">
        <w:rPr>
          <w:sz w:val="24"/>
          <w:szCs w:val="24"/>
        </w:rPr>
        <w:t>The</w:t>
      </w:r>
      <w:r w:rsidRPr="005A1100">
        <w:rPr>
          <w:spacing w:val="-7"/>
          <w:sz w:val="24"/>
          <w:szCs w:val="24"/>
        </w:rPr>
        <w:t xml:space="preserve"> </w:t>
      </w:r>
      <w:r w:rsidRPr="005A1100">
        <w:rPr>
          <w:sz w:val="24"/>
          <w:szCs w:val="24"/>
        </w:rPr>
        <w:t>holder</w:t>
      </w:r>
      <w:r w:rsidRPr="005A1100">
        <w:rPr>
          <w:spacing w:val="-5"/>
          <w:sz w:val="24"/>
          <w:szCs w:val="24"/>
        </w:rPr>
        <w:t xml:space="preserve"> </w:t>
      </w:r>
      <w:r w:rsidRPr="005A1100">
        <w:rPr>
          <w:sz w:val="24"/>
          <w:szCs w:val="24"/>
        </w:rPr>
        <w:t>of</w:t>
      </w:r>
      <w:r w:rsidRPr="005A1100">
        <w:rPr>
          <w:spacing w:val="-3"/>
          <w:sz w:val="24"/>
          <w:szCs w:val="24"/>
        </w:rPr>
        <w:t xml:space="preserve"> </w:t>
      </w:r>
      <w:r w:rsidRPr="005A1100">
        <w:rPr>
          <w:sz w:val="24"/>
          <w:szCs w:val="24"/>
        </w:rPr>
        <w:t>the</w:t>
      </w:r>
      <w:r w:rsidRPr="005A1100">
        <w:rPr>
          <w:spacing w:val="-4"/>
          <w:sz w:val="24"/>
          <w:szCs w:val="24"/>
        </w:rPr>
        <w:t xml:space="preserve"> </w:t>
      </w:r>
      <w:r w:rsidRPr="005A1100">
        <w:rPr>
          <w:sz w:val="24"/>
          <w:szCs w:val="24"/>
        </w:rPr>
        <w:t>licence</w:t>
      </w:r>
      <w:r w:rsidRPr="005A1100">
        <w:rPr>
          <w:spacing w:val="-5"/>
          <w:sz w:val="24"/>
          <w:szCs w:val="24"/>
        </w:rPr>
        <w:t xml:space="preserve"> </w:t>
      </w:r>
      <w:r w:rsidRPr="005A1100">
        <w:rPr>
          <w:sz w:val="24"/>
          <w:szCs w:val="24"/>
        </w:rPr>
        <w:t>must</w:t>
      </w:r>
      <w:r w:rsidRPr="005A1100">
        <w:rPr>
          <w:spacing w:val="-5"/>
          <w:sz w:val="24"/>
          <w:szCs w:val="24"/>
        </w:rPr>
        <w:t xml:space="preserve"> </w:t>
      </w:r>
      <w:r w:rsidRPr="005A1100">
        <w:rPr>
          <w:sz w:val="24"/>
          <w:szCs w:val="24"/>
        </w:rPr>
        <w:t>ensure</w:t>
      </w:r>
      <w:r w:rsidRPr="005A1100">
        <w:rPr>
          <w:spacing w:val="-6"/>
          <w:sz w:val="24"/>
          <w:szCs w:val="24"/>
        </w:rPr>
        <w:t xml:space="preserve"> </w:t>
      </w:r>
      <w:r w:rsidRPr="005A1100">
        <w:rPr>
          <w:sz w:val="24"/>
          <w:szCs w:val="24"/>
        </w:rPr>
        <w:t>that</w:t>
      </w:r>
      <w:r w:rsidRPr="005A1100">
        <w:rPr>
          <w:spacing w:val="-3"/>
          <w:sz w:val="24"/>
          <w:szCs w:val="24"/>
        </w:rPr>
        <w:t xml:space="preserve"> </w:t>
      </w:r>
      <w:r w:rsidRPr="005A1100">
        <w:rPr>
          <w:sz w:val="24"/>
          <w:szCs w:val="24"/>
        </w:rPr>
        <w:t>there</w:t>
      </w:r>
      <w:r w:rsidRPr="005A1100">
        <w:rPr>
          <w:spacing w:val="-4"/>
          <w:sz w:val="24"/>
          <w:szCs w:val="24"/>
        </w:rPr>
        <w:t xml:space="preserve"> </w:t>
      </w:r>
      <w:r w:rsidRPr="005A1100">
        <w:rPr>
          <w:sz w:val="24"/>
          <w:szCs w:val="24"/>
        </w:rPr>
        <w:t>is</w:t>
      </w:r>
      <w:r w:rsidRPr="005A1100">
        <w:rPr>
          <w:spacing w:val="-2"/>
          <w:sz w:val="24"/>
          <w:szCs w:val="24"/>
        </w:rPr>
        <w:t xml:space="preserve"> </w:t>
      </w:r>
      <w:r w:rsidRPr="005A1100">
        <w:rPr>
          <w:sz w:val="24"/>
          <w:szCs w:val="24"/>
        </w:rPr>
        <w:t>in</w:t>
      </w:r>
      <w:r w:rsidRPr="005A1100">
        <w:rPr>
          <w:spacing w:val="-6"/>
          <w:sz w:val="24"/>
          <w:szCs w:val="24"/>
        </w:rPr>
        <w:t xml:space="preserve"> </w:t>
      </w:r>
      <w:r w:rsidRPr="005A1100">
        <w:rPr>
          <w:sz w:val="24"/>
          <w:szCs w:val="24"/>
        </w:rPr>
        <w:t>place</w:t>
      </w:r>
      <w:r w:rsidRPr="005A1100">
        <w:rPr>
          <w:spacing w:val="-5"/>
          <w:sz w:val="24"/>
          <w:szCs w:val="24"/>
        </w:rPr>
        <w:t xml:space="preserve"> </w:t>
      </w:r>
      <w:r w:rsidRPr="005A1100">
        <w:rPr>
          <w:sz w:val="24"/>
          <w:szCs w:val="24"/>
        </w:rPr>
        <w:t>for</w:t>
      </w:r>
      <w:r w:rsidRPr="005A1100">
        <w:rPr>
          <w:spacing w:val="-5"/>
          <w:sz w:val="24"/>
          <w:szCs w:val="24"/>
        </w:rPr>
        <w:t xml:space="preserve"> </w:t>
      </w:r>
      <w:r w:rsidRPr="005A1100">
        <w:rPr>
          <w:sz w:val="24"/>
          <w:szCs w:val="24"/>
        </w:rPr>
        <w:t>the</w:t>
      </w:r>
      <w:r w:rsidRPr="005A1100">
        <w:rPr>
          <w:spacing w:val="-5"/>
          <w:sz w:val="24"/>
          <w:szCs w:val="24"/>
        </w:rPr>
        <w:t xml:space="preserve"> </w:t>
      </w:r>
      <w:r w:rsidRPr="005A1100">
        <w:rPr>
          <w:spacing w:val="-2"/>
          <w:sz w:val="24"/>
          <w:szCs w:val="24"/>
        </w:rPr>
        <w:t>premises:</w:t>
      </w:r>
    </w:p>
    <w:p w14:paraId="42F7A0C4" w14:textId="77777777" w:rsidR="00A4714A" w:rsidRPr="005A1100" w:rsidRDefault="00A4714A" w:rsidP="00CE2BD4">
      <w:pPr>
        <w:pStyle w:val="ListParagraph"/>
        <w:tabs>
          <w:tab w:val="left" w:pos="492"/>
        </w:tabs>
        <w:spacing w:before="1"/>
        <w:ind w:left="491" w:hanging="491"/>
        <w:jc w:val="both"/>
        <w:rPr>
          <w:sz w:val="24"/>
          <w:szCs w:val="24"/>
        </w:rPr>
      </w:pPr>
    </w:p>
    <w:p w14:paraId="7A8058CD" w14:textId="77777777" w:rsidR="00D457EB" w:rsidRPr="005A1100" w:rsidRDefault="004A31ED" w:rsidP="00CE2BD4">
      <w:pPr>
        <w:pStyle w:val="ListParagraph"/>
        <w:numPr>
          <w:ilvl w:val="1"/>
          <w:numId w:val="3"/>
        </w:numPr>
        <w:tabs>
          <w:tab w:val="left" w:pos="851"/>
        </w:tabs>
        <w:spacing w:before="2"/>
        <w:ind w:left="1276" w:hanging="850"/>
        <w:jc w:val="both"/>
        <w:rPr>
          <w:sz w:val="24"/>
          <w:szCs w:val="24"/>
        </w:rPr>
      </w:pPr>
      <w:r w:rsidRPr="005A1100">
        <w:rPr>
          <w:sz w:val="24"/>
          <w:szCs w:val="24"/>
        </w:rPr>
        <w:t>valid</w:t>
      </w:r>
      <w:r w:rsidRPr="005A1100">
        <w:rPr>
          <w:spacing w:val="-6"/>
          <w:sz w:val="24"/>
          <w:szCs w:val="24"/>
        </w:rPr>
        <w:t xml:space="preserve"> </w:t>
      </w:r>
      <w:r w:rsidRPr="005A1100">
        <w:rPr>
          <w:sz w:val="24"/>
          <w:szCs w:val="24"/>
        </w:rPr>
        <w:t>buildings</w:t>
      </w:r>
      <w:r w:rsidRPr="005A1100">
        <w:rPr>
          <w:spacing w:val="-7"/>
          <w:sz w:val="24"/>
          <w:szCs w:val="24"/>
        </w:rPr>
        <w:t xml:space="preserve"> </w:t>
      </w:r>
      <w:r w:rsidRPr="005A1100">
        <w:rPr>
          <w:sz w:val="24"/>
          <w:szCs w:val="24"/>
        </w:rPr>
        <w:t>insurance</w:t>
      </w:r>
      <w:r w:rsidRPr="005A1100">
        <w:rPr>
          <w:spacing w:val="-7"/>
          <w:sz w:val="24"/>
          <w:szCs w:val="24"/>
        </w:rPr>
        <w:t xml:space="preserve"> </w:t>
      </w:r>
      <w:r w:rsidRPr="005A1100">
        <w:rPr>
          <w:sz w:val="24"/>
          <w:szCs w:val="24"/>
        </w:rPr>
        <w:t>for</w:t>
      </w:r>
      <w:r w:rsidRPr="005A1100">
        <w:rPr>
          <w:spacing w:val="-6"/>
          <w:sz w:val="24"/>
          <w:szCs w:val="24"/>
        </w:rPr>
        <w:t xml:space="preserve"> </w:t>
      </w:r>
      <w:r w:rsidRPr="005A1100">
        <w:rPr>
          <w:sz w:val="24"/>
          <w:szCs w:val="24"/>
        </w:rPr>
        <w:t>the</w:t>
      </w:r>
      <w:r w:rsidRPr="005A1100">
        <w:rPr>
          <w:spacing w:val="-8"/>
          <w:sz w:val="24"/>
          <w:szCs w:val="24"/>
        </w:rPr>
        <w:t xml:space="preserve"> </w:t>
      </w:r>
      <w:r w:rsidRPr="005A1100">
        <w:rPr>
          <w:sz w:val="24"/>
          <w:szCs w:val="24"/>
        </w:rPr>
        <w:t>duration</w:t>
      </w:r>
      <w:r w:rsidRPr="005A1100">
        <w:rPr>
          <w:spacing w:val="-6"/>
          <w:sz w:val="24"/>
          <w:szCs w:val="24"/>
        </w:rPr>
        <w:t xml:space="preserve"> </w:t>
      </w:r>
      <w:r w:rsidRPr="005A1100">
        <w:rPr>
          <w:sz w:val="24"/>
          <w:szCs w:val="24"/>
        </w:rPr>
        <w:t>of</w:t>
      </w:r>
      <w:r w:rsidRPr="005A1100">
        <w:rPr>
          <w:spacing w:val="-6"/>
          <w:sz w:val="24"/>
          <w:szCs w:val="24"/>
        </w:rPr>
        <w:t xml:space="preserve"> </w:t>
      </w:r>
      <w:r w:rsidRPr="005A1100">
        <w:rPr>
          <w:sz w:val="24"/>
          <w:szCs w:val="24"/>
        </w:rPr>
        <w:t>the</w:t>
      </w:r>
      <w:r w:rsidRPr="005A1100">
        <w:rPr>
          <w:spacing w:val="-7"/>
          <w:sz w:val="24"/>
          <w:szCs w:val="24"/>
        </w:rPr>
        <w:t xml:space="preserve"> </w:t>
      </w:r>
      <w:r w:rsidRPr="005A1100">
        <w:rPr>
          <w:sz w:val="24"/>
          <w:szCs w:val="24"/>
        </w:rPr>
        <w:t>licence,</w:t>
      </w:r>
      <w:r w:rsidRPr="005A1100">
        <w:rPr>
          <w:spacing w:val="-8"/>
          <w:sz w:val="24"/>
          <w:szCs w:val="24"/>
        </w:rPr>
        <w:t xml:space="preserve"> </w:t>
      </w:r>
      <w:r w:rsidRPr="005A1100">
        <w:rPr>
          <w:spacing w:val="-5"/>
          <w:sz w:val="24"/>
          <w:szCs w:val="24"/>
        </w:rPr>
        <w:t>and</w:t>
      </w:r>
    </w:p>
    <w:p w14:paraId="28DBA7FC" w14:textId="77777777" w:rsidR="00D457EB" w:rsidRPr="005A1100" w:rsidRDefault="004A31ED" w:rsidP="00CE2BD4">
      <w:pPr>
        <w:pStyle w:val="ListParagraph"/>
        <w:numPr>
          <w:ilvl w:val="1"/>
          <w:numId w:val="3"/>
        </w:numPr>
        <w:tabs>
          <w:tab w:val="left" w:pos="1843"/>
        </w:tabs>
        <w:spacing w:before="1"/>
        <w:ind w:left="851" w:hanging="425"/>
        <w:jc w:val="both"/>
        <w:rPr>
          <w:sz w:val="24"/>
          <w:szCs w:val="24"/>
        </w:rPr>
      </w:pPr>
      <w:r w:rsidRPr="005A1100">
        <w:rPr>
          <w:sz w:val="24"/>
          <w:szCs w:val="24"/>
        </w:rPr>
        <w:t>valid</w:t>
      </w:r>
      <w:r w:rsidRPr="005A1100">
        <w:rPr>
          <w:spacing w:val="-6"/>
          <w:sz w:val="24"/>
          <w:szCs w:val="24"/>
        </w:rPr>
        <w:t xml:space="preserve"> </w:t>
      </w:r>
      <w:r w:rsidRPr="005A1100">
        <w:rPr>
          <w:sz w:val="24"/>
          <w:szCs w:val="24"/>
        </w:rPr>
        <w:t>public</w:t>
      </w:r>
      <w:r w:rsidRPr="005A1100">
        <w:rPr>
          <w:spacing w:val="-6"/>
          <w:sz w:val="24"/>
          <w:szCs w:val="24"/>
        </w:rPr>
        <w:t xml:space="preserve"> </w:t>
      </w:r>
      <w:r w:rsidRPr="005A1100">
        <w:rPr>
          <w:sz w:val="24"/>
          <w:szCs w:val="24"/>
        </w:rPr>
        <w:t>liability</w:t>
      </w:r>
      <w:r w:rsidRPr="005A1100">
        <w:rPr>
          <w:spacing w:val="-9"/>
          <w:sz w:val="24"/>
          <w:szCs w:val="24"/>
        </w:rPr>
        <w:t xml:space="preserve"> </w:t>
      </w:r>
      <w:r w:rsidRPr="005A1100">
        <w:rPr>
          <w:sz w:val="24"/>
          <w:szCs w:val="24"/>
        </w:rPr>
        <w:t>insurance</w:t>
      </w:r>
      <w:r w:rsidRPr="005A1100">
        <w:rPr>
          <w:spacing w:val="-7"/>
          <w:sz w:val="24"/>
          <w:szCs w:val="24"/>
        </w:rPr>
        <w:t xml:space="preserve"> </w:t>
      </w:r>
      <w:r w:rsidRPr="005A1100">
        <w:rPr>
          <w:sz w:val="24"/>
          <w:szCs w:val="24"/>
        </w:rPr>
        <w:t>for</w:t>
      </w:r>
      <w:r w:rsidRPr="005A1100">
        <w:rPr>
          <w:spacing w:val="-7"/>
          <w:sz w:val="24"/>
          <w:szCs w:val="24"/>
        </w:rPr>
        <w:t xml:space="preserve"> </w:t>
      </w:r>
      <w:r w:rsidRPr="005A1100">
        <w:rPr>
          <w:sz w:val="24"/>
          <w:szCs w:val="24"/>
        </w:rPr>
        <w:t>the</w:t>
      </w:r>
      <w:r w:rsidRPr="005A1100">
        <w:rPr>
          <w:spacing w:val="-7"/>
          <w:sz w:val="24"/>
          <w:szCs w:val="24"/>
        </w:rPr>
        <w:t xml:space="preserve"> </w:t>
      </w:r>
      <w:r w:rsidRPr="005A1100">
        <w:rPr>
          <w:sz w:val="24"/>
          <w:szCs w:val="24"/>
        </w:rPr>
        <w:t>duration</w:t>
      </w:r>
      <w:r w:rsidRPr="005A1100">
        <w:rPr>
          <w:spacing w:val="-7"/>
          <w:sz w:val="24"/>
          <w:szCs w:val="24"/>
        </w:rPr>
        <w:t xml:space="preserve"> </w:t>
      </w:r>
      <w:r w:rsidRPr="005A1100">
        <w:rPr>
          <w:sz w:val="24"/>
          <w:szCs w:val="24"/>
        </w:rPr>
        <w:t>of</w:t>
      </w:r>
      <w:r w:rsidRPr="005A1100">
        <w:rPr>
          <w:spacing w:val="-5"/>
          <w:sz w:val="24"/>
          <w:szCs w:val="24"/>
        </w:rPr>
        <w:t xml:space="preserve"> </w:t>
      </w:r>
      <w:r w:rsidRPr="005A1100">
        <w:rPr>
          <w:sz w:val="24"/>
          <w:szCs w:val="24"/>
        </w:rPr>
        <w:t>each</w:t>
      </w:r>
      <w:r w:rsidRPr="005A1100">
        <w:rPr>
          <w:spacing w:val="-6"/>
          <w:sz w:val="24"/>
          <w:szCs w:val="24"/>
        </w:rPr>
        <w:t xml:space="preserve"> </w:t>
      </w:r>
      <w:r w:rsidRPr="005A1100">
        <w:rPr>
          <w:sz w:val="24"/>
          <w:szCs w:val="24"/>
        </w:rPr>
        <w:t>short-term</w:t>
      </w:r>
      <w:r w:rsidRPr="005A1100">
        <w:rPr>
          <w:spacing w:val="-2"/>
          <w:sz w:val="24"/>
          <w:szCs w:val="24"/>
        </w:rPr>
        <w:t xml:space="preserve"> </w:t>
      </w:r>
      <w:r w:rsidRPr="005A1100">
        <w:rPr>
          <w:sz w:val="24"/>
          <w:szCs w:val="24"/>
        </w:rPr>
        <w:t>let</w:t>
      </w:r>
      <w:r w:rsidRPr="005A1100">
        <w:rPr>
          <w:spacing w:val="-8"/>
          <w:sz w:val="24"/>
          <w:szCs w:val="24"/>
        </w:rPr>
        <w:t xml:space="preserve"> </w:t>
      </w:r>
      <w:r w:rsidRPr="005A1100">
        <w:rPr>
          <w:spacing w:val="-2"/>
          <w:sz w:val="24"/>
          <w:szCs w:val="24"/>
        </w:rPr>
        <w:t>agreement.</w:t>
      </w:r>
    </w:p>
    <w:p w14:paraId="0DC83D9A" w14:textId="77777777" w:rsidR="00D457EB" w:rsidRPr="005A1100" w:rsidRDefault="00D457EB" w:rsidP="00CE2BD4">
      <w:pPr>
        <w:pStyle w:val="BodyText"/>
        <w:spacing w:before="8"/>
        <w:jc w:val="both"/>
      </w:pPr>
    </w:p>
    <w:p w14:paraId="55EFE242" w14:textId="77777777" w:rsidR="00D457EB" w:rsidRPr="005A1100" w:rsidRDefault="004A31ED" w:rsidP="00CE2BD4">
      <w:pPr>
        <w:ind w:left="160" w:hanging="160"/>
        <w:jc w:val="both"/>
        <w:rPr>
          <w:b/>
          <w:sz w:val="24"/>
          <w:szCs w:val="24"/>
        </w:rPr>
      </w:pPr>
      <w:r w:rsidRPr="005A1100">
        <w:rPr>
          <w:b/>
          <w:sz w:val="24"/>
          <w:szCs w:val="24"/>
        </w:rPr>
        <w:t>Payment</w:t>
      </w:r>
      <w:r w:rsidRPr="005A1100">
        <w:rPr>
          <w:b/>
          <w:spacing w:val="-7"/>
          <w:sz w:val="24"/>
          <w:szCs w:val="24"/>
        </w:rPr>
        <w:t xml:space="preserve"> </w:t>
      </w:r>
      <w:r w:rsidRPr="005A1100">
        <w:rPr>
          <w:b/>
          <w:sz w:val="24"/>
          <w:szCs w:val="24"/>
        </w:rPr>
        <w:t>of</w:t>
      </w:r>
      <w:r w:rsidRPr="005A1100">
        <w:rPr>
          <w:b/>
          <w:spacing w:val="-6"/>
          <w:sz w:val="24"/>
          <w:szCs w:val="24"/>
        </w:rPr>
        <w:t xml:space="preserve"> </w:t>
      </w:r>
      <w:r w:rsidRPr="005A1100">
        <w:rPr>
          <w:b/>
          <w:spacing w:val="-4"/>
          <w:sz w:val="24"/>
          <w:szCs w:val="24"/>
        </w:rPr>
        <w:t>fees</w:t>
      </w:r>
    </w:p>
    <w:p w14:paraId="6EC7E959" w14:textId="35A8A0E4" w:rsidR="00D457EB" w:rsidRPr="005A1100" w:rsidRDefault="004A31ED" w:rsidP="00CE2BD4">
      <w:pPr>
        <w:pStyle w:val="ListParagraph"/>
        <w:numPr>
          <w:ilvl w:val="0"/>
          <w:numId w:val="3"/>
        </w:numPr>
        <w:tabs>
          <w:tab w:val="left" w:pos="284"/>
        </w:tabs>
        <w:spacing w:line="242" w:lineRule="auto"/>
        <w:ind w:right="732" w:hanging="491"/>
        <w:jc w:val="both"/>
        <w:rPr>
          <w:sz w:val="24"/>
          <w:szCs w:val="24"/>
        </w:rPr>
      </w:pPr>
      <w:r w:rsidRPr="005A1100">
        <w:rPr>
          <w:sz w:val="24"/>
          <w:szCs w:val="24"/>
        </w:rPr>
        <w:t>The holder of the licence</w:t>
      </w:r>
      <w:r w:rsidRPr="005A1100">
        <w:rPr>
          <w:spacing w:val="-1"/>
          <w:sz w:val="24"/>
          <w:szCs w:val="24"/>
        </w:rPr>
        <w:t xml:space="preserve"> </w:t>
      </w:r>
      <w:r w:rsidRPr="005A1100">
        <w:rPr>
          <w:sz w:val="24"/>
          <w:szCs w:val="24"/>
        </w:rPr>
        <w:t>must</w:t>
      </w:r>
      <w:r w:rsidRPr="005A1100">
        <w:rPr>
          <w:spacing w:val="-1"/>
          <w:sz w:val="24"/>
          <w:szCs w:val="24"/>
        </w:rPr>
        <w:t xml:space="preserve"> </w:t>
      </w:r>
      <w:r w:rsidRPr="005A1100">
        <w:rPr>
          <w:sz w:val="24"/>
          <w:szCs w:val="24"/>
        </w:rPr>
        <w:t>pay</w:t>
      </w:r>
      <w:r w:rsidRPr="005A1100">
        <w:rPr>
          <w:spacing w:val="-2"/>
          <w:sz w:val="24"/>
          <w:szCs w:val="24"/>
        </w:rPr>
        <w:t xml:space="preserve"> </w:t>
      </w:r>
      <w:r w:rsidRPr="005A1100">
        <w:rPr>
          <w:sz w:val="24"/>
          <w:szCs w:val="24"/>
        </w:rPr>
        <w:t>any</w:t>
      </w:r>
      <w:r w:rsidRPr="005A1100">
        <w:rPr>
          <w:spacing w:val="-4"/>
          <w:sz w:val="24"/>
          <w:szCs w:val="24"/>
        </w:rPr>
        <w:t xml:space="preserve"> </w:t>
      </w:r>
      <w:r w:rsidRPr="005A1100">
        <w:rPr>
          <w:sz w:val="24"/>
          <w:szCs w:val="24"/>
        </w:rPr>
        <w:t>fees due to the licensing authority</w:t>
      </w:r>
      <w:r w:rsidRPr="005A1100">
        <w:rPr>
          <w:spacing w:val="-2"/>
          <w:sz w:val="24"/>
          <w:szCs w:val="24"/>
        </w:rPr>
        <w:t xml:space="preserve"> </w:t>
      </w:r>
      <w:r w:rsidRPr="005A1100">
        <w:rPr>
          <w:sz w:val="24"/>
          <w:szCs w:val="24"/>
        </w:rPr>
        <w:t>in respect</w:t>
      </w:r>
      <w:r w:rsidRPr="005A1100">
        <w:rPr>
          <w:spacing w:val="-1"/>
          <w:sz w:val="24"/>
          <w:szCs w:val="24"/>
        </w:rPr>
        <w:t xml:space="preserve"> </w:t>
      </w:r>
      <w:r w:rsidRPr="005A1100">
        <w:rPr>
          <w:sz w:val="24"/>
          <w:szCs w:val="24"/>
        </w:rPr>
        <w:t>of the licence on demand.</w:t>
      </w:r>
    </w:p>
    <w:p w14:paraId="064FE057" w14:textId="77777777" w:rsidR="00D457EB" w:rsidRPr="005A1100" w:rsidRDefault="00D457EB" w:rsidP="00CE2BD4">
      <w:pPr>
        <w:pStyle w:val="BodyText"/>
        <w:spacing w:before="8"/>
        <w:jc w:val="both"/>
      </w:pPr>
    </w:p>
    <w:p w14:paraId="415E1763" w14:textId="77777777" w:rsidR="00D457EB" w:rsidRPr="005A1100" w:rsidRDefault="004A31ED" w:rsidP="00CE2BD4">
      <w:pPr>
        <w:spacing w:before="1" w:line="229" w:lineRule="exact"/>
        <w:jc w:val="both"/>
        <w:rPr>
          <w:b/>
          <w:sz w:val="24"/>
          <w:szCs w:val="24"/>
        </w:rPr>
      </w:pPr>
      <w:r w:rsidRPr="005A1100">
        <w:rPr>
          <w:b/>
          <w:sz w:val="24"/>
          <w:szCs w:val="24"/>
        </w:rPr>
        <w:t>False</w:t>
      </w:r>
      <w:r w:rsidRPr="005A1100">
        <w:rPr>
          <w:b/>
          <w:spacing w:val="-8"/>
          <w:sz w:val="24"/>
          <w:szCs w:val="24"/>
        </w:rPr>
        <w:t xml:space="preserve"> </w:t>
      </w:r>
      <w:r w:rsidRPr="005A1100">
        <w:rPr>
          <w:b/>
          <w:sz w:val="24"/>
          <w:szCs w:val="24"/>
        </w:rPr>
        <w:t>or</w:t>
      </w:r>
      <w:r w:rsidRPr="005A1100">
        <w:rPr>
          <w:b/>
          <w:spacing w:val="-8"/>
          <w:sz w:val="24"/>
          <w:szCs w:val="24"/>
        </w:rPr>
        <w:t xml:space="preserve"> </w:t>
      </w:r>
      <w:r w:rsidRPr="005A1100">
        <w:rPr>
          <w:b/>
          <w:sz w:val="24"/>
          <w:szCs w:val="24"/>
        </w:rPr>
        <w:t>misleading</w:t>
      </w:r>
      <w:r w:rsidRPr="005A1100">
        <w:rPr>
          <w:b/>
          <w:spacing w:val="-5"/>
          <w:sz w:val="24"/>
          <w:szCs w:val="24"/>
        </w:rPr>
        <w:t xml:space="preserve"> </w:t>
      </w:r>
      <w:r w:rsidRPr="005A1100">
        <w:rPr>
          <w:b/>
          <w:spacing w:val="-2"/>
          <w:sz w:val="24"/>
          <w:szCs w:val="24"/>
        </w:rPr>
        <w:t>information</w:t>
      </w:r>
    </w:p>
    <w:p w14:paraId="51B40A21" w14:textId="02158FF5" w:rsidR="00D457EB" w:rsidRPr="005A1100" w:rsidRDefault="004A31ED" w:rsidP="00CE2BD4">
      <w:pPr>
        <w:pStyle w:val="ListParagraph"/>
        <w:numPr>
          <w:ilvl w:val="0"/>
          <w:numId w:val="3"/>
        </w:numPr>
        <w:tabs>
          <w:tab w:val="left" w:pos="284"/>
        </w:tabs>
        <w:spacing w:line="242" w:lineRule="auto"/>
        <w:ind w:right="728" w:hanging="491"/>
        <w:jc w:val="both"/>
        <w:rPr>
          <w:sz w:val="24"/>
          <w:szCs w:val="24"/>
        </w:rPr>
      </w:pPr>
      <w:r w:rsidRPr="005A1100">
        <w:rPr>
          <w:sz w:val="24"/>
          <w:szCs w:val="24"/>
        </w:rPr>
        <w:t>The</w:t>
      </w:r>
      <w:r w:rsidRPr="005A1100">
        <w:rPr>
          <w:spacing w:val="25"/>
          <w:sz w:val="24"/>
          <w:szCs w:val="24"/>
        </w:rPr>
        <w:t xml:space="preserve"> </w:t>
      </w:r>
      <w:r w:rsidRPr="005A1100">
        <w:rPr>
          <w:sz w:val="24"/>
          <w:szCs w:val="24"/>
        </w:rPr>
        <w:t>holder</w:t>
      </w:r>
      <w:r w:rsidRPr="005A1100">
        <w:rPr>
          <w:spacing w:val="26"/>
          <w:sz w:val="24"/>
          <w:szCs w:val="24"/>
        </w:rPr>
        <w:t xml:space="preserve"> </w:t>
      </w:r>
      <w:r w:rsidRPr="005A1100">
        <w:rPr>
          <w:sz w:val="24"/>
          <w:szCs w:val="24"/>
        </w:rPr>
        <w:t>of</w:t>
      </w:r>
      <w:r w:rsidRPr="005A1100">
        <w:rPr>
          <w:spacing w:val="25"/>
          <w:sz w:val="24"/>
          <w:szCs w:val="24"/>
        </w:rPr>
        <w:t xml:space="preserve"> </w:t>
      </w:r>
      <w:r w:rsidRPr="005A1100">
        <w:rPr>
          <w:sz w:val="24"/>
          <w:szCs w:val="24"/>
        </w:rPr>
        <w:t>the</w:t>
      </w:r>
      <w:r w:rsidRPr="005A1100">
        <w:rPr>
          <w:spacing w:val="25"/>
          <w:sz w:val="24"/>
          <w:szCs w:val="24"/>
        </w:rPr>
        <w:t xml:space="preserve"> </w:t>
      </w:r>
      <w:r w:rsidRPr="005A1100">
        <w:rPr>
          <w:sz w:val="24"/>
          <w:szCs w:val="24"/>
        </w:rPr>
        <w:t>licence</w:t>
      </w:r>
      <w:r w:rsidRPr="005A1100">
        <w:rPr>
          <w:spacing w:val="23"/>
          <w:sz w:val="24"/>
          <w:szCs w:val="24"/>
        </w:rPr>
        <w:t xml:space="preserve"> </w:t>
      </w:r>
      <w:r w:rsidRPr="005A1100">
        <w:rPr>
          <w:sz w:val="24"/>
          <w:szCs w:val="24"/>
        </w:rPr>
        <w:t>must</w:t>
      </w:r>
      <w:r w:rsidRPr="005A1100">
        <w:rPr>
          <w:spacing w:val="23"/>
          <w:sz w:val="24"/>
          <w:szCs w:val="24"/>
        </w:rPr>
        <w:t xml:space="preserve"> </w:t>
      </w:r>
      <w:r w:rsidRPr="005A1100">
        <w:rPr>
          <w:sz w:val="24"/>
          <w:szCs w:val="24"/>
        </w:rPr>
        <w:t>not</w:t>
      </w:r>
      <w:r w:rsidRPr="005A1100">
        <w:rPr>
          <w:spacing w:val="23"/>
          <w:sz w:val="24"/>
          <w:szCs w:val="24"/>
        </w:rPr>
        <w:t xml:space="preserve"> </w:t>
      </w:r>
      <w:r w:rsidRPr="005A1100">
        <w:rPr>
          <w:sz w:val="24"/>
          <w:szCs w:val="24"/>
        </w:rPr>
        <w:t>provide</w:t>
      </w:r>
      <w:r w:rsidRPr="005A1100">
        <w:rPr>
          <w:spacing w:val="25"/>
          <w:sz w:val="24"/>
          <w:szCs w:val="24"/>
        </w:rPr>
        <w:t xml:space="preserve"> </w:t>
      </w:r>
      <w:r w:rsidRPr="005A1100">
        <w:rPr>
          <w:sz w:val="24"/>
          <w:szCs w:val="24"/>
        </w:rPr>
        <w:t>any</w:t>
      </w:r>
      <w:r w:rsidRPr="005A1100">
        <w:rPr>
          <w:spacing w:val="20"/>
          <w:sz w:val="24"/>
          <w:szCs w:val="24"/>
        </w:rPr>
        <w:t xml:space="preserve"> </w:t>
      </w:r>
      <w:r w:rsidRPr="005A1100">
        <w:rPr>
          <w:sz w:val="24"/>
          <w:szCs w:val="24"/>
        </w:rPr>
        <w:t>false</w:t>
      </w:r>
      <w:r w:rsidRPr="005A1100">
        <w:rPr>
          <w:spacing w:val="25"/>
          <w:sz w:val="24"/>
          <w:szCs w:val="24"/>
        </w:rPr>
        <w:t xml:space="preserve"> </w:t>
      </w:r>
      <w:r w:rsidRPr="005A1100">
        <w:rPr>
          <w:sz w:val="24"/>
          <w:szCs w:val="24"/>
        </w:rPr>
        <w:t>or</w:t>
      </w:r>
      <w:r w:rsidRPr="005A1100">
        <w:rPr>
          <w:spacing w:val="24"/>
          <w:sz w:val="24"/>
          <w:szCs w:val="24"/>
        </w:rPr>
        <w:t xml:space="preserve"> </w:t>
      </w:r>
      <w:r w:rsidRPr="005A1100">
        <w:rPr>
          <w:sz w:val="24"/>
          <w:szCs w:val="24"/>
        </w:rPr>
        <w:t>misleading</w:t>
      </w:r>
      <w:r w:rsidRPr="005A1100">
        <w:rPr>
          <w:spacing w:val="25"/>
          <w:sz w:val="24"/>
          <w:szCs w:val="24"/>
        </w:rPr>
        <w:t xml:space="preserve"> </w:t>
      </w:r>
      <w:r w:rsidRPr="005A1100">
        <w:rPr>
          <w:sz w:val="24"/>
          <w:szCs w:val="24"/>
        </w:rPr>
        <w:t>information</w:t>
      </w:r>
      <w:r w:rsidRPr="005A1100">
        <w:rPr>
          <w:spacing w:val="25"/>
          <w:sz w:val="24"/>
          <w:szCs w:val="24"/>
        </w:rPr>
        <w:t xml:space="preserve"> </w:t>
      </w:r>
      <w:r w:rsidRPr="005A1100">
        <w:rPr>
          <w:sz w:val="24"/>
          <w:szCs w:val="24"/>
        </w:rPr>
        <w:t>to</w:t>
      </w:r>
      <w:r w:rsidRPr="005A1100">
        <w:rPr>
          <w:spacing w:val="25"/>
          <w:sz w:val="24"/>
          <w:szCs w:val="24"/>
        </w:rPr>
        <w:t xml:space="preserve"> </w:t>
      </w:r>
      <w:r w:rsidRPr="005A1100">
        <w:rPr>
          <w:sz w:val="24"/>
          <w:szCs w:val="24"/>
        </w:rPr>
        <w:t>the</w:t>
      </w:r>
      <w:r w:rsidRPr="005A1100">
        <w:rPr>
          <w:spacing w:val="23"/>
          <w:sz w:val="24"/>
          <w:szCs w:val="24"/>
        </w:rPr>
        <w:t xml:space="preserve"> </w:t>
      </w:r>
      <w:r w:rsidRPr="005A1100">
        <w:rPr>
          <w:sz w:val="24"/>
          <w:szCs w:val="24"/>
        </w:rPr>
        <w:t xml:space="preserve">licensing </w:t>
      </w:r>
      <w:r w:rsidRPr="005A1100">
        <w:rPr>
          <w:spacing w:val="-2"/>
          <w:sz w:val="24"/>
          <w:szCs w:val="24"/>
        </w:rPr>
        <w:t>authority.</w:t>
      </w:r>
    </w:p>
    <w:p w14:paraId="02F573AD" w14:textId="77777777" w:rsidR="00D457EB" w:rsidRPr="005A1100" w:rsidRDefault="00D457EB" w:rsidP="00CE2BD4">
      <w:pPr>
        <w:pStyle w:val="BodyText"/>
        <w:spacing w:before="7"/>
        <w:jc w:val="both"/>
      </w:pPr>
    </w:p>
    <w:p w14:paraId="1D63659A" w14:textId="77777777" w:rsidR="00D457EB" w:rsidRPr="005A1100" w:rsidRDefault="004A31ED" w:rsidP="00CE2BD4">
      <w:pPr>
        <w:jc w:val="both"/>
        <w:rPr>
          <w:b/>
          <w:sz w:val="24"/>
          <w:szCs w:val="24"/>
        </w:rPr>
      </w:pPr>
      <w:r w:rsidRPr="005A1100">
        <w:rPr>
          <w:b/>
          <w:spacing w:val="-2"/>
          <w:sz w:val="24"/>
          <w:szCs w:val="24"/>
        </w:rPr>
        <w:t>Interpretation</w:t>
      </w:r>
    </w:p>
    <w:p w14:paraId="093D8FCE" w14:textId="1DF6C6C8" w:rsidR="00D457EB" w:rsidRPr="009356BD" w:rsidRDefault="004A31ED" w:rsidP="00CE2BD4">
      <w:pPr>
        <w:pStyle w:val="ListParagraph"/>
        <w:numPr>
          <w:ilvl w:val="0"/>
          <w:numId w:val="3"/>
        </w:numPr>
        <w:tabs>
          <w:tab w:val="left" w:pos="142"/>
          <w:tab w:val="left" w:pos="284"/>
        </w:tabs>
        <w:ind w:hanging="491"/>
        <w:jc w:val="both"/>
        <w:rPr>
          <w:spacing w:val="-2"/>
          <w:sz w:val="24"/>
          <w:szCs w:val="24"/>
        </w:rPr>
      </w:pPr>
      <w:r w:rsidRPr="009356BD">
        <w:rPr>
          <w:sz w:val="24"/>
          <w:szCs w:val="24"/>
        </w:rPr>
        <w:t>In</w:t>
      </w:r>
      <w:r w:rsidRPr="009356BD">
        <w:rPr>
          <w:spacing w:val="-4"/>
          <w:sz w:val="24"/>
          <w:szCs w:val="24"/>
        </w:rPr>
        <w:t xml:space="preserve"> </w:t>
      </w:r>
      <w:r w:rsidRPr="009356BD">
        <w:rPr>
          <w:sz w:val="24"/>
          <w:szCs w:val="24"/>
        </w:rPr>
        <w:t>this</w:t>
      </w:r>
      <w:r w:rsidRPr="009356BD">
        <w:rPr>
          <w:spacing w:val="-2"/>
          <w:sz w:val="24"/>
          <w:szCs w:val="24"/>
        </w:rPr>
        <w:t xml:space="preserve"> schedule:</w:t>
      </w:r>
    </w:p>
    <w:p w14:paraId="18A5234A" w14:textId="77777777" w:rsidR="00A4714A" w:rsidRPr="00A4714A" w:rsidRDefault="00A4714A" w:rsidP="00CE2BD4">
      <w:pPr>
        <w:tabs>
          <w:tab w:val="left" w:pos="492"/>
        </w:tabs>
        <w:jc w:val="both"/>
        <w:rPr>
          <w:sz w:val="24"/>
          <w:szCs w:val="24"/>
        </w:rPr>
      </w:pPr>
    </w:p>
    <w:p w14:paraId="19C28790" w14:textId="12479405" w:rsidR="00D457EB" w:rsidRDefault="004A31ED" w:rsidP="00CE2BD4">
      <w:pPr>
        <w:spacing w:before="1"/>
        <w:jc w:val="both"/>
        <w:rPr>
          <w:spacing w:val="-2"/>
          <w:sz w:val="24"/>
          <w:szCs w:val="24"/>
        </w:rPr>
      </w:pPr>
      <w:r w:rsidRPr="005A1100">
        <w:rPr>
          <w:b/>
          <w:sz w:val="24"/>
          <w:szCs w:val="24"/>
        </w:rPr>
        <w:t>“Electrical</w:t>
      </w:r>
      <w:r w:rsidRPr="005A1100">
        <w:rPr>
          <w:b/>
          <w:spacing w:val="-8"/>
          <w:sz w:val="24"/>
          <w:szCs w:val="24"/>
        </w:rPr>
        <w:t xml:space="preserve"> </w:t>
      </w:r>
      <w:r w:rsidRPr="005A1100">
        <w:rPr>
          <w:b/>
          <w:sz w:val="24"/>
          <w:szCs w:val="24"/>
        </w:rPr>
        <w:t>Installation</w:t>
      </w:r>
      <w:r w:rsidRPr="005A1100">
        <w:rPr>
          <w:b/>
          <w:spacing w:val="-8"/>
          <w:sz w:val="24"/>
          <w:szCs w:val="24"/>
        </w:rPr>
        <w:t xml:space="preserve"> </w:t>
      </w:r>
      <w:r w:rsidRPr="005A1100">
        <w:rPr>
          <w:b/>
          <w:sz w:val="24"/>
          <w:szCs w:val="24"/>
        </w:rPr>
        <w:t>Condition</w:t>
      </w:r>
      <w:r w:rsidRPr="005A1100">
        <w:rPr>
          <w:b/>
          <w:spacing w:val="-8"/>
          <w:sz w:val="24"/>
          <w:szCs w:val="24"/>
        </w:rPr>
        <w:t xml:space="preserve"> </w:t>
      </w:r>
      <w:r w:rsidRPr="005A1100">
        <w:rPr>
          <w:b/>
          <w:sz w:val="24"/>
          <w:szCs w:val="24"/>
        </w:rPr>
        <w:t>Report”</w:t>
      </w:r>
      <w:r w:rsidRPr="005A1100">
        <w:rPr>
          <w:b/>
          <w:spacing w:val="-5"/>
          <w:sz w:val="24"/>
          <w:szCs w:val="24"/>
        </w:rPr>
        <w:t xml:space="preserve"> </w:t>
      </w:r>
      <w:r w:rsidRPr="005A1100">
        <w:rPr>
          <w:sz w:val="24"/>
          <w:szCs w:val="24"/>
        </w:rPr>
        <w:t>means</w:t>
      </w:r>
      <w:r w:rsidRPr="005A1100">
        <w:rPr>
          <w:spacing w:val="-9"/>
          <w:sz w:val="24"/>
          <w:szCs w:val="24"/>
        </w:rPr>
        <w:t xml:space="preserve"> </w:t>
      </w:r>
      <w:r w:rsidRPr="005A1100">
        <w:rPr>
          <w:sz w:val="24"/>
          <w:szCs w:val="24"/>
        </w:rPr>
        <w:t>a</w:t>
      </w:r>
      <w:r w:rsidRPr="005A1100">
        <w:rPr>
          <w:spacing w:val="-10"/>
          <w:sz w:val="24"/>
          <w:szCs w:val="24"/>
        </w:rPr>
        <w:t xml:space="preserve"> </w:t>
      </w:r>
      <w:r w:rsidRPr="005A1100">
        <w:rPr>
          <w:sz w:val="24"/>
          <w:szCs w:val="24"/>
        </w:rPr>
        <w:t>report</w:t>
      </w:r>
      <w:r w:rsidRPr="005A1100">
        <w:rPr>
          <w:spacing w:val="-9"/>
          <w:sz w:val="24"/>
          <w:szCs w:val="24"/>
        </w:rPr>
        <w:t xml:space="preserve"> </w:t>
      </w:r>
      <w:r w:rsidRPr="005A1100">
        <w:rPr>
          <w:sz w:val="24"/>
          <w:szCs w:val="24"/>
        </w:rPr>
        <w:t>containing</w:t>
      </w:r>
      <w:r w:rsidRPr="005A1100">
        <w:rPr>
          <w:spacing w:val="-10"/>
          <w:sz w:val="24"/>
          <w:szCs w:val="24"/>
        </w:rPr>
        <w:t xml:space="preserve"> </w:t>
      </w:r>
      <w:r w:rsidRPr="005A1100">
        <w:rPr>
          <w:sz w:val="24"/>
          <w:szCs w:val="24"/>
        </w:rPr>
        <w:t>the</w:t>
      </w:r>
      <w:r w:rsidRPr="005A1100">
        <w:rPr>
          <w:spacing w:val="-10"/>
          <w:sz w:val="24"/>
          <w:szCs w:val="24"/>
        </w:rPr>
        <w:t xml:space="preserve"> </w:t>
      </w:r>
      <w:r w:rsidRPr="005A1100">
        <w:rPr>
          <w:sz w:val="24"/>
          <w:szCs w:val="24"/>
        </w:rPr>
        <w:t>following</w:t>
      </w:r>
      <w:r w:rsidRPr="005A1100">
        <w:rPr>
          <w:spacing w:val="-10"/>
          <w:sz w:val="24"/>
          <w:szCs w:val="24"/>
        </w:rPr>
        <w:t xml:space="preserve"> </w:t>
      </w:r>
      <w:r w:rsidRPr="005A1100">
        <w:rPr>
          <w:spacing w:val="-2"/>
          <w:sz w:val="24"/>
          <w:szCs w:val="24"/>
        </w:rPr>
        <w:t>information:</w:t>
      </w:r>
    </w:p>
    <w:p w14:paraId="5F0637E4" w14:textId="77777777" w:rsidR="00A4714A" w:rsidRPr="005A1100" w:rsidRDefault="00A4714A" w:rsidP="00CE2BD4">
      <w:pPr>
        <w:spacing w:before="1"/>
        <w:ind w:left="160"/>
        <w:jc w:val="both"/>
        <w:rPr>
          <w:sz w:val="24"/>
          <w:szCs w:val="24"/>
        </w:rPr>
      </w:pPr>
    </w:p>
    <w:p w14:paraId="56D75BDA" w14:textId="77777777" w:rsidR="00D457EB" w:rsidRPr="005A1100" w:rsidRDefault="004A31ED" w:rsidP="00CE2BD4">
      <w:pPr>
        <w:pStyle w:val="ListParagraph"/>
        <w:numPr>
          <w:ilvl w:val="1"/>
          <w:numId w:val="3"/>
        </w:numPr>
        <w:tabs>
          <w:tab w:val="left" w:pos="851"/>
        </w:tabs>
        <w:ind w:hanging="454"/>
        <w:jc w:val="both"/>
        <w:rPr>
          <w:sz w:val="24"/>
          <w:szCs w:val="24"/>
        </w:rPr>
      </w:pPr>
      <w:r w:rsidRPr="005A1100">
        <w:rPr>
          <w:sz w:val="24"/>
          <w:szCs w:val="24"/>
        </w:rPr>
        <w:t>the</w:t>
      </w:r>
      <w:r w:rsidRPr="005A1100">
        <w:rPr>
          <w:spacing w:val="-8"/>
          <w:sz w:val="24"/>
          <w:szCs w:val="24"/>
        </w:rPr>
        <w:t xml:space="preserve"> </w:t>
      </w:r>
      <w:r w:rsidRPr="005A1100">
        <w:rPr>
          <w:sz w:val="24"/>
          <w:szCs w:val="24"/>
        </w:rPr>
        <w:t>date</w:t>
      </w:r>
      <w:r w:rsidRPr="005A1100">
        <w:rPr>
          <w:spacing w:val="-6"/>
          <w:sz w:val="24"/>
          <w:szCs w:val="24"/>
        </w:rPr>
        <w:t xml:space="preserve"> </w:t>
      </w:r>
      <w:r w:rsidRPr="005A1100">
        <w:rPr>
          <w:sz w:val="24"/>
          <w:szCs w:val="24"/>
        </w:rPr>
        <w:t>on</w:t>
      </w:r>
      <w:r w:rsidRPr="005A1100">
        <w:rPr>
          <w:spacing w:val="-6"/>
          <w:sz w:val="24"/>
          <w:szCs w:val="24"/>
        </w:rPr>
        <w:t xml:space="preserve"> </w:t>
      </w:r>
      <w:r w:rsidRPr="005A1100">
        <w:rPr>
          <w:sz w:val="24"/>
          <w:szCs w:val="24"/>
        </w:rPr>
        <w:t>which</w:t>
      </w:r>
      <w:r w:rsidRPr="005A1100">
        <w:rPr>
          <w:spacing w:val="-5"/>
          <w:sz w:val="24"/>
          <w:szCs w:val="24"/>
        </w:rPr>
        <w:t xml:space="preserve"> </w:t>
      </w:r>
      <w:r w:rsidRPr="005A1100">
        <w:rPr>
          <w:sz w:val="24"/>
          <w:szCs w:val="24"/>
        </w:rPr>
        <w:t>the</w:t>
      </w:r>
      <w:r w:rsidRPr="005A1100">
        <w:rPr>
          <w:spacing w:val="-5"/>
          <w:sz w:val="24"/>
          <w:szCs w:val="24"/>
        </w:rPr>
        <w:t xml:space="preserve"> </w:t>
      </w:r>
      <w:r w:rsidRPr="005A1100">
        <w:rPr>
          <w:sz w:val="24"/>
          <w:szCs w:val="24"/>
        </w:rPr>
        <w:t>inspection</w:t>
      </w:r>
      <w:r w:rsidRPr="005A1100">
        <w:rPr>
          <w:spacing w:val="-7"/>
          <w:sz w:val="24"/>
          <w:szCs w:val="24"/>
        </w:rPr>
        <w:t xml:space="preserve"> </w:t>
      </w:r>
      <w:r w:rsidRPr="005A1100">
        <w:rPr>
          <w:sz w:val="24"/>
          <w:szCs w:val="24"/>
        </w:rPr>
        <w:t>was</w:t>
      </w:r>
      <w:r w:rsidRPr="005A1100">
        <w:rPr>
          <w:spacing w:val="-6"/>
          <w:sz w:val="24"/>
          <w:szCs w:val="24"/>
        </w:rPr>
        <w:t xml:space="preserve"> </w:t>
      </w:r>
      <w:r w:rsidRPr="005A1100">
        <w:rPr>
          <w:sz w:val="24"/>
          <w:szCs w:val="24"/>
        </w:rPr>
        <w:t>carried</w:t>
      </w:r>
      <w:r w:rsidRPr="005A1100">
        <w:rPr>
          <w:spacing w:val="-6"/>
          <w:sz w:val="24"/>
          <w:szCs w:val="24"/>
        </w:rPr>
        <w:t xml:space="preserve"> </w:t>
      </w:r>
      <w:r w:rsidRPr="005A1100">
        <w:rPr>
          <w:spacing w:val="-4"/>
          <w:sz w:val="24"/>
          <w:szCs w:val="24"/>
        </w:rPr>
        <w:t>out,</w:t>
      </w:r>
    </w:p>
    <w:p w14:paraId="1EEBB169" w14:textId="77777777" w:rsidR="00D457EB" w:rsidRPr="005A1100" w:rsidRDefault="004A31ED" w:rsidP="00CE2BD4">
      <w:pPr>
        <w:pStyle w:val="ListParagraph"/>
        <w:numPr>
          <w:ilvl w:val="1"/>
          <w:numId w:val="3"/>
        </w:numPr>
        <w:tabs>
          <w:tab w:val="left" w:pos="851"/>
        </w:tabs>
        <w:ind w:hanging="454"/>
        <w:jc w:val="both"/>
        <w:rPr>
          <w:sz w:val="24"/>
          <w:szCs w:val="24"/>
        </w:rPr>
      </w:pPr>
      <w:r w:rsidRPr="005A1100">
        <w:rPr>
          <w:sz w:val="24"/>
          <w:szCs w:val="24"/>
        </w:rPr>
        <w:t>the</w:t>
      </w:r>
      <w:r w:rsidRPr="005A1100">
        <w:rPr>
          <w:spacing w:val="-7"/>
          <w:sz w:val="24"/>
          <w:szCs w:val="24"/>
        </w:rPr>
        <w:t xml:space="preserve"> </w:t>
      </w:r>
      <w:r w:rsidRPr="005A1100">
        <w:rPr>
          <w:sz w:val="24"/>
          <w:szCs w:val="24"/>
        </w:rPr>
        <w:t>address</w:t>
      </w:r>
      <w:r w:rsidRPr="005A1100">
        <w:rPr>
          <w:spacing w:val="-5"/>
          <w:sz w:val="24"/>
          <w:szCs w:val="24"/>
        </w:rPr>
        <w:t xml:space="preserve"> </w:t>
      </w:r>
      <w:r w:rsidRPr="005A1100">
        <w:rPr>
          <w:sz w:val="24"/>
          <w:szCs w:val="24"/>
        </w:rPr>
        <w:t>of</w:t>
      </w:r>
      <w:r w:rsidRPr="005A1100">
        <w:rPr>
          <w:spacing w:val="-5"/>
          <w:sz w:val="24"/>
          <w:szCs w:val="24"/>
        </w:rPr>
        <w:t xml:space="preserve"> </w:t>
      </w:r>
      <w:r w:rsidRPr="005A1100">
        <w:rPr>
          <w:sz w:val="24"/>
          <w:szCs w:val="24"/>
        </w:rPr>
        <w:t>the</w:t>
      </w:r>
      <w:r w:rsidRPr="005A1100">
        <w:rPr>
          <w:spacing w:val="-4"/>
          <w:sz w:val="24"/>
          <w:szCs w:val="24"/>
        </w:rPr>
        <w:t xml:space="preserve"> </w:t>
      </w:r>
      <w:r w:rsidRPr="005A1100">
        <w:rPr>
          <w:sz w:val="24"/>
          <w:szCs w:val="24"/>
        </w:rPr>
        <w:t>premises</w:t>
      </w:r>
      <w:r w:rsidRPr="005A1100">
        <w:rPr>
          <w:spacing w:val="-6"/>
          <w:sz w:val="24"/>
          <w:szCs w:val="24"/>
        </w:rPr>
        <w:t xml:space="preserve"> </w:t>
      </w:r>
      <w:r w:rsidRPr="005A1100">
        <w:rPr>
          <w:spacing w:val="-2"/>
          <w:sz w:val="24"/>
          <w:szCs w:val="24"/>
        </w:rPr>
        <w:t>inspected,</w:t>
      </w:r>
    </w:p>
    <w:p w14:paraId="5301BC3F" w14:textId="77777777" w:rsidR="00D457EB" w:rsidRPr="005A1100" w:rsidRDefault="004A31ED" w:rsidP="00CE2BD4">
      <w:pPr>
        <w:pStyle w:val="ListParagraph"/>
        <w:numPr>
          <w:ilvl w:val="1"/>
          <w:numId w:val="3"/>
        </w:numPr>
        <w:tabs>
          <w:tab w:val="left" w:pos="851"/>
        </w:tabs>
        <w:spacing w:before="1"/>
        <w:ind w:hanging="454"/>
        <w:jc w:val="both"/>
        <w:rPr>
          <w:sz w:val="24"/>
          <w:szCs w:val="24"/>
        </w:rPr>
      </w:pPr>
      <w:r w:rsidRPr="005A1100">
        <w:rPr>
          <w:sz w:val="24"/>
          <w:szCs w:val="24"/>
        </w:rPr>
        <w:t>the</w:t>
      </w:r>
      <w:r w:rsidRPr="005A1100">
        <w:rPr>
          <w:spacing w:val="-8"/>
          <w:sz w:val="24"/>
          <w:szCs w:val="24"/>
        </w:rPr>
        <w:t xml:space="preserve"> </w:t>
      </w:r>
      <w:r w:rsidRPr="005A1100">
        <w:rPr>
          <w:sz w:val="24"/>
          <w:szCs w:val="24"/>
        </w:rPr>
        <w:t>name,</w:t>
      </w:r>
      <w:r w:rsidRPr="005A1100">
        <w:rPr>
          <w:spacing w:val="-8"/>
          <w:sz w:val="24"/>
          <w:szCs w:val="24"/>
        </w:rPr>
        <w:t xml:space="preserve"> </w:t>
      </w:r>
      <w:r w:rsidRPr="005A1100">
        <w:rPr>
          <w:sz w:val="24"/>
          <w:szCs w:val="24"/>
        </w:rPr>
        <w:t>address</w:t>
      </w:r>
      <w:r w:rsidRPr="005A1100">
        <w:rPr>
          <w:spacing w:val="-6"/>
          <w:sz w:val="24"/>
          <w:szCs w:val="24"/>
        </w:rPr>
        <w:t xml:space="preserve"> </w:t>
      </w:r>
      <w:r w:rsidRPr="005A1100">
        <w:rPr>
          <w:sz w:val="24"/>
          <w:szCs w:val="24"/>
        </w:rPr>
        <w:t>and</w:t>
      </w:r>
      <w:r w:rsidRPr="005A1100">
        <w:rPr>
          <w:spacing w:val="-6"/>
          <w:sz w:val="24"/>
          <w:szCs w:val="24"/>
        </w:rPr>
        <w:t xml:space="preserve"> </w:t>
      </w:r>
      <w:r w:rsidRPr="005A1100">
        <w:rPr>
          <w:sz w:val="24"/>
          <w:szCs w:val="24"/>
        </w:rPr>
        <w:t>relevant</w:t>
      </w:r>
      <w:r w:rsidRPr="005A1100">
        <w:rPr>
          <w:spacing w:val="-7"/>
          <w:sz w:val="24"/>
          <w:szCs w:val="24"/>
        </w:rPr>
        <w:t xml:space="preserve"> </w:t>
      </w:r>
      <w:r w:rsidRPr="005A1100">
        <w:rPr>
          <w:sz w:val="24"/>
          <w:szCs w:val="24"/>
        </w:rPr>
        <w:t>qualifications</w:t>
      </w:r>
      <w:r w:rsidRPr="005A1100">
        <w:rPr>
          <w:spacing w:val="-6"/>
          <w:sz w:val="24"/>
          <w:szCs w:val="24"/>
        </w:rPr>
        <w:t xml:space="preserve"> </w:t>
      </w:r>
      <w:r w:rsidRPr="005A1100">
        <w:rPr>
          <w:sz w:val="24"/>
          <w:szCs w:val="24"/>
        </w:rPr>
        <w:t>of</w:t>
      </w:r>
      <w:r w:rsidRPr="005A1100">
        <w:rPr>
          <w:spacing w:val="-6"/>
          <w:sz w:val="24"/>
          <w:szCs w:val="24"/>
        </w:rPr>
        <w:t xml:space="preserve"> </w:t>
      </w:r>
      <w:r w:rsidRPr="005A1100">
        <w:rPr>
          <w:sz w:val="24"/>
          <w:szCs w:val="24"/>
        </w:rPr>
        <w:t>the</w:t>
      </w:r>
      <w:r w:rsidRPr="005A1100">
        <w:rPr>
          <w:spacing w:val="-5"/>
          <w:sz w:val="24"/>
          <w:szCs w:val="24"/>
        </w:rPr>
        <w:t xml:space="preserve"> </w:t>
      </w:r>
      <w:r w:rsidRPr="005A1100">
        <w:rPr>
          <w:sz w:val="24"/>
          <w:szCs w:val="24"/>
        </w:rPr>
        <w:t>person</w:t>
      </w:r>
      <w:r w:rsidRPr="005A1100">
        <w:rPr>
          <w:spacing w:val="-9"/>
          <w:sz w:val="24"/>
          <w:szCs w:val="24"/>
        </w:rPr>
        <w:t xml:space="preserve"> </w:t>
      </w:r>
      <w:r w:rsidRPr="005A1100">
        <w:rPr>
          <w:sz w:val="24"/>
          <w:szCs w:val="24"/>
        </w:rPr>
        <w:t>who</w:t>
      </w:r>
      <w:r w:rsidRPr="005A1100">
        <w:rPr>
          <w:spacing w:val="-8"/>
          <w:sz w:val="24"/>
          <w:szCs w:val="24"/>
        </w:rPr>
        <w:t xml:space="preserve"> </w:t>
      </w:r>
      <w:r w:rsidRPr="005A1100">
        <w:rPr>
          <w:sz w:val="24"/>
          <w:szCs w:val="24"/>
        </w:rPr>
        <w:t>carried</w:t>
      </w:r>
      <w:r w:rsidRPr="005A1100">
        <w:rPr>
          <w:spacing w:val="-6"/>
          <w:sz w:val="24"/>
          <w:szCs w:val="24"/>
        </w:rPr>
        <w:t xml:space="preserve"> </w:t>
      </w:r>
      <w:r w:rsidRPr="005A1100">
        <w:rPr>
          <w:sz w:val="24"/>
          <w:szCs w:val="24"/>
        </w:rPr>
        <w:t>out</w:t>
      </w:r>
      <w:r w:rsidRPr="005A1100">
        <w:rPr>
          <w:spacing w:val="-7"/>
          <w:sz w:val="24"/>
          <w:szCs w:val="24"/>
        </w:rPr>
        <w:t xml:space="preserve"> </w:t>
      </w:r>
      <w:r w:rsidRPr="005A1100">
        <w:rPr>
          <w:sz w:val="24"/>
          <w:szCs w:val="24"/>
        </w:rPr>
        <w:t>the</w:t>
      </w:r>
      <w:r w:rsidRPr="005A1100">
        <w:rPr>
          <w:spacing w:val="-7"/>
          <w:sz w:val="24"/>
          <w:szCs w:val="24"/>
        </w:rPr>
        <w:t xml:space="preserve"> </w:t>
      </w:r>
      <w:r w:rsidRPr="005A1100">
        <w:rPr>
          <w:spacing w:val="-2"/>
          <w:sz w:val="24"/>
          <w:szCs w:val="24"/>
        </w:rPr>
        <w:t>inspection,</w:t>
      </w:r>
    </w:p>
    <w:p w14:paraId="049F9216" w14:textId="5BE511E6" w:rsidR="00D457EB" w:rsidRPr="005A1100" w:rsidRDefault="004A31ED" w:rsidP="00CE2BD4">
      <w:pPr>
        <w:pStyle w:val="ListParagraph"/>
        <w:numPr>
          <w:ilvl w:val="1"/>
          <w:numId w:val="3"/>
        </w:numPr>
        <w:tabs>
          <w:tab w:val="left" w:pos="851"/>
        </w:tabs>
        <w:spacing w:before="1"/>
        <w:ind w:hanging="454"/>
        <w:jc w:val="both"/>
        <w:rPr>
          <w:sz w:val="24"/>
          <w:szCs w:val="24"/>
        </w:rPr>
      </w:pPr>
      <w:r w:rsidRPr="005A1100">
        <w:rPr>
          <w:sz w:val="24"/>
          <w:szCs w:val="24"/>
        </w:rPr>
        <w:t>a</w:t>
      </w:r>
      <w:r w:rsidRPr="005A1100">
        <w:rPr>
          <w:spacing w:val="-8"/>
          <w:sz w:val="24"/>
          <w:szCs w:val="24"/>
        </w:rPr>
        <w:t xml:space="preserve"> </w:t>
      </w:r>
      <w:r w:rsidRPr="005A1100">
        <w:rPr>
          <w:sz w:val="24"/>
          <w:szCs w:val="24"/>
        </w:rPr>
        <w:t>description,</w:t>
      </w:r>
      <w:r w:rsidRPr="005A1100">
        <w:rPr>
          <w:spacing w:val="-9"/>
          <w:sz w:val="24"/>
          <w:szCs w:val="24"/>
        </w:rPr>
        <w:t xml:space="preserve"> </w:t>
      </w:r>
      <w:r w:rsidRPr="005A1100">
        <w:rPr>
          <w:sz w:val="24"/>
          <w:szCs w:val="24"/>
        </w:rPr>
        <w:t>and</w:t>
      </w:r>
      <w:r w:rsidRPr="005A1100">
        <w:rPr>
          <w:spacing w:val="-8"/>
          <w:sz w:val="24"/>
          <w:szCs w:val="24"/>
        </w:rPr>
        <w:t xml:space="preserve"> </w:t>
      </w:r>
      <w:r w:rsidRPr="005A1100">
        <w:rPr>
          <w:sz w:val="24"/>
          <w:szCs w:val="24"/>
        </w:rPr>
        <w:t>the</w:t>
      </w:r>
      <w:r w:rsidRPr="005A1100">
        <w:rPr>
          <w:spacing w:val="-7"/>
          <w:sz w:val="24"/>
          <w:szCs w:val="24"/>
        </w:rPr>
        <w:t xml:space="preserve"> </w:t>
      </w:r>
      <w:r w:rsidRPr="005A1100">
        <w:rPr>
          <w:sz w:val="24"/>
          <w:szCs w:val="24"/>
        </w:rPr>
        <w:t>location,</w:t>
      </w:r>
      <w:r w:rsidRPr="005A1100">
        <w:rPr>
          <w:spacing w:val="-8"/>
          <w:sz w:val="24"/>
          <w:szCs w:val="24"/>
        </w:rPr>
        <w:t xml:space="preserve"> </w:t>
      </w:r>
      <w:r w:rsidRPr="005A1100">
        <w:rPr>
          <w:sz w:val="24"/>
          <w:szCs w:val="24"/>
        </w:rPr>
        <w:t>of</w:t>
      </w:r>
      <w:r w:rsidRPr="005A1100">
        <w:rPr>
          <w:spacing w:val="-5"/>
          <w:sz w:val="24"/>
          <w:szCs w:val="24"/>
        </w:rPr>
        <w:t xml:space="preserve"> </w:t>
      </w:r>
      <w:r w:rsidRPr="005A1100">
        <w:rPr>
          <w:sz w:val="24"/>
          <w:szCs w:val="24"/>
        </w:rPr>
        <w:t>each</w:t>
      </w:r>
      <w:r w:rsidRPr="005A1100">
        <w:rPr>
          <w:spacing w:val="-6"/>
          <w:sz w:val="24"/>
          <w:szCs w:val="24"/>
        </w:rPr>
        <w:t xml:space="preserve"> </w:t>
      </w:r>
      <w:r w:rsidRPr="005A1100">
        <w:rPr>
          <w:sz w:val="24"/>
          <w:szCs w:val="24"/>
        </w:rPr>
        <w:t>installation,</w:t>
      </w:r>
      <w:r w:rsidRPr="005A1100">
        <w:rPr>
          <w:spacing w:val="-6"/>
          <w:sz w:val="24"/>
          <w:szCs w:val="24"/>
        </w:rPr>
        <w:t xml:space="preserve"> </w:t>
      </w:r>
      <w:r w:rsidRPr="005A1100">
        <w:rPr>
          <w:sz w:val="24"/>
          <w:szCs w:val="24"/>
        </w:rPr>
        <w:t>fixture,</w:t>
      </w:r>
      <w:r w:rsidRPr="005A1100">
        <w:rPr>
          <w:spacing w:val="-8"/>
          <w:sz w:val="24"/>
          <w:szCs w:val="24"/>
        </w:rPr>
        <w:t xml:space="preserve"> </w:t>
      </w:r>
      <w:r w:rsidR="00371605" w:rsidRPr="005A1100">
        <w:rPr>
          <w:sz w:val="24"/>
          <w:szCs w:val="24"/>
        </w:rPr>
        <w:t>fitting,</w:t>
      </w:r>
      <w:r w:rsidRPr="005A1100">
        <w:rPr>
          <w:spacing w:val="-8"/>
          <w:sz w:val="24"/>
          <w:szCs w:val="24"/>
        </w:rPr>
        <w:t xml:space="preserve"> </w:t>
      </w:r>
      <w:r w:rsidRPr="005A1100">
        <w:rPr>
          <w:sz w:val="24"/>
          <w:szCs w:val="24"/>
        </w:rPr>
        <w:t>and</w:t>
      </w:r>
      <w:r w:rsidRPr="005A1100">
        <w:rPr>
          <w:spacing w:val="-7"/>
          <w:sz w:val="24"/>
          <w:szCs w:val="24"/>
        </w:rPr>
        <w:t xml:space="preserve"> </w:t>
      </w:r>
      <w:r w:rsidRPr="005A1100">
        <w:rPr>
          <w:sz w:val="24"/>
          <w:szCs w:val="24"/>
        </w:rPr>
        <w:t>appliance</w:t>
      </w:r>
      <w:r w:rsidRPr="005A1100">
        <w:rPr>
          <w:spacing w:val="-6"/>
          <w:sz w:val="24"/>
          <w:szCs w:val="24"/>
        </w:rPr>
        <w:t xml:space="preserve"> </w:t>
      </w:r>
      <w:r w:rsidRPr="005A1100">
        <w:rPr>
          <w:spacing w:val="-2"/>
          <w:sz w:val="24"/>
          <w:szCs w:val="24"/>
        </w:rPr>
        <w:t>inspected,</w:t>
      </w:r>
    </w:p>
    <w:p w14:paraId="78B3F742" w14:textId="77777777" w:rsidR="00D457EB" w:rsidRPr="005A1100" w:rsidRDefault="004A31ED" w:rsidP="00CE2BD4">
      <w:pPr>
        <w:pStyle w:val="ListParagraph"/>
        <w:numPr>
          <w:ilvl w:val="1"/>
          <w:numId w:val="3"/>
        </w:numPr>
        <w:tabs>
          <w:tab w:val="left" w:pos="851"/>
        </w:tabs>
        <w:ind w:hanging="454"/>
        <w:jc w:val="both"/>
        <w:rPr>
          <w:sz w:val="24"/>
          <w:szCs w:val="24"/>
        </w:rPr>
      </w:pPr>
      <w:r w:rsidRPr="005A1100">
        <w:rPr>
          <w:sz w:val="24"/>
          <w:szCs w:val="24"/>
        </w:rPr>
        <w:t>any</w:t>
      </w:r>
      <w:r w:rsidRPr="005A1100">
        <w:rPr>
          <w:spacing w:val="-7"/>
          <w:sz w:val="24"/>
          <w:szCs w:val="24"/>
        </w:rPr>
        <w:t xml:space="preserve"> </w:t>
      </w:r>
      <w:r w:rsidRPr="005A1100">
        <w:rPr>
          <w:sz w:val="24"/>
          <w:szCs w:val="24"/>
        </w:rPr>
        <w:t>defect</w:t>
      </w:r>
      <w:r w:rsidRPr="005A1100">
        <w:rPr>
          <w:spacing w:val="-6"/>
          <w:sz w:val="24"/>
          <w:szCs w:val="24"/>
        </w:rPr>
        <w:t xml:space="preserve"> </w:t>
      </w:r>
      <w:r w:rsidRPr="005A1100">
        <w:rPr>
          <w:spacing w:val="-2"/>
          <w:sz w:val="24"/>
          <w:szCs w:val="24"/>
        </w:rPr>
        <w:t>identified,</w:t>
      </w:r>
    </w:p>
    <w:p w14:paraId="2B2191B2" w14:textId="77777777" w:rsidR="00D457EB" w:rsidRPr="005A1100" w:rsidRDefault="004A31ED" w:rsidP="00CE2BD4">
      <w:pPr>
        <w:pStyle w:val="ListParagraph"/>
        <w:numPr>
          <w:ilvl w:val="1"/>
          <w:numId w:val="3"/>
        </w:numPr>
        <w:tabs>
          <w:tab w:val="left" w:pos="851"/>
        </w:tabs>
        <w:spacing w:before="1"/>
        <w:ind w:hanging="454"/>
        <w:jc w:val="both"/>
        <w:rPr>
          <w:sz w:val="24"/>
          <w:szCs w:val="24"/>
        </w:rPr>
      </w:pPr>
      <w:r w:rsidRPr="005A1100">
        <w:rPr>
          <w:sz w:val="24"/>
          <w:szCs w:val="24"/>
        </w:rPr>
        <w:t>any</w:t>
      </w:r>
      <w:r w:rsidRPr="005A1100">
        <w:rPr>
          <w:spacing w:val="-6"/>
          <w:sz w:val="24"/>
          <w:szCs w:val="24"/>
        </w:rPr>
        <w:t xml:space="preserve"> </w:t>
      </w:r>
      <w:r w:rsidRPr="005A1100">
        <w:rPr>
          <w:sz w:val="24"/>
          <w:szCs w:val="24"/>
        </w:rPr>
        <w:t>action</w:t>
      </w:r>
      <w:r w:rsidRPr="005A1100">
        <w:rPr>
          <w:spacing w:val="-5"/>
          <w:sz w:val="24"/>
          <w:szCs w:val="24"/>
        </w:rPr>
        <w:t xml:space="preserve"> </w:t>
      </w:r>
      <w:r w:rsidRPr="005A1100">
        <w:rPr>
          <w:sz w:val="24"/>
          <w:szCs w:val="24"/>
        </w:rPr>
        <w:t>taken</w:t>
      </w:r>
      <w:r w:rsidRPr="005A1100">
        <w:rPr>
          <w:spacing w:val="-6"/>
          <w:sz w:val="24"/>
          <w:szCs w:val="24"/>
        </w:rPr>
        <w:t xml:space="preserve"> </w:t>
      </w:r>
      <w:r w:rsidRPr="005A1100">
        <w:rPr>
          <w:sz w:val="24"/>
          <w:szCs w:val="24"/>
        </w:rPr>
        <w:t>to</w:t>
      </w:r>
      <w:r w:rsidRPr="005A1100">
        <w:rPr>
          <w:spacing w:val="-4"/>
          <w:sz w:val="24"/>
          <w:szCs w:val="24"/>
        </w:rPr>
        <w:t xml:space="preserve"> </w:t>
      </w:r>
      <w:r w:rsidRPr="005A1100">
        <w:rPr>
          <w:sz w:val="24"/>
          <w:szCs w:val="24"/>
        </w:rPr>
        <w:t>remedy</w:t>
      </w:r>
      <w:r w:rsidRPr="005A1100">
        <w:rPr>
          <w:spacing w:val="-6"/>
          <w:sz w:val="24"/>
          <w:szCs w:val="24"/>
        </w:rPr>
        <w:t xml:space="preserve"> </w:t>
      </w:r>
      <w:r w:rsidRPr="005A1100">
        <w:rPr>
          <w:sz w:val="24"/>
          <w:szCs w:val="24"/>
        </w:rPr>
        <w:t>a</w:t>
      </w:r>
      <w:r w:rsidRPr="005A1100">
        <w:rPr>
          <w:spacing w:val="-5"/>
          <w:sz w:val="24"/>
          <w:szCs w:val="24"/>
        </w:rPr>
        <w:t xml:space="preserve"> </w:t>
      </w:r>
      <w:r w:rsidRPr="005A1100">
        <w:rPr>
          <w:spacing w:val="-2"/>
          <w:sz w:val="24"/>
          <w:szCs w:val="24"/>
        </w:rPr>
        <w:t>defect,</w:t>
      </w:r>
    </w:p>
    <w:p w14:paraId="3D2FAC9C" w14:textId="77777777" w:rsidR="00A4714A" w:rsidRDefault="00A4714A" w:rsidP="00CE2BD4">
      <w:pPr>
        <w:spacing w:before="72"/>
        <w:ind w:left="160" w:right="718"/>
        <w:jc w:val="both"/>
        <w:rPr>
          <w:sz w:val="24"/>
          <w:szCs w:val="24"/>
        </w:rPr>
      </w:pPr>
    </w:p>
    <w:p w14:paraId="2591E98B" w14:textId="33AD7299" w:rsidR="00D457EB" w:rsidRDefault="004A31ED" w:rsidP="00CE2BD4">
      <w:pPr>
        <w:spacing w:before="72"/>
        <w:ind w:right="718"/>
        <w:jc w:val="both"/>
        <w:rPr>
          <w:sz w:val="24"/>
          <w:szCs w:val="24"/>
        </w:rPr>
      </w:pPr>
      <w:r w:rsidRPr="00A4714A">
        <w:rPr>
          <w:b/>
          <w:bCs/>
          <w:sz w:val="24"/>
          <w:szCs w:val="24"/>
        </w:rPr>
        <w:t>“Energy Performance Certificate”</w:t>
      </w:r>
      <w:r w:rsidRPr="005A1100">
        <w:rPr>
          <w:sz w:val="24"/>
          <w:szCs w:val="24"/>
        </w:rPr>
        <w:t xml:space="preserve"> means a certificate which complies with regulation 6 of the Energy Performance of Buildings (Scotland) Regulations 2008, “gas safety report” means a report containing the following information:</w:t>
      </w:r>
    </w:p>
    <w:p w14:paraId="20123193" w14:textId="77777777" w:rsidR="00A4714A" w:rsidRPr="005A1100" w:rsidRDefault="00A4714A" w:rsidP="00CE2BD4">
      <w:pPr>
        <w:spacing w:before="72"/>
        <w:ind w:right="718"/>
        <w:jc w:val="both"/>
        <w:rPr>
          <w:sz w:val="24"/>
          <w:szCs w:val="24"/>
        </w:rPr>
      </w:pPr>
    </w:p>
    <w:p w14:paraId="69B94CE4" w14:textId="77777777" w:rsidR="00D457EB" w:rsidRPr="005A1100" w:rsidRDefault="004A31ED" w:rsidP="00CE2BD4">
      <w:pPr>
        <w:pStyle w:val="ListParagraph"/>
        <w:numPr>
          <w:ilvl w:val="0"/>
          <w:numId w:val="36"/>
        </w:numPr>
        <w:tabs>
          <w:tab w:val="left" w:pos="851"/>
        </w:tabs>
        <w:ind w:left="879" w:hanging="453"/>
        <w:jc w:val="both"/>
        <w:rPr>
          <w:sz w:val="24"/>
          <w:szCs w:val="24"/>
        </w:rPr>
      </w:pPr>
      <w:r w:rsidRPr="005A1100">
        <w:rPr>
          <w:sz w:val="24"/>
          <w:szCs w:val="24"/>
        </w:rPr>
        <w:t>the</w:t>
      </w:r>
      <w:r w:rsidRPr="00892E63">
        <w:rPr>
          <w:sz w:val="24"/>
          <w:szCs w:val="24"/>
        </w:rPr>
        <w:t xml:space="preserve"> </w:t>
      </w:r>
      <w:r w:rsidRPr="005A1100">
        <w:rPr>
          <w:sz w:val="24"/>
          <w:szCs w:val="24"/>
        </w:rPr>
        <w:t>date</w:t>
      </w:r>
      <w:r w:rsidRPr="00892E63">
        <w:rPr>
          <w:sz w:val="24"/>
          <w:szCs w:val="24"/>
        </w:rPr>
        <w:t xml:space="preserve"> </w:t>
      </w:r>
      <w:r w:rsidRPr="005A1100">
        <w:rPr>
          <w:sz w:val="24"/>
          <w:szCs w:val="24"/>
        </w:rPr>
        <w:t>on</w:t>
      </w:r>
      <w:r w:rsidRPr="00892E63">
        <w:rPr>
          <w:sz w:val="24"/>
          <w:szCs w:val="24"/>
        </w:rPr>
        <w:t xml:space="preserve"> </w:t>
      </w:r>
      <w:r w:rsidRPr="005A1100">
        <w:rPr>
          <w:sz w:val="24"/>
          <w:szCs w:val="24"/>
        </w:rPr>
        <w:t>which</w:t>
      </w:r>
      <w:r w:rsidRPr="00892E63">
        <w:rPr>
          <w:sz w:val="24"/>
          <w:szCs w:val="24"/>
        </w:rPr>
        <w:t xml:space="preserve"> </w:t>
      </w:r>
      <w:r w:rsidRPr="005A1100">
        <w:rPr>
          <w:sz w:val="24"/>
          <w:szCs w:val="24"/>
        </w:rPr>
        <w:t>the</w:t>
      </w:r>
      <w:r w:rsidRPr="00892E63">
        <w:rPr>
          <w:sz w:val="24"/>
          <w:szCs w:val="24"/>
        </w:rPr>
        <w:t xml:space="preserve"> </w:t>
      </w:r>
      <w:r w:rsidRPr="005A1100">
        <w:rPr>
          <w:sz w:val="24"/>
          <w:szCs w:val="24"/>
        </w:rPr>
        <w:t>appliance</w:t>
      </w:r>
      <w:r w:rsidRPr="00892E63">
        <w:rPr>
          <w:sz w:val="24"/>
          <w:szCs w:val="24"/>
        </w:rPr>
        <w:t xml:space="preserve"> </w:t>
      </w:r>
      <w:r w:rsidRPr="005A1100">
        <w:rPr>
          <w:sz w:val="24"/>
          <w:szCs w:val="24"/>
        </w:rPr>
        <w:t>or</w:t>
      </w:r>
      <w:r w:rsidRPr="00892E63">
        <w:rPr>
          <w:sz w:val="24"/>
          <w:szCs w:val="24"/>
        </w:rPr>
        <w:t xml:space="preserve"> </w:t>
      </w:r>
      <w:r w:rsidRPr="005A1100">
        <w:rPr>
          <w:sz w:val="24"/>
          <w:szCs w:val="24"/>
        </w:rPr>
        <w:t>flue</w:t>
      </w:r>
      <w:r w:rsidRPr="00892E63">
        <w:rPr>
          <w:sz w:val="24"/>
          <w:szCs w:val="24"/>
        </w:rPr>
        <w:t xml:space="preserve"> </w:t>
      </w:r>
      <w:r w:rsidRPr="005A1100">
        <w:rPr>
          <w:sz w:val="24"/>
          <w:szCs w:val="24"/>
        </w:rPr>
        <w:t>was</w:t>
      </w:r>
      <w:r w:rsidRPr="00892E63">
        <w:rPr>
          <w:sz w:val="24"/>
          <w:szCs w:val="24"/>
        </w:rPr>
        <w:t xml:space="preserve"> checked,</w:t>
      </w:r>
    </w:p>
    <w:p w14:paraId="04C7A70A" w14:textId="77777777" w:rsidR="00D457EB" w:rsidRPr="005A1100" w:rsidRDefault="004A31ED" w:rsidP="00CE2BD4">
      <w:pPr>
        <w:pStyle w:val="ListParagraph"/>
        <w:numPr>
          <w:ilvl w:val="0"/>
          <w:numId w:val="36"/>
        </w:numPr>
        <w:tabs>
          <w:tab w:val="left" w:pos="851"/>
        </w:tabs>
        <w:ind w:left="879" w:hanging="453"/>
        <w:jc w:val="both"/>
        <w:rPr>
          <w:sz w:val="24"/>
          <w:szCs w:val="24"/>
        </w:rPr>
      </w:pPr>
      <w:r w:rsidRPr="005A1100">
        <w:rPr>
          <w:sz w:val="24"/>
          <w:szCs w:val="24"/>
        </w:rPr>
        <w:t>the</w:t>
      </w:r>
      <w:r w:rsidRPr="00A4714A">
        <w:rPr>
          <w:sz w:val="24"/>
          <w:szCs w:val="24"/>
        </w:rPr>
        <w:t xml:space="preserve"> </w:t>
      </w:r>
      <w:r w:rsidRPr="005A1100">
        <w:rPr>
          <w:sz w:val="24"/>
          <w:szCs w:val="24"/>
        </w:rPr>
        <w:t>address</w:t>
      </w:r>
      <w:r w:rsidRPr="00A4714A">
        <w:rPr>
          <w:sz w:val="24"/>
          <w:szCs w:val="24"/>
        </w:rPr>
        <w:t xml:space="preserve"> </w:t>
      </w:r>
      <w:r w:rsidRPr="005A1100">
        <w:rPr>
          <w:sz w:val="24"/>
          <w:szCs w:val="24"/>
        </w:rPr>
        <w:t>of</w:t>
      </w:r>
      <w:r w:rsidRPr="00A4714A">
        <w:rPr>
          <w:sz w:val="24"/>
          <w:szCs w:val="24"/>
        </w:rPr>
        <w:t xml:space="preserve"> </w:t>
      </w:r>
      <w:r w:rsidRPr="005A1100">
        <w:rPr>
          <w:sz w:val="24"/>
          <w:szCs w:val="24"/>
        </w:rPr>
        <w:t>the</w:t>
      </w:r>
      <w:r w:rsidRPr="00A4714A">
        <w:rPr>
          <w:sz w:val="24"/>
          <w:szCs w:val="24"/>
        </w:rPr>
        <w:t xml:space="preserve"> </w:t>
      </w:r>
      <w:r w:rsidRPr="005A1100">
        <w:rPr>
          <w:sz w:val="24"/>
          <w:szCs w:val="24"/>
        </w:rPr>
        <w:t>premises</w:t>
      </w:r>
      <w:r w:rsidRPr="00A4714A">
        <w:rPr>
          <w:sz w:val="24"/>
          <w:szCs w:val="24"/>
        </w:rPr>
        <w:t xml:space="preserve"> </w:t>
      </w:r>
      <w:r w:rsidRPr="005A1100">
        <w:rPr>
          <w:sz w:val="24"/>
          <w:szCs w:val="24"/>
        </w:rPr>
        <w:t>at</w:t>
      </w:r>
      <w:r w:rsidRPr="00A4714A">
        <w:rPr>
          <w:sz w:val="24"/>
          <w:szCs w:val="24"/>
        </w:rPr>
        <w:t xml:space="preserve"> </w:t>
      </w:r>
      <w:r w:rsidRPr="005A1100">
        <w:rPr>
          <w:sz w:val="24"/>
          <w:szCs w:val="24"/>
        </w:rPr>
        <w:t>which</w:t>
      </w:r>
      <w:r w:rsidRPr="00A4714A">
        <w:rPr>
          <w:sz w:val="24"/>
          <w:szCs w:val="24"/>
        </w:rPr>
        <w:t xml:space="preserve"> </w:t>
      </w:r>
      <w:r w:rsidRPr="005A1100">
        <w:rPr>
          <w:sz w:val="24"/>
          <w:szCs w:val="24"/>
        </w:rPr>
        <w:t>the</w:t>
      </w:r>
      <w:r w:rsidRPr="00A4714A">
        <w:rPr>
          <w:sz w:val="24"/>
          <w:szCs w:val="24"/>
        </w:rPr>
        <w:t xml:space="preserve"> </w:t>
      </w:r>
      <w:r w:rsidRPr="005A1100">
        <w:rPr>
          <w:sz w:val="24"/>
          <w:szCs w:val="24"/>
        </w:rPr>
        <w:t>appliance</w:t>
      </w:r>
      <w:r w:rsidRPr="00A4714A">
        <w:rPr>
          <w:sz w:val="24"/>
          <w:szCs w:val="24"/>
        </w:rPr>
        <w:t xml:space="preserve"> </w:t>
      </w:r>
      <w:r w:rsidRPr="005A1100">
        <w:rPr>
          <w:sz w:val="24"/>
          <w:szCs w:val="24"/>
        </w:rPr>
        <w:t>or</w:t>
      </w:r>
      <w:r w:rsidRPr="00A4714A">
        <w:rPr>
          <w:sz w:val="24"/>
          <w:szCs w:val="24"/>
        </w:rPr>
        <w:t xml:space="preserve"> </w:t>
      </w:r>
      <w:r w:rsidRPr="005A1100">
        <w:rPr>
          <w:sz w:val="24"/>
          <w:szCs w:val="24"/>
        </w:rPr>
        <w:t>flue</w:t>
      </w:r>
      <w:r w:rsidRPr="00A4714A">
        <w:rPr>
          <w:sz w:val="24"/>
          <w:szCs w:val="24"/>
        </w:rPr>
        <w:t xml:space="preserve"> </w:t>
      </w:r>
      <w:r w:rsidRPr="005A1100">
        <w:rPr>
          <w:sz w:val="24"/>
          <w:szCs w:val="24"/>
        </w:rPr>
        <w:t>is</w:t>
      </w:r>
      <w:r w:rsidRPr="00A4714A">
        <w:rPr>
          <w:sz w:val="24"/>
          <w:szCs w:val="24"/>
        </w:rPr>
        <w:t xml:space="preserve"> installed,</w:t>
      </w:r>
    </w:p>
    <w:p w14:paraId="7A5FE6CC" w14:textId="77777777" w:rsidR="00D457EB" w:rsidRPr="005A1100" w:rsidRDefault="004A31ED" w:rsidP="00CE2BD4">
      <w:pPr>
        <w:pStyle w:val="ListParagraph"/>
        <w:numPr>
          <w:ilvl w:val="0"/>
          <w:numId w:val="36"/>
        </w:numPr>
        <w:tabs>
          <w:tab w:val="left" w:pos="851"/>
        </w:tabs>
        <w:ind w:left="879" w:hanging="453"/>
        <w:jc w:val="both"/>
        <w:rPr>
          <w:sz w:val="24"/>
          <w:szCs w:val="24"/>
        </w:rPr>
      </w:pPr>
      <w:r w:rsidRPr="005A1100">
        <w:rPr>
          <w:sz w:val="24"/>
          <w:szCs w:val="24"/>
        </w:rPr>
        <w:t>a</w:t>
      </w:r>
      <w:r w:rsidRPr="00A4714A">
        <w:rPr>
          <w:sz w:val="24"/>
          <w:szCs w:val="24"/>
        </w:rPr>
        <w:t xml:space="preserve"> </w:t>
      </w:r>
      <w:r w:rsidRPr="005A1100">
        <w:rPr>
          <w:sz w:val="24"/>
          <w:szCs w:val="24"/>
        </w:rPr>
        <w:t>description</w:t>
      </w:r>
      <w:r w:rsidRPr="00A4714A">
        <w:rPr>
          <w:sz w:val="24"/>
          <w:szCs w:val="24"/>
        </w:rPr>
        <w:t xml:space="preserve"> </w:t>
      </w:r>
      <w:r w:rsidRPr="005A1100">
        <w:rPr>
          <w:sz w:val="24"/>
          <w:szCs w:val="24"/>
        </w:rPr>
        <w:t>of</w:t>
      </w:r>
      <w:r w:rsidRPr="00A4714A">
        <w:rPr>
          <w:sz w:val="24"/>
          <w:szCs w:val="24"/>
        </w:rPr>
        <w:t xml:space="preserve"> </w:t>
      </w:r>
      <w:r w:rsidRPr="005A1100">
        <w:rPr>
          <w:sz w:val="24"/>
          <w:szCs w:val="24"/>
        </w:rPr>
        <w:t>and</w:t>
      </w:r>
      <w:r w:rsidRPr="00A4714A">
        <w:rPr>
          <w:sz w:val="24"/>
          <w:szCs w:val="24"/>
        </w:rPr>
        <w:t xml:space="preserve"> </w:t>
      </w:r>
      <w:r w:rsidRPr="005A1100">
        <w:rPr>
          <w:sz w:val="24"/>
          <w:szCs w:val="24"/>
        </w:rPr>
        <w:t>the</w:t>
      </w:r>
      <w:r w:rsidRPr="00A4714A">
        <w:rPr>
          <w:sz w:val="24"/>
          <w:szCs w:val="24"/>
        </w:rPr>
        <w:t xml:space="preserve"> </w:t>
      </w:r>
      <w:r w:rsidRPr="005A1100">
        <w:rPr>
          <w:sz w:val="24"/>
          <w:szCs w:val="24"/>
        </w:rPr>
        <w:t>location</w:t>
      </w:r>
      <w:r w:rsidRPr="00A4714A">
        <w:rPr>
          <w:sz w:val="24"/>
          <w:szCs w:val="24"/>
        </w:rPr>
        <w:t xml:space="preserve"> </w:t>
      </w:r>
      <w:r w:rsidRPr="005A1100">
        <w:rPr>
          <w:sz w:val="24"/>
          <w:szCs w:val="24"/>
        </w:rPr>
        <w:t>of</w:t>
      </w:r>
      <w:r w:rsidRPr="00A4714A">
        <w:rPr>
          <w:sz w:val="24"/>
          <w:szCs w:val="24"/>
        </w:rPr>
        <w:t xml:space="preserve"> </w:t>
      </w:r>
      <w:r w:rsidRPr="005A1100">
        <w:rPr>
          <w:sz w:val="24"/>
          <w:szCs w:val="24"/>
        </w:rPr>
        <w:t>each</w:t>
      </w:r>
      <w:r w:rsidRPr="00A4714A">
        <w:rPr>
          <w:sz w:val="24"/>
          <w:szCs w:val="24"/>
        </w:rPr>
        <w:t xml:space="preserve"> </w:t>
      </w:r>
      <w:r w:rsidRPr="005A1100">
        <w:rPr>
          <w:sz w:val="24"/>
          <w:szCs w:val="24"/>
        </w:rPr>
        <w:t>appliance</w:t>
      </w:r>
      <w:r w:rsidRPr="00A4714A">
        <w:rPr>
          <w:sz w:val="24"/>
          <w:szCs w:val="24"/>
        </w:rPr>
        <w:t xml:space="preserve"> </w:t>
      </w:r>
      <w:r w:rsidRPr="005A1100">
        <w:rPr>
          <w:sz w:val="24"/>
          <w:szCs w:val="24"/>
        </w:rPr>
        <w:t>or</w:t>
      </w:r>
      <w:r w:rsidRPr="00A4714A">
        <w:rPr>
          <w:sz w:val="24"/>
          <w:szCs w:val="24"/>
        </w:rPr>
        <w:t xml:space="preserve"> </w:t>
      </w:r>
      <w:r w:rsidRPr="005A1100">
        <w:rPr>
          <w:sz w:val="24"/>
          <w:szCs w:val="24"/>
        </w:rPr>
        <w:t>flue</w:t>
      </w:r>
      <w:r w:rsidRPr="00A4714A">
        <w:rPr>
          <w:sz w:val="24"/>
          <w:szCs w:val="24"/>
        </w:rPr>
        <w:t xml:space="preserve"> checked,</w:t>
      </w:r>
    </w:p>
    <w:p w14:paraId="4C261AD7" w14:textId="77777777" w:rsidR="00D457EB" w:rsidRPr="005A1100" w:rsidRDefault="004A31ED" w:rsidP="00CE2BD4">
      <w:pPr>
        <w:pStyle w:val="ListParagraph"/>
        <w:numPr>
          <w:ilvl w:val="0"/>
          <w:numId w:val="36"/>
        </w:numPr>
        <w:tabs>
          <w:tab w:val="left" w:pos="851"/>
        </w:tabs>
        <w:ind w:left="879" w:hanging="453"/>
        <w:jc w:val="both"/>
        <w:rPr>
          <w:sz w:val="24"/>
          <w:szCs w:val="24"/>
        </w:rPr>
      </w:pPr>
      <w:r w:rsidRPr="005A1100">
        <w:rPr>
          <w:sz w:val="24"/>
          <w:szCs w:val="24"/>
        </w:rPr>
        <w:t>any</w:t>
      </w:r>
      <w:r w:rsidRPr="00A4714A">
        <w:rPr>
          <w:sz w:val="24"/>
          <w:szCs w:val="24"/>
        </w:rPr>
        <w:t xml:space="preserve"> </w:t>
      </w:r>
      <w:r w:rsidRPr="005A1100">
        <w:rPr>
          <w:sz w:val="24"/>
          <w:szCs w:val="24"/>
        </w:rPr>
        <w:t>safety</w:t>
      </w:r>
      <w:r w:rsidRPr="00A4714A">
        <w:rPr>
          <w:sz w:val="24"/>
          <w:szCs w:val="24"/>
        </w:rPr>
        <w:t xml:space="preserve"> </w:t>
      </w:r>
      <w:r w:rsidRPr="005A1100">
        <w:rPr>
          <w:sz w:val="24"/>
          <w:szCs w:val="24"/>
        </w:rPr>
        <w:t>defect</w:t>
      </w:r>
      <w:r w:rsidRPr="00A4714A">
        <w:rPr>
          <w:sz w:val="24"/>
          <w:szCs w:val="24"/>
        </w:rPr>
        <w:t xml:space="preserve"> identified,</w:t>
      </w:r>
    </w:p>
    <w:p w14:paraId="6CE09853" w14:textId="77777777" w:rsidR="00D457EB" w:rsidRPr="005A1100" w:rsidRDefault="004A31ED" w:rsidP="00CE2BD4">
      <w:pPr>
        <w:pStyle w:val="ListParagraph"/>
        <w:numPr>
          <w:ilvl w:val="0"/>
          <w:numId w:val="36"/>
        </w:numPr>
        <w:tabs>
          <w:tab w:val="left" w:pos="851"/>
        </w:tabs>
        <w:ind w:left="879" w:hanging="453"/>
        <w:jc w:val="both"/>
        <w:rPr>
          <w:sz w:val="24"/>
          <w:szCs w:val="24"/>
        </w:rPr>
      </w:pPr>
      <w:r w:rsidRPr="005A1100">
        <w:rPr>
          <w:sz w:val="24"/>
          <w:szCs w:val="24"/>
        </w:rPr>
        <w:lastRenderedPageBreak/>
        <w:t>any</w:t>
      </w:r>
      <w:r w:rsidRPr="00A4714A">
        <w:rPr>
          <w:sz w:val="24"/>
          <w:szCs w:val="24"/>
        </w:rPr>
        <w:t xml:space="preserve"> </w:t>
      </w:r>
      <w:r w:rsidRPr="005A1100">
        <w:rPr>
          <w:sz w:val="24"/>
          <w:szCs w:val="24"/>
        </w:rPr>
        <w:t>remedial</w:t>
      </w:r>
      <w:r w:rsidRPr="00A4714A">
        <w:rPr>
          <w:sz w:val="24"/>
          <w:szCs w:val="24"/>
        </w:rPr>
        <w:t xml:space="preserve"> </w:t>
      </w:r>
      <w:r w:rsidRPr="005A1100">
        <w:rPr>
          <w:sz w:val="24"/>
          <w:szCs w:val="24"/>
        </w:rPr>
        <w:t>action</w:t>
      </w:r>
      <w:r w:rsidRPr="00A4714A">
        <w:rPr>
          <w:sz w:val="24"/>
          <w:szCs w:val="24"/>
        </w:rPr>
        <w:t xml:space="preserve"> taken,</w:t>
      </w:r>
    </w:p>
    <w:p w14:paraId="7F408968" w14:textId="77777777" w:rsidR="00D457EB" w:rsidRPr="005A1100" w:rsidRDefault="004A31ED" w:rsidP="00CE2BD4">
      <w:pPr>
        <w:pStyle w:val="ListParagraph"/>
        <w:numPr>
          <w:ilvl w:val="0"/>
          <w:numId w:val="36"/>
        </w:numPr>
        <w:tabs>
          <w:tab w:val="left" w:pos="851"/>
        </w:tabs>
        <w:ind w:left="879" w:hanging="453"/>
        <w:jc w:val="both"/>
        <w:rPr>
          <w:sz w:val="24"/>
          <w:szCs w:val="24"/>
        </w:rPr>
      </w:pPr>
      <w:r w:rsidRPr="005A1100">
        <w:rPr>
          <w:sz w:val="24"/>
          <w:szCs w:val="24"/>
        </w:rPr>
        <w:t>confirmation</w:t>
      </w:r>
      <w:r w:rsidRPr="00A4714A">
        <w:rPr>
          <w:sz w:val="24"/>
          <w:szCs w:val="24"/>
        </w:rPr>
        <w:t xml:space="preserve"> </w:t>
      </w:r>
      <w:r w:rsidRPr="005A1100">
        <w:rPr>
          <w:sz w:val="24"/>
          <w:szCs w:val="24"/>
        </w:rPr>
        <w:t>that</w:t>
      </w:r>
      <w:r w:rsidRPr="00A4714A">
        <w:rPr>
          <w:sz w:val="24"/>
          <w:szCs w:val="24"/>
        </w:rPr>
        <w:t xml:space="preserve"> </w:t>
      </w:r>
      <w:r w:rsidRPr="005A1100">
        <w:rPr>
          <w:sz w:val="24"/>
          <w:szCs w:val="24"/>
        </w:rPr>
        <w:t>the</w:t>
      </w:r>
      <w:r w:rsidRPr="00A4714A">
        <w:rPr>
          <w:sz w:val="24"/>
          <w:szCs w:val="24"/>
        </w:rPr>
        <w:t xml:space="preserve"> </w:t>
      </w:r>
      <w:r w:rsidRPr="005A1100">
        <w:rPr>
          <w:sz w:val="24"/>
          <w:szCs w:val="24"/>
        </w:rPr>
        <w:t>check</w:t>
      </w:r>
      <w:r w:rsidRPr="00A4714A">
        <w:rPr>
          <w:sz w:val="24"/>
          <w:szCs w:val="24"/>
        </w:rPr>
        <w:t xml:space="preserve"> </w:t>
      </w:r>
      <w:r w:rsidRPr="005A1100">
        <w:rPr>
          <w:sz w:val="24"/>
          <w:szCs w:val="24"/>
        </w:rPr>
        <w:t>undertaken</w:t>
      </w:r>
      <w:r w:rsidRPr="00A4714A">
        <w:rPr>
          <w:sz w:val="24"/>
          <w:szCs w:val="24"/>
        </w:rPr>
        <w:t xml:space="preserve"> </w:t>
      </w:r>
      <w:r w:rsidRPr="005A1100">
        <w:rPr>
          <w:sz w:val="24"/>
          <w:szCs w:val="24"/>
        </w:rPr>
        <w:t>complies</w:t>
      </w:r>
      <w:r w:rsidRPr="00A4714A">
        <w:rPr>
          <w:sz w:val="24"/>
          <w:szCs w:val="24"/>
        </w:rPr>
        <w:t xml:space="preserve"> </w:t>
      </w:r>
      <w:r w:rsidRPr="005A1100">
        <w:rPr>
          <w:sz w:val="24"/>
          <w:szCs w:val="24"/>
        </w:rPr>
        <w:t>with</w:t>
      </w:r>
      <w:r w:rsidRPr="00A4714A">
        <w:rPr>
          <w:sz w:val="24"/>
          <w:szCs w:val="24"/>
        </w:rPr>
        <w:t xml:space="preserve"> </w:t>
      </w:r>
      <w:r w:rsidRPr="005A1100">
        <w:rPr>
          <w:sz w:val="24"/>
          <w:szCs w:val="24"/>
        </w:rPr>
        <w:t>the</w:t>
      </w:r>
      <w:r w:rsidRPr="00A4714A">
        <w:rPr>
          <w:sz w:val="24"/>
          <w:szCs w:val="24"/>
        </w:rPr>
        <w:t xml:space="preserve"> </w:t>
      </w:r>
      <w:r w:rsidRPr="005A1100">
        <w:rPr>
          <w:sz w:val="24"/>
          <w:szCs w:val="24"/>
        </w:rPr>
        <w:t>requirements</w:t>
      </w:r>
      <w:r w:rsidRPr="00A4714A">
        <w:rPr>
          <w:sz w:val="24"/>
          <w:szCs w:val="24"/>
        </w:rPr>
        <w:t xml:space="preserve"> </w:t>
      </w:r>
      <w:r w:rsidRPr="005A1100">
        <w:rPr>
          <w:sz w:val="24"/>
          <w:szCs w:val="24"/>
        </w:rPr>
        <w:t>of</w:t>
      </w:r>
      <w:r w:rsidRPr="00A4714A">
        <w:rPr>
          <w:sz w:val="24"/>
          <w:szCs w:val="24"/>
        </w:rPr>
        <w:t xml:space="preserve"> </w:t>
      </w:r>
      <w:r w:rsidRPr="005A1100">
        <w:rPr>
          <w:sz w:val="24"/>
          <w:szCs w:val="24"/>
        </w:rPr>
        <w:t>an</w:t>
      </w:r>
      <w:r w:rsidRPr="00A4714A">
        <w:rPr>
          <w:sz w:val="24"/>
          <w:szCs w:val="24"/>
        </w:rPr>
        <w:t xml:space="preserve"> </w:t>
      </w:r>
      <w:r w:rsidRPr="005A1100">
        <w:rPr>
          <w:sz w:val="24"/>
          <w:szCs w:val="24"/>
        </w:rPr>
        <w:t>examination</w:t>
      </w:r>
      <w:r w:rsidRPr="00A4714A">
        <w:rPr>
          <w:sz w:val="24"/>
          <w:szCs w:val="24"/>
        </w:rPr>
        <w:t xml:space="preserve"> of:</w:t>
      </w:r>
    </w:p>
    <w:p w14:paraId="69E4524A" w14:textId="77777777" w:rsidR="00D457EB" w:rsidRPr="005A1100" w:rsidRDefault="004A31ED" w:rsidP="00CE2BD4">
      <w:pPr>
        <w:pStyle w:val="ListParagraph"/>
        <w:numPr>
          <w:ilvl w:val="0"/>
          <w:numId w:val="37"/>
        </w:numPr>
        <w:tabs>
          <w:tab w:val="left" w:pos="851"/>
        </w:tabs>
        <w:ind w:left="1276" w:hanging="453"/>
        <w:jc w:val="both"/>
        <w:rPr>
          <w:sz w:val="24"/>
          <w:szCs w:val="24"/>
        </w:rPr>
      </w:pPr>
      <w:r w:rsidRPr="005A1100">
        <w:rPr>
          <w:sz w:val="24"/>
          <w:szCs w:val="24"/>
        </w:rPr>
        <w:t>the</w:t>
      </w:r>
      <w:r w:rsidRPr="00892E63">
        <w:rPr>
          <w:sz w:val="24"/>
          <w:szCs w:val="24"/>
        </w:rPr>
        <w:t xml:space="preserve"> </w:t>
      </w:r>
      <w:r w:rsidRPr="005A1100">
        <w:rPr>
          <w:sz w:val="24"/>
          <w:szCs w:val="24"/>
        </w:rPr>
        <w:t>effectiveness</w:t>
      </w:r>
      <w:r w:rsidRPr="00892E63">
        <w:rPr>
          <w:sz w:val="24"/>
          <w:szCs w:val="24"/>
        </w:rPr>
        <w:t xml:space="preserve"> </w:t>
      </w:r>
      <w:r w:rsidRPr="005A1100">
        <w:rPr>
          <w:sz w:val="24"/>
          <w:szCs w:val="24"/>
        </w:rPr>
        <w:t>of</w:t>
      </w:r>
      <w:r w:rsidRPr="00892E63">
        <w:rPr>
          <w:sz w:val="24"/>
          <w:szCs w:val="24"/>
        </w:rPr>
        <w:t xml:space="preserve"> </w:t>
      </w:r>
      <w:r w:rsidRPr="005A1100">
        <w:rPr>
          <w:sz w:val="24"/>
          <w:szCs w:val="24"/>
        </w:rPr>
        <w:t>any</w:t>
      </w:r>
      <w:r w:rsidRPr="00892E63">
        <w:rPr>
          <w:sz w:val="24"/>
          <w:szCs w:val="24"/>
        </w:rPr>
        <w:t xml:space="preserve"> flue,</w:t>
      </w:r>
    </w:p>
    <w:p w14:paraId="7735D64B" w14:textId="77777777" w:rsidR="00D457EB" w:rsidRPr="005A1100" w:rsidRDefault="004A31ED" w:rsidP="00CE2BD4">
      <w:pPr>
        <w:pStyle w:val="ListParagraph"/>
        <w:numPr>
          <w:ilvl w:val="0"/>
          <w:numId w:val="37"/>
        </w:numPr>
        <w:tabs>
          <w:tab w:val="left" w:pos="1276"/>
        </w:tabs>
        <w:ind w:left="1276" w:hanging="453"/>
        <w:jc w:val="both"/>
        <w:rPr>
          <w:sz w:val="24"/>
          <w:szCs w:val="24"/>
        </w:rPr>
      </w:pPr>
      <w:r w:rsidRPr="005A1100">
        <w:rPr>
          <w:sz w:val="24"/>
          <w:szCs w:val="24"/>
        </w:rPr>
        <w:t>the</w:t>
      </w:r>
      <w:r w:rsidRPr="00892E63">
        <w:rPr>
          <w:sz w:val="24"/>
          <w:szCs w:val="24"/>
        </w:rPr>
        <w:t xml:space="preserve"> </w:t>
      </w:r>
      <w:r w:rsidRPr="005A1100">
        <w:rPr>
          <w:sz w:val="24"/>
          <w:szCs w:val="24"/>
        </w:rPr>
        <w:t>supply</w:t>
      </w:r>
      <w:r w:rsidRPr="00892E63">
        <w:rPr>
          <w:sz w:val="24"/>
          <w:szCs w:val="24"/>
        </w:rPr>
        <w:t xml:space="preserve"> </w:t>
      </w:r>
      <w:r w:rsidRPr="005A1100">
        <w:rPr>
          <w:sz w:val="24"/>
          <w:szCs w:val="24"/>
        </w:rPr>
        <w:t>of</w:t>
      </w:r>
      <w:r w:rsidRPr="00892E63">
        <w:rPr>
          <w:sz w:val="24"/>
          <w:szCs w:val="24"/>
        </w:rPr>
        <w:t xml:space="preserve"> </w:t>
      </w:r>
      <w:r w:rsidRPr="005A1100">
        <w:rPr>
          <w:sz w:val="24"/>
          <w:szCs w:val="24"/>
        </w:rPr>
        <w:t>combustion</w:t>
      </w:r>
      <w:r w:rsidRPr="00892E63">
        <w:rPr>
          <w:sz w:val="24"/>
          <w:szCs w:val="24"/>
        </w:rPr>
        <w:t xml:space="preserve"> air,</w:t>
      </w:r>
    </w:p>
    <w:p w14:paraId="676AED49" w14:textId="77777777" w:rsidR="00D457EB" w:rsidRPr="005A1100" w:rsidRDefault="004A31ED" w:rsidP="00CE2BD4">
      <w:pPr>
        <w:pStyle w:val="ListParagraph"/>
        <w:numPr>
          <w:ilvl w:val="0"/>
          <w:numId w:val="37"/>
        </w:numPr>
        <w:tabs>
          <w:tab w:val="left" w:pos="851"/>
        </w:tabs>
        <w:ind w:left="1276" w:hanging="453"/>
        <w:jc w:val="both"/>
        <w:rPr>
          <w:sz w:val="24"/>
          <w:szCs w:val="24"/>
        </w:rPr>
      </w:pPr>
      <w:r w:rsidRPr="005A1100">
        <w:rPr>
          <w:sz w:val="24"/>
          <w:szCs w:val="24"/>
        </w:rPr>
        <w:t>subject</w:t>
      </w:r>
      <w:r w:rsidRPr="00892E63">
        <w:rPr>
          <w:sz w:val="24"/>
          <w:szCs w:val="24"/>
        </w:rPr>
        <w:t xml:space="preserve"> </w:t>
      </w:r>
      <w:r w:rsidRPr="005A1100">
        <w:rPr>
          <w:sz w:val="24"/>
          <w:szCs w:val="24"/>
        </w:rPr>
        <w:t>to</w:t>
      </w:r>
      <w:r w:rsidRPr="00892E63">
        <w:rPr>
          <w:sz w:val="24"/>
          <w:szCs w:val="24"/>
        </w:rPr>
        <w:t xml:space="preserve"> </w:t>
      </w:r>
      <w:r w:rsidRPr="005A1100">
        <w:rPr>
          <w:sz w:val="24"/>
          <w:szCs w:val="24"/>
        </w:rPr>
        <w:t>head</w:t>
      </w:r>
      <w:r w:rsidRPr="00892E63">
        <w:rPr>
          <w:sz w:val="24"/>
          <w:szCs w:val="24"/>
        </w:rPr>
        <w:t xml:space="preserve"> </w:t>
      </w:r>
      <w:r w:rsidRPr="005A1100">
        <w:rPr>
          <w:sz w:val="24"/>
          <w:szCs w:val="24"/>
        </w:rPr>
        <w:t>(iv),</w:t>
      </w:r>
      <w:r w:rsidRPr="00892E63">
        <w:rPr>
          <w:sz w:val="24"/>
          <w:szCs w:val="24"/>
        </w:rPr>
        <w:t xml:space="preserve"> </w:t>
      </w:r>
      <w:r w:rsidRPr="005A1100">
        <w:rPr>
          <w:sz w:val="24"/>
          <w:szCs w:val="24"/>
        </w:rPr>
        <w:t>its</w:t>
      </w:r>
      <w:r w:rsidRPr="00892E63">
        <w:rPr>
          <w:sz w:val="24"/>
          <w:szCs w:val="24"/>
        </w:rPr>
        <w:t xml:space="preserve"> </w:t>
      </w:r>
      <w:r w:rsidRPr="005A1100">
        <w:rPr>
          <w:sz w:val="24"/>
          <w:szCs w:val="24"/>
        </w:rPr>
        <w:t>operating</w:t>
      </w:r>
      <w:r w:rsidRPr="00892E63">
        <w:rPr>
          <w:sz w:val="24"/>
          <w:szCs w:val="24"/>
        </w:rPr>
        <w:t xml:space="preserve"> </w:t>
      </w:r>
      <w:r w:rsidRPr="005A1100">
        <w:rPr>
          <w:sz w:val="24"/>
          <w:szCs w:val="24"/>
        </w:rPr>
        <w:t>pressure</w:t>
      </w:r>
      <w:r w:rsidRPr="00892E63">
        <w:rPr>
          <w:sz w:val="24"/>
          <w:szCs w:val="24"/>
        </w:rPr>
        <w:t xml:space="preserve"> </w:t>
      </w:r>
      <w:r w:rsidRPr="005A1100">
        <w:rPr>
          <w:sz w:val="24"/>
          <w:szCs w:val="24"/>
        </w:rPr>
        <w:t>or</w:t>
      </w:r>
      <w:r w:rsidRPr="00892E63">
        <w:rPr>
          <w:sz w:val="24"/>
          <w:szCs w:val="24"/>
        </w:rPr>
        <w:t xml:space="preserve"> </w:t>
      </w:r>
      <w:r w:rsidRPr="005A1100">
        <w:rPr>
          <w:sz w:val="24"/>
          <w:szCs w:val="24"/>
        </w:rPr>
        <w:t>heat</w:t>
      </w:r>
      <w:r w:rsidRPr="00892E63">
        <w:rPr>
          <w:sz w:val="24"/>
          <w:szCs w:val="24"/>
        </w:rPr>
        <w:t xml:space="preserve"> </w:t>
      </w:r>
      <w:r w:rsidRPr="005A1100">
        <w:rPr>
          <w:sz w:val="24"/>
          <w:szCs w:val="24"/>
        </w:rPr>
        <w:t>input</w:t>
      </w:r>
      <w:r w:rsidRPr="00892E63">
        <w:rPr>
          <w:sz w:val="24"/>
          <w:szCs w:val="24"/>
        </w:rPr>
        <w:t xml:space="preserve"> </w:t>
      </w:r>
      <w:r w:rsidRPr="005A1100">
        <w:rPr>
          <w:sz w:val="24"/>
          <w:szCs w:val="24"/>
        </w:rPr>
        <w:t>or,</w:t>
      </w:r>
      <w:r w:rsidRPr="00892E63">
        <w:rPr>
          <w:sz w:val="24"/>
          <w:szCs w:val="24"/>
        </w:rPr>
        <w:t xml:space="preserve"> </w:t>
      </w:r>
      <w:r w:rsidRPr="005A1100">
        <w:rPr>
          <w:sz w:val="24"/>
          <w:szCs w:val="24"/>
        </w:rPr>
        <w:t>where</w:t>
      </w:r>
      <w:r w:rsidRPr="00892E63">
        <w:rPr>
          <w:sz w:val="24"/>
          <w:szCs w:val="24"/>
        </w:rPr>
        <w:t xml:space="preserve"> </w:t>
      </w:r>
      <w:r w:rsidRPr="005A1100">
        <w:rPr>
          <w:sz w:val="24"/>
          <w:szCs w:val="24"/>
        </w:rPr>
        <w:t>necessary,</w:t>
      </w:r>
      <w:r w:rsidRPr="00892E63">
        <w:rPr>
          <w:sz w:val="24"/>
          <w:szCs w:val="24"/>
        </w:rPr>
        <w:t xml:space="preserve"> both,</w:t>
      </w:r>
    </w:p>
    <w:p w14:paraId="0C1DF50C" w14:textId="4075EB2E" w:rsidR="00D457EB" w:rsidRPr="005A1100" w:rsidRDefault="004A31ED" w:rsidP="00CE2BD4">
      <w:pPr>
        <w:pStyle w:val="ListParagraph"/>
        <w:numPr>
          <w:ilvl w:val="0"/>
          <w:numId w:val="37"/>
        </w:numPr>
        <w:tabs>
          <w:tab w:val="left" w:pos="851"/>
        </w:tabs>
        <w:ind w:left="1276" w:hanging="453"/>
        <w:jc w:val="both"/>
        <w:rPr>
          <w:sz w:val="24"/>
          <w:szCs w:val="24"/>
        </w:rPr>
      </w:pPr>
      <w:r w:rsidRPr="005A1100">
        <w:rPr>
          <w:sz w:val="24"/>
          <w:szCs w:val="24"/>
        </w:rPr>
        <w:t>if it is not reasonably practicable to examine its operating pressure or heat input (or, where necessary, both), its combustion performance,</w:t>
      </w:r>
    </w:p>
    <w:p w14:paraId="744E7392" w14:textId="77777777" w:rsidR="00D457EB" w:rsidRPr="005A1100" w:rsidRDefault="004A31ED" w:rsidP="00CE2BD4">
      <w:pPr>
        <w:pStyle w:val="ListParagraph"/>
        <w:numPr>
          <w:ilvl w:val="0"/>
          <w:numId w:val="37"/>
        </w:numPr>
        <w:tabs>
          <w:tab w:val="left" w:pos="851"/>
        </w:tabs>
        <w:ind w:left="1276" w:hanging="453"/>
        <w:jc w:val="both"/>
        <w:rPr>
          <w:sz w:val="24"/>
          <w:szCs w:val="24"/>
        </w:rPr>
      </w:pPr>
      <w:r w:rsidRPr="005A1100">
        <w:rPr>
          <w:sz w:val="24"/>
          <w:szCs w:val="24"/>
        </w:rPr>
        <w:t>its</w:t>
      </w:r>
      <w:r w:rsidRPr="00892E63">
        <w:rPr>
          <w:sz w:val="24"/>
          <w:szCs w:val="24"/>
        </w:rPr>
        <w:t xml:space="preserve"> </w:t>
      </w:r>
      <w:r w:rsidRPr="005A1100">
        <w:rPr>
          <w:sz w:val="24"/>
          <w:szCs w:val="24"/>
        </w:rPr>
        <w:t>operation</w:t>
      </w:r>
      <w:r w:rsidRPr="00892E63">
        <w:rPr>
          <w:sz w:val="24"/>
          <w:szCs w:val="24"/>
        </w:rPr>
        <w:t xml:space="preserve"> </w:t>
      </w:r>
      <w:r w:rsidRPr="005A1100">
        <w:rPr>
          <w:sz w:val="24"/>
          <w:szCs w:val="24"/>
        </w:rPr>
        <w:t>so</w:t>
      </w:r>
      <w:r w:rsidRPr="00892E63">
        <w:rPr>
          <w:sz w:val="24"/>
          <w:szCs w:val="24"/>
        </w:rPr>
        <w:t xml:space="preserve"> </w:t>
      </w:r>
      <w:r w:rsidRPr="005A1100">
        <w:rPr>
          <w:sz w:val="24"/>
          <w:szCs w:val="24"/>
        </w:rPr>
        <w:t>as</w:t>
      </w:r>
      <w:r w:rsidRPr="00892E63">
        <w:rPr>
          <w:sz w:val="24"/>
          <w:szCs w:val="24"/>
        </w:rPr>
        <w:t xml:space="preserve"> </w:t>
      </w:r>
      <w:r w:rsidRPr="005A1100">
        <w:rPr>
          <w:sz w:val="24"/>
          <w:szCs w:val="24"/>
        </w:rPr>
        <w:t>to</w:t>
      </w:r>
      <w:r w:rsidRPr="00892E63">
        <w:rPr>
          <w:sz w:val="24"/>
          <w:szCs w:val="24"/>
        </w:rPr>
        <w:t xml:space="preserve"> </w:t>
      </w:r>
      <w:r w:rsidRPr="005A1100">
        <w:rPr>
          <w:sz w:val="24"/>
          <w:szCs w:val="24"/>
        </w:rPr>
        <w:t>ensure</w:t>
      </w:r>
      <w:r w:rsidRPr="00892E63">
        <w:rPr>
          <w:sz w:val="24"/>
          <w:szCs w:val="24"/>
        </w:rPr>
        <w:t xml:space="preserve"> </w:t>
      </w:r>
      <w:r w:rsidRPr="005A1100">
        <w:rPr>
          <w:sz w:val="24"/>
          <w:szCs w:val="24"/>
        </w:rPr>
        <w:t>its</w:t>
      </w:r>
      <w:r w:rsidRPr="00892E63">
        <w:rPr>
          <w:sz w:val="24"/>
          <w:szCs w:val="24"/>
        </w:rPr>
        <w:t xml:space="preserve"> </w:t>
      </w:r>
      <w:r w:rsidRPr="005A1100">
        <w:rPr>
          <w:sz w:val="24"/>
          <w:szCs w:val="24"/>
        </w:rPr>
        <w:t>safe</w:t>
      </w:r>
      <w:r w:rsidRPr="00892E63">
        <w:rPr>
          <w:sz w:val="24"/>
          <w:szCs w:val="24"/>
        </w:rPr>
        <w:t xml:space="preserve"> functioning,</w:t>
      </w:r>
    </w:p>
    <w:p w14:paraId="00B49A4F" w14:textId="3E6BC36F" w:rsidR="00D457EB" w:rsidRPr="00892E63" w:rsidRDefault="004A31ED" w:rsidP="00CE2BD4">
      <w:pPr>
        <w:pStyle w:val="ListParagraph"/>
        <w:numPr>
          <w:ilvl w:val="0"/>
          <w:numId w:val="36"/>
        </w:numPr>
        <w:tabs>
          <w:tab w:val="left" w:pos="851"/>
        </w:tabs>
        <w:ind w:left="879" w:hanging="453"/>
        <w:jc w:val="both"/>
        <w:rPr>
          <w:sz w:val="24"/>
          <w:szCs w:val="24"/>
        </w:rPr>
      </w:pPr>
      <w:r w:rsidRPr="00892E63">
        <w:rPr>
          <w:sz w:val="24"/>
          <w:szCs w:val="24"/>
        </w:rPr>
        <w:t>the name and signature of the individual carrying out the check, and</w:t>
      </w:r>
    </w:p>
    <w:p w14:paraId="2B907C54" w14:textId="3C1230DD" w:rsidR="00D457EB" w:rsidRPr="00892E63" w:rsidRDefault="009356BD" w:rsidP="00CE2BD4">
      <w:pPr>
        <w:pStyle w:val="ListParagraph"/>
        <w:numPr>
          <w:ilvl w:val="0"/>
          <w:numId w:val="36"/>
        </w:numPr>
        <w:tabs>
          <w:tab w:val="left" w:pos="851"/>
        </w:tabs>
        <w:ind w:left="879" w:hanging="453"/>
        <w:jc w:val="both"/>
        <w:rPr>
          <w:sz w:val="24"/>
          <w:szCs w:val="24"/>
        </w:rPr>
      </w:pPr>
      <w:r>
        <w:rPr>
          <w:sz w:val="24"/>
          <w:szCs w:val="24"/>
        </w:rPr>
        <w:t>t</w:t>
      </w:r>
      <w:r w:rsidR="004A31ED" w:rsidRPr="00892E63">
        <w:rPr>
          <w:sz w:val="24"/>
          <w:szCs w:val="24"/>
        </w:rPr>
        <w:t>he registration number with which that individual, or that individual’s employer, is registered with a body approved by the Health and Safety Executive for the purposes of regulation 3(3) of the Gas Safety (Installation and Use) Regulations</w:t>
      </w:r>
    </w:p>
    <w:p w14:paraId="576EAFFA" w14:textId="77777777" w:rsidR="009356BD" w:rsidRDefault="009356BD">
      <w:pPr>
        <w:rPr>
          <w:b/>
          <w:u w:val="single"/>
        </w:rPr>
      </w:pPr>
      <w:r>
        <w:rPr>
          <w:b/>
          <w:u w:val="single"/>
        </w:rPr>
        <w:br w:type="page"/>
      </w:r>
    </w:p>
    <w:p w14:paraId="1913247E" w14:textId="50246B10" w:rsidR="00D457EB" w:rsidRPr="00AA68E0" w:rsidRDefault="004A31ED" w:rsidP="009356BD">
      <w:pPr>
        <w:tabs>
          <w:tab w:val="left" w:pos="1418"/>
        </w:tabs>
        <w:spacing w:before="77"/>
        <w:ind w:left="160" w:hanging="160"/>
        <w:rPr>
          <w:b/>
          <w:sz w:val="24"/>
          <w:szCs w:val="24"/>
        </w:rPr>
      </w:pPr>
      <w:r w:rsidRPr="00AA68E0">
        <w:rPr>
          <w:b/>
          <w:sz w:val="24"/>
          <w:szCs w:val="24"/>
          <w:u w:val="single"/>
        </w:rPr>
        <w:lastRenderedPageBreak/>
        <w:t>APPENDIX</w:t>
      </w:r>
      <w:r w:rsidRPr="00AA68E0">
        <w:rPr>
          <w:b/>
          <w:spacing w:val="-9"/>
          <w:sz w:val="24"/>
          <w:szCs w:val="24"/>
          <w:u w:val="single"/>
        </w:rPr>
        <w:t xml:space="preserve"> </w:t>
      </w:r>
      <w:r w:rsidRPr="00AA68E0">
        <w:rPr>
          <w:b/>
          <w:spacing w:val="-10"/>
          <w:sz w:val="24"/>
          <w:szCs w:val="24"/>
          <w:u w:val="single"/>
        </w:rPr>
        <w:t>4</w:t>
      </w:r>
      <w:r w:rsidR="000B0065">
        <w:rPr>
          <w:b/>
          <w:spacing w:val="-10"/>
          <w:sz w:val="24"/>
          <w:szCs w:val="24"/>
          <w:u w:val="single"/>
        </w:rPr>
        <w:t xml:space="preserve"> - </w:t>
      </w:r>
      <w:r w:rsidRPr="00AA68E0">
        <w:rPr>
          <w:b/>
          <w:sz w:val="24"/>
          <w:szCs w:val="24"/>
          <w:u w:val="single"/>
        </w:rPr>
        <w:t>ADDITIONAL</w:t>
      </w:r>
      <w:r w:rsidRPr="00AA68E0">
        <w:rPr>
          <w:b/>
          <w:spacing w:val="-12"/>
          <w:sz w:val="24"/>
          <w:szCs w:val="24"/>
          <w:u w:val="single"/>
        </w:rPr>
        <w:t xml:space="preserve"> </w:t>
      </w:r>
      <w:r w:rsidRPr="00AA68E0">
        <w:rPr>
          <w:b/>
          <w:sz w:val="24"/>
          <w:szCs w:val="24"/>
          <w:u w:val="single"/>
        </w:rPr>
        <w:t>LICENCE</w:t>
      </w:r>
      <w:r w:rsidRPr="00AA68E0">
        <w:rPr>
          <w:b/>
          <w:spacing w:val="-7"/>
          <w:sz w:val="24"/>
          <w:szCs w:val="24"/>
          <w:u w:val="single"/>
        </w:rPr>
        <w:t xml:space="preserve"> </w:t>
      </w:r>
      <w:r w:rsidRPr="00AA68E0">
        <w:rPr>
          <w:b/>
          <w:spacing w:val="-2"/>
          <w:sz w:val="24"/>
          <w:szCs w:val="24"/>
          <w:u w:val="single"/>
        </w:rPr>
        <w:t>CONDITIONS</w:t>
      </w:r>
    </w:p>
    <w:p w14:paraId="2B3CD0A5" w14:textId="77777777" w:rsidR="00C75B8E" w:rsidRPr="00AA68E0" w:rsidRDefault="00C75B8E" w:rsidP="009356BD">
      <w:pPr>
        <w:spacing w:before="93"/>
        <w:rPr>
          <w:sz w:val="24"/>
          <w:szCs w:val="24"/>
        </w:rPr>
      </w:pPr>
    </w:p>
    <w:p w14:paraId="53DB6753" w14:textId="2DD705BC" w:rsidR="00D457EB" w:rsidRPr="00AA68E0" w:rsidRDefault="00093944" w:rsidP="00CE2BD4">
      <w:pPr>
        <w:spacing w:before="93"/>
        <w:jc w:val="both"/>
        <w:rPr>
          <w:sz w:val="24"/>
          <w:szCs w:val="24"/>
        </w:rPr>
      </w:pPr>
      <w:r w:rsidRPr="00AA68E0">
        <w:rPr>
          <w:sz w:val="24"/>
          <w:szCs w:val="24"/>
        </w:rPr>
        <w:t>Falkirk</w:t>
      </w:r>
      <w:r w:rsidR="004A31ED" w:rsidRPr="00AA68E0">
        <w:rPr>
          <w:spacing w:val="-8"/>
          <w:sz w:val="24"/>
          <w:szCs w:val="24"/>
        </w:rPr>
        <w:t xml:space="preserve"> </w:t>
      </w:r>
      <w:r w:rsidR="004A31ED" w:rsidRPr="00AA68E0">
        <w:rPr>
          <w:sz w:val="24"/>
          <w:szCs w:val="24"/>
        </w:rPr>
        <w:t>Council</w:t>
      </w:r>
      <w:r w:rsidR="004A31ED" w:rsidRPr="00AA68E0">
        <w:rPr>
          <w:spacing w:val="-7"/>
          <w:sz w:val="24"/>
          <w:szCs w:val="24"/>
        </w:rPr>
        <w:t xml:space="preserve"> </w:t>
      </w:r>
      <w:r w:rsidR="0099435C">
        <w:rPr>
          <w:spacing w:val="-7"/>
          <w:sz w:val="24"/>
          <w:szCs w:val="24"/>
        </w:rPr>
        <w:t>may add</w:t>
      </w:r>
      <w:r w:rsidR="004A31ED" w:rsidRPr="00AA68E0">
        <w:rPr>
          <w:spacing w:val="-9"/>
          <w:sz w:val="24"/>
          <w:szCs w:val="24"/>
        </w:rPr>
        <w:t xml:space="preserve"> </w:t>
      </w:r>
      <w:r w:rsidR="004A31ED" w:rsidRPr="00AA68E0">
        <w:rPr>
          <w:sz w:val="24"/>
          <w:szCs w:val="24"/>
        </w:rPr>
        <w:t>specific</w:t>
      </w:r>
      <w:r w:rsidR="004A31ED" w:rsidRPr="00AA68E0">
        <w:rPr>
          <w:spacing w:val="-7"/>
          <w:sz w:val="24"/>
          <w:szCs w:val="24"/>
        </w:rPr>
        <w:t xml:space="preserve"> </w:t>
      </w:r>
      <w:r w:rsidR="004A31ED" w:rsidRPr="00AA68E0">
        <w:rPr>
          <w:sz w:val="24"/>
          <w:szCs w:val="24"/>
        </w:rPr>
        <w:t>conditions</w:t>
      </w:r>
      <w:r w:rsidR="004A31ED" w:rsidRPr="00AA68E0">
        <w:rPr>
          <w:spacing w:val="-7"/>
          <w:sz w:val="24"/>
          <w:szCs w:val="24"/>
        </w:rPr>
        <w:t xml:space="preserve"> </w:t>
      </w:r>
      <w:r w:rsidR="00E14408" w:rsidRPr="00AA68E0">
        <w:rPr>
          <w:sz w:val="24"/>
          <w:szCs w:val="24"/>
        </w:rPr>
        <w:t>to</w:t>
      </w:r>
      <w:r w:rsidR="00E14408" w:rsidRPr="00AA68E0">
        <w:rPr>
          <w:spacing w:val="-6"/>
          <w:sz w:val="24"/>
          <w:szCs w:val="24"/>
        </w:rPr>
        <w:t xml:space="preserve"> </w:t>
      </w:r>
      <w:r w:rsidR="00E14408" w:rsidRPr="00AA68E0">
        <w:rPr>
          <w:spacing w:val="-8"/>
          <w:sz w:val="24"/>
          <w:szCs w:val="24"/>
        </w:rPr>
        <w:t>STL</w:t>
      </w:r>
      <w:r w:rsidR="004A31ED" w:rsidRPr="00AA68E0">
        <w:rPr>
          <w:sz w:val="24"/>
          <w:szCs w:val="24"/>
        </w:rPr>
        <w:t xml:space="preserve"> </w:t>
      </w:r>
      <w:r w:rsidR="004A31ED" w:rsidRPr="00AA68E0">
        <w:rPr>
          <w:spacing w:val="-2"/>
          <w:sz w:val="24"/>
          <w:szCs w:val="24"/>
        </w:rPr>
        <w:t>licences</w:t>
      </w:r>
      <w:r w:rsidR="0099435C">
        <w:rPr>
          <w:spacing w:val="-2"/>
          <w:sz w:val="24"/>
          <w:szCs w:val="24"/>
        </w:rPr>
        <w:t xml:space="preserve"> if circumstances dictate</w:t>
      </w:r>
      <w:r w:rsidR="004A31ED" w:rsidRPr="00AA68E0">
        <w:rPr>
          <w:spacing w:val="-2"/>
          <w:sz w:val="24"/>
          <w:szCs w:val="24"/>
        </w:rPr>
        <w:t>:</w:t>
      </w:r>
    </w:p>
    <w:p w14:paraId="62758430" w14:textId="1AF6C903" w:rsidR="00D457EB" w:rsidRPr="00AA68E0" w:rsidRDefault="00D457EB" w:rsidP="00CE2BD4">
      <w:pPr>
        <w:pStyle w:val="BodyText"/>
        <w:spacing w:before="11"/>
        <w:jc w:val="both"/>
      </w:pPr>
    </w:p>
    <w:p w14:paraId="150A973E" w14:textId="03075394" w:rsidR="00792BF5" w:rsidRPr="00AA68E0" w:rsidRDefault="00792BF5" w:rsidP="00CE2BD4">
      <w:pPr>
        <w:spacing w:before="3"/>
        <w:ind w:right="822"/>
        <w:jc w:val="both"/>
        <w:rPr>
          <w:b/>
          <w:bCs/>
          <w:sz w:val="24"/>
          <w:szCs w:val="24"/>
        </w:rPr>
      </w:pPr>
      <w:r w:rsidRPr="00AA68E0">
        <w:rPr>
          <w:b/>
          <w:bCs/>
          <w:sz w:val="24"/>
          <w:szCs w:val="24"/>
        </w:rPr>
        <w:t>Anti -social behaviour</w:t>
      </w:r>
    </w:p>
    <w:p w14:paraId="4B1E10B5" w14:textId="77777777" w:rsidR="00C75B8E" w:rsidRPr="00AA68E0" w:rsidRDefault="00C75B8E" w:rsidP="00CE2BD4">
      <w:pPr>
        <w:spacing w:before="3"/>
        <w:ind w:right="822"/>
        <w:jc w:val="both"/>
        <w:rPr>
          <w:b/>
          <w:bCs/>
          <w:sz w:val="24"/>
          <w:szCs w:val="24"/>
        </w:rPr>
      </w:pPr>
    </w:p>
    <w:p w14:paraId="0B2D1174" w14:textId="459D0066" w:rsidR="00605C47" w:rsidRPr="00AA68E0" w:rsidRDefault="00792BF5" w:rsidP="00CE2BD4">
      <w:pPr>
        <w:spacing w:before="3"/>
        <w:ind w:right="822"/>
        <w:jc w:val="both"/>
        <w:rPr>
          <w:sz w:val="24"/>
          <w:szCs w:val="24"/>
        </w:rPr>
      </w:pPr>
      <w:r w:rsidRPr="00AA68E0">
        <w:rPr>
          <w:sz w:val="24"/>
          <w:szCs w:val="24"/>
        </w:rPr>
        <w:t xml:space="preserve">The licence </w:t>
      </w:r>
      <w:r w:rsidR="00371605" w:rsidRPr="00AA68E0">
        <w:rPr>
          <w:sz w:val="24"/>
          <w:szCs w:val="24"/>
        </w:rPr>
        <w:t>holder</w:t>
      </w:r>
      <w:r w:rsidRPr="00AA68E0">
        <w:rPr>
          <w:sz w:val="24"/>
          <w:szCs w:val="24"/>
        </w:rPr>
        <w:t xml:space="preserve"> must take reasonable steps to manage the property and prevent and deter effectively any anti-social behaviour by </w:t>
      </w:r>
      <w:r w:rsidR="00E14408" w:rsidRPr="00AA68E0">
        <w:rPr>
          <w:sz w:val="24"/>
          <w:szCs w:val="24"/>
        </w:rPr>
        <w:t>guests.</w:t>
      </w:r>
      <w:r w:rsidRPr="00AA68E0">
        <w:rPr>
          <w:sz w:val="24"/>
          <w:szCs w:val="24"/>
        </w:rPr>
        <w:t xml:space="preserve"> </w:t>
      </w:r>
    </w:p>
    <w:p w14:paraId="75273564" w14:textId="0D4562B0" w:rsidR="00792BF5" w:rsidRPr="00AA68E0" w:rsidRDefault="00792BF5" w:rsidP="00CE2BD4">
      <w:pPr>
        <w:spacing w:before="3"/>
        <w:ind w:right="822"/>
        <w:jc w:val="both"/>
        <w:rPr>
          <w:sz w:val="24"/>
          <w:szCs w:val="24"/>
        </w:rPr>
      </w:pPr>
    </w:p>
    <w:p w14:paraId="0C348424" w14:textId="5DBE6AE4" w:rsidR="009F1FCB" w:rsidRPr="00AA68E0" w:rsidRDefault="009F1FCB" w:rsidP="00CE2BD4">
      <w:pPr>
        <w:tabs>
          <w:tab w:val="left" w:pos="426"/>
          <w:tab w:val="left" w:pos="851"/>
        </w:tabs>
        <w:spacing w:before="3"/>
        <w:ind w:left="720" w:right="822" w:hanging="294"/>
        <w:jc w:val="both"/>
        <w:rPr>
          <w:sz w:val="24"/>
          <w:szCs w:val="24"/>
          <w:lang w:val="en-GB"/>
        </w:rPr>
      </w:pPr>
      <w:r w:rsidRPr="00AA68E0">
        <w:rPr>
          <w:sz w:val="24"/>
          <w:szCs w:val="24"/>
          <w:lang w:val="en-GB"/>
        </w:rPr>
        <w:t>1</w:t>
      </w:r>
      <w:r w:rsidR="009356BD" w:rsidRPr="00AA68E0">
        <w:rPr>
          <w:sz w:val="24"/>
          <w:szCs w:val="24"/>
          <w:lang w:val="en-GB"/>
        </w:rPr>
        <w:t>.</w:t>
      </w:r>
      <w:r w:rsidR="009356BD" w:rsidRPr="00AA68E0">
        <w:rPr>
          <w:sz w:val="24"/>
          <w:szCs w:val="24"/>
          <w:lang w:val="en-GB"/>
        </w:rPr>
        <w:tab/>
      </w:r>
      <w:r w:rsidRPr="00AA68E0">
        <w:rPr>
          <w:sz w:val="24"/>
          <w:szCs w:val="24"/>
          <w:lang w:val="en-GB"/>
        </w:rPr>
        <w:t>The licence holder must take reasonable steps to manage the premises</w:t>
      </w:r>
      <w:r w:rsidR="00C75B8E" w:rsidRPr="00AA68E0">
        <w:rPr>
          <w:sz w:val="24"/>
          <w:szCs w:val="24"/>
          <w:lang w:val="en-GB"/>
        </w:rPr>
        <w:t xml:space="preserve"> </w:t>
      </w:r>
      <w:r w:rsidRPr="00AA68E0">
        <w:rPr>
          <w:sz w:val="24"/>
          <w:szCs w:val="24"/>
          <w:lang w:val="en-GB"/>
        </w:rPr>
        <w:t>in such a way as to seek to prevent and deal effectively with any antisocial</w:t>
      </w:r>
      <w:r w:rsidR="00C75B8E" w:rsidRPr="00AA68E0">
        <w:rPr>
          <w:sz w:val="24"/>
          <w:szCs w:val="24"/>
          <w:lang w:val="en-GB"/>
        </w:rPr>
        <w:t xml:space="preserve"> </w:t>
      </w:r>
      <w:r w:rsidRPr="00AA68E0">
        <w:rPr>
          <w:sz w:val="24"/>
          <w:szCs w:val="24"/>
          <w:lang w:val="en-GB"/>
        </w:rPr>
        <w:t>behaviour by guests to anyone</w:t>
      </w:r>
      <w:r w:rsidR="00C75B8E" w:rsidRPr="00AA68E0">
        <w:rPr>
          <w:sz w:val="24"/>
          <w:szCs w:val="24"/>
          <w:lang w:val="en-GB"/>
        </w:rPr>
        <w:t xml:space="preserve"> </w:t>
      </w:r>
      <w:r w:rsidRPr="00AA68E0">
        <w:rPr>
          <w:sz w:val="24"/>
          <w:szCs w:val="24"/>
          <w:lang w:val="en-GB"/>
        </w:rPr>
        <w:t>else in the short-term let and in the locality</w:t>
      </w:r>
      <w:r w:rsidR="00C75B8E" w:rsidRPr="00AA68E0">
        <w:rPr>
          <w:sz w:val="24"/>
          <w:szCs w:val="24"/>
          <w:lang w:val="en-GB"/>
        </w:rPr>
        <w:t xml:space="preserve"> </w:t>
      </w:r>
      <w:r w:rsidRPr="00AA68E0">
        <w:rPr>
          <w:sz w:val="24"/>
          <w:szCs w:val="24"/>
          <w:lang w:val="en-GB"/>
        </w:rPr>
        <w:t>of the short-term let.</w:t>
      </w:r>
    </w:p>
    <w:p w14:paraId="55BE00CA" w14:textId="0AC76003" w:rsidR="009F1FCB" w:rsidRPr="00AA68E0" w:rsidRDefault="009F1FCB" w:rsidP="00CE2BD4">
      <w:pPr>
        <w:spacing w:before="3"/>
        <w:ind w:left="709" w:right="822" w:hanging="283"/>
        <w:jc w:val="both"/>
        <w:rPr>
          <w:sz w:val="24"/>
          <w:szCs w:val="24"/>
          <w:lang w:val="en-GB"/>
        </w:rPr>
      </w:pPr>
      <w:r w:rsidRPr="00AA68E0">
        <w:rPr>
          <w:sz w:val="24"/>
          <w:szCs w:val="24"/>
          <w:lang w:val="en-GB"/>
        </w:rPr>
        <w:t>2.</w:t>
      </w:r>
      <w:r w:rsidR="009356BD" w:rsidRPr="00AA68E0">
        <w:rPr>
          <w:sz w:val="24"/>
          <w:szCs w:val="24"/>
          <w:lang w:val="en-GB"/>
        </w:rPr>
        <w:tab/>
      </w:r>
      <w:r w:rsidRPr="00AA68E0">
        <w:rPr>
          <w:sz w:val="24"/>
          <w:szCs w:val="24"/>
          <w:lang w:val="en-GB"/>
        </w:rPr>
        <w:t>The licence holder must take reasonable steps to:</w:t>
      </w:r>
    </w:p>
    <w:p w14:paraId="7A144D87" w14:textId="25B36F93" w:rsidR="009F1FCB" w:rsidRPr="00AA68E0" w:rsidRDefault="009F1FCB" w:rsidP="00CE2BD4">
      <w:pPr>
        <w:pStyle w:val="ListParagraph"/>
        <w:numPr>
          <w:ilvl w:val="2"/>
          <w:numId w:val="45"/>
        </w:numPr>
        <w:spacing w:before="3"/>
        <w:ind w:left="993" w:right="822" w:hanging="142"/>
        <w:jc w:val="both"/>
        <w:rPr>
          <w:sz w:val="24"/>
          <w:szCs w:val="24"/>
          <w:lang w:val="en-GB"/>
        </w:rPr>
      </w:pPr>
      <w:r w:rsidRPr="00AA68E0">
        <w:rPr>
          <w:sz w:val="24"/>
          <w:szCs w:val="24"/>
          <w:lang w:val="en-GB"/>
        </w:rPr>
        <w:t>ensure that no disturbance or nuisance arises within or from the</w:t>
      </w:r>
      <w:r w:rsidR="00C75B8E" w:rsidRPr="00AA68E0">
        <w:rPr>
          <w:sz w:val="24"/>
          <w:szCs w:val="24"/>
          <w:lang w:val="en-GB"/>
        </w:rPr>
        <w:t xml:space="preserve"> </w:t>
      </w:r>
      <w:r w:rsidRPr="00AA68E0">
        <w:rPr>
          <w:sz w:val="24"/>
          <w:szCs w:val="24"/>
          <w:lang w:val="en-GB"/>
        </w:rPr>
        <w:t>premises, for example by explaining the house rules to the guests;</w:t>
      </w:r>
    </w:p>
    <w:p w14:paraId="7F55B419" w14:textId="31AB1B2A" w:rsidR="009F1FCB" w:rsidRPr="00AA68E0" w:rsidRDefault="009F1FCB" w:rsidP="00CE2BD4">
      <w:pPr>
        <w:pStyle w:val="ListParagraph"/>
        <w:numPr>
          <w:ilvl w:val="2"/>
          <w:numId w:val="45"/>
        </w:numPr>
        <w:spacing w:before="3"/>
        <w:ind w:left="993" w:right="822" w:hanging="142"/>
        <w:jc w:val="both"/>
        <w:rPr>
          <w:sz w:val="24"/>
          <w:szCs w:val="24"/>
          <w:lang w:val="en-GB"/>
        </w:rPr>
      </w:pPr>
      <w:r w:rsidRPr="00AA68E0">
        <w:rPr>
          <w:sz w:val="24"/>
          <w:szCs w:val="24"/>
          <w:lang w:val="en-GB"/>
        </w:rPr>
        <w:t>deal effectively with any disturbance or nuisance arising within or</w:t>
      </w:r>
      <w:r w:rsidR="00C75B8E" w:rsidRPr="00AA68E0">
        <w:rPr>
          <w:sz w:val="24"/>
          <w:szCs w:val="24"/>
          <w:lang w:val="en-GB"/>
        </w:rPr>
        <w:t xml:space="preserve"> </w:t>
      </w:r>
      <w:r w:rsidRPr="00AA68E0">
        <w:rPr>
          <w:sz w:val="24"/>
          <w:szCs w:val="24"/>
          <w:lang w:val="en-GB"/>
        </w:rPr>
        <w:t>from the premises, as soon as reasonably practicable after the</w:t>
      </w:r>
      <w:r w:rsidR="00C75B8E" w:rsidRPr="00AA68E0">
        <w:rPr>
          <w:sz w:val="24"/>
          <w:szCs w:val="24"/>
          <w:lang w:val="en-GB"/>
        </w:rPr>
        <w:t xml:space="preserve"> </w:t>
      </w:r>
      <w:r w:rsidRPr="00AA68E0">
        <w:rPr>
          <w:sz w:val="24"/>
          <w:szCs w:val="24"/>
          <w:lang w:val="en-GB"/>
        </w:rPr>
        <w:t>licence holder is made aware of it; and</w:t>
      </w:r>
    </w:p>
    <w:p w14:paraId="5D8072C8" w14:textId="542EC192" w:rsidR="009F1FCB" w:rsidRPr="00AA68E0" w:rsidRDefault="009F1FCB" w:rsidP="00CE2BD4">
      <w:pPr>
        <w:pStyle w:val="ListParagraph"/>
        <w:numPr>
          <w:ilvl w:val="2"/>
          <w:numId w:val="45"/>
        </w:numPr>
        <w:spacing w:before="3"/>
        <w:ind w:left="993" w:right="822" w:hanging="142"/>
        <w:jc w:val="both"/>
        <w:rPr>
          <w:sz w:val="24"/>
          <w:szCs w:val="24"/>
        </w:rPr>
      </w:pPr>
      <w:r w:rsidRPr="00AA68E0">
        <w:rPr>
          <w:sz w:val="24"/>
          <w:szCs w:val="24"/>
          <w:lang w:val="en-GB"/>
        </w:rPr>
        <w:t>ensure any vehicles belonging to guests are parked lawfully, for</w:t>
      </w:r>
      <w:r w:rsidR="00C75B8E" w:rsidRPr="00AA68E0">
        <w:rPr>
          <w:sz w:val="24"/>
          <w:szCs w:val="24"/>
          <w:lang w:val="en-GB"/>
        </w:rPr>
        <w:t xml:space="preserve"> </w:t>
      </w:r>
      <w:r w:rsidRPr="00AA68E0">
        <w:rPr>
          <w:sz w:val="24"/>
          <w:szCs w:val="24"/>
          <w:lang w:val="en-GB"/>
        </w:rPr>
        <w:t>example</w:t>
      </w:r>
      <w:r w:rsidR="00C75B8E" w:rsidRPr="00AA68E0">
        <w:rPr>
          <w:sz w:val="24"/>
          <w:szCs w:val="24"/>
          <w:lang w:val="en-GB"/>
        </w:rPr>
        <w:t>,</w:t>
      </w:r>
      <w:r w:rsidRPr="00AA68E0">
        <w:rPr>
          <w:sz w:val="24"/>
          <w:szCs w:val="24"/>
          <w:lang w:val="en-GB"/>
        </w:rPr>
        <w:t xml:space="preserve"> explaining where any designated parking spaces are to be</w:t>
      </w:r>
      <w:r w:rsidR="00C75B8E" w:rsidRPr="00AA68E0">
        <w:rPr>
          <w:sz w:val="24"/>
          <w:szCs w:val="24"/>
          <w:lang w:val="en-GB"/>
        </w:rPr>
        <w:t xml:space="preserve"> </w:t>
      </w:r>
      <w:r w:rsidRPr="00AA68E0">
        <w:rPr>
          <w:sz w:val="24"/>
          <w:szCs w:val="24"/>
          <w:lang w:val="en-GB"/>
        </w:rPr>
        <w:t>found and highlighting any local rules.</w:t>
      </w:r>
    </w:p>
    <w:p w14:paraId="39E7A3F9" w14:textId="77777777" w:rsidR="009F1FCB" w:rsidRPr="00AA68E0" w:rsidRDefault="009F1FCB" w:rsidP="00CE2BD4">
      <w:pPr>
        <w:spacing w:before="3"/>
        <w:ind w:right="822"/>
        <w:jc w:val="both"/>
        <w:rPr>
          <w:sz w:val="24"/>
          <w:szCs w:val="24"/>
        </w:rPr>
      </w:pPr>
    </w:p>
    <w:p w14:paraId="164C6EDA" w14:textId="77777777" w:rsidR="009F1FCB" w:rsidRPr="00AA68E0" w:rsidRDefault="009F1FCB" w:rsidP="00CE2BD4">
      <w:pPr>
        <w:spacing w:before="3"/>
        <w:ind w:right="822"/>
        <w:jc w:val="both"/>
        <w:rPr>
          <w:sz w:val="24"/>
          <w:szCs w:val="24"/>
        </w:rPr>
      </w:pPr>
    </w:p>
    <w:p w14:paraId="3A6A8C3C" w14:textId="37F54D77" w:rsidR="00605C47" w:rsidRPr="00AA68E0" w:rsidRDefault="00605C47" w:rsidP="00CE2BD4">
      <w:pPr>
        <w:spacing w:before="3"/>
        <w:ind w:right="822"/>
        <w:jc w:val="both"/>
        <w:rPr>
          <w:b/>
          <w:bCs/>
          <w:sz w:val="24"/>
          <w:szCs w:val="24"/>
        </w:rPr>
      </w:pPr>
      <w:r w:rsidRPr="00AA68E0">
        <w:rPr>
          <w:b/>
          <w:bCs/>
          <w:sz w:val="24"/>
          <w:szCs w:val="24"/>
        </w:rPr>
        <w:t>Bookings</w:t>
      </w:r>
    </w:p>
    <w:p w14:paraId="58A9A9B7" w14:textId="7FE0C95D" w:rsidR="00605C47" w:rsidRPr="00AA68E0" w:rsidRDefault="00605C47" w:rsidP="00CE2BD4">
      <w:pPr>
        <w:spacing w:before="3"/>
        <w:ind w:right="822"/>
        <w:jc w:val="both"/>
        <w:rPr>
          <w:sz w:val="24"/>
          <w:szCs w:val="24"/>
        </w:rPr>
      </w:pPr>
    </w:p>
    <w:p w14:paraId="6D99E699" w14:textId="47FE3D12" w:rsidR="00605C47" w:rsidRPr="00AA68E0" w:rsidRDefault="00605C47" w:rsidP="00CE2BD4">
      <w:pPr>
        <w:spacing w:before="3"/>
        <w:ind w:right="822"/>
        <w:jc w:val="both"/>
        <w:rPr>
          <w:sz w:val="24"/>
          <w:szCs w:val="24"/>
        </w:rPr>
      </w:pPr>
      <w:r w:rsidRPr="00AA68E0">
        <w:rPr>
          <w:sz w:val="24"/>
          <w:szCs w:val="24"/>
        </w:rPr>
        <w:t>The licence holder should make maximum occupancy levels clear on any adverts</w:t>
      </w:r>
      <w:r w:rsidR="00C75B8E" w:rsidRPr="00AA68E0">
        <w:rPr>
          <w:sz w:val="24"/>
          <w:szCs w:val="24"/>
        </w:rPr>
        <w:t xml:space="preserve"> and</w:t>
      </w:r>
      <w:r w:rsidRPr="00AA68E0">
        <w:rPr>
          <w:sz w:val="24"/>
          <w:szCs w:val="24"/>
        </w:rPr>
        <w:t xml:space="preserve"> listings</w:t>
      </w:r>
      <w:r w:rsidR="00836DEB" w:rsidRPr="00AA68E0">
        <w:rPr>
          <w:sz w:val="24"/>
          <w:szCs w:val="24"/>
        </w:rPr>
        <w:t xml:space="preserve"> </w:t>
      </w:r>
      <w:r w:rsidR="00C75B8E" w:rsidRPr="00AA68E0">
        <w:rPr>
          <w:sz w:val="24"/>
          <w:szCs w:val="24"/>
        </w:rPr>
        <w:t>a</w:t>
      </w:r>
      <w:r w:rsidR="00836DEB" w:rsidRPr="00AA68E0">
        <w:rPr>
          <w:sz w:val="24"/>
          <w:szCs w:val="24"/>
        </w:rPr>
        <w:t xml:space="preserve">s well in the </w:t>
      </w:r>
      <w:r w:rsidR="00371605" w:rsidRPr="00AA68E0">
        <w:rPr>
          <w:sz w:val="24"/>
          <w:szCs w:val="24"/>
        </w:rPr>
        <w:t>booking’s</w:t>
      </w:r>
      <w:r w:rsidR="00836DEB" w:rsidRPr="00AA68E0">
        <w:rPr>
          <w:sz w:val="24"/>
          <w:szCs w:val="24"/>
        </w:rPr>
        <w:t xml:space="preserve"> terms and conditions</w:t>
      </w:r>
      <w:r w:rsidR="00C75B8E" w:rsidRPr="00AA68E0">
        <w:rPr>
          <w:sz w:val="24"/>
          <w:szCs w:val="24"/>
        </w:rPr>
        <w:t>.</w:t>
      </w:r>
    </w:p>
    <w:p w14:paraId="368C5BD2" w14:textId="41AB5C1C" w:rsidR="00605C47" w:rsidRPr="00AA68E0" w:rsidRDefault="00605C47" w:rsidP="00CE2BD4">
      <w:pPr>
        <w:spacing w:before="3"/>
        <w:ind w:right="822"/>
        <w:jc w:val="both"/>
        <w:rPr>
          <w:sz w:val="24"/>
          <w:szCs w:val="24"/>
        </w:rPr>
      </w:pPr>
    </w:p>
    <w:p w14:paraId="2C4A761C" w14:textId="60310A1E" w:rsidR="00605C47" w:rsidRPr="00AA68E0" w:rsidRDefault="00605C47" w:rsidP="00CE2BD4">
      <w:pPr>
        <w:pStyle w:val="BodyText"/>
        <w:jc w:val="both"/>
      </w:pPr>
      <w:r w:rsidRPr="00AA68E0">
        <w:tab/>
      </w:r>
      <w:r w:rsidRPr="00AA68E0">
        <w:tab/>
      </w:r>
    </w:p>
    <w:p w14:paraId="52160335" w14:textId="01EA28DF" w:rsidR="000F0F4A" w:rsidRPr="00AA68E0" w:rsidRDefault="000F0F4A" w:rsidP="00CE2BD4">
      <w:pPr>
        <w:pStyle w:val="BodyText"/>
        <w:spacing w:before="10"/>
        <w:jc w:val="both"/>
      </w:pPr>
      <w:r w:rsidRPr="00AA68E0">
        <w:t>Falkirk</w:t>
      </w:r>
      <w:r w:rsidRPr="00AA68E0">
        <w:rPr>
          <w:spacing w:val="-8"/>
        </w:rPr>
        <w:t xml:space="preserve"> </w:t>
      </w:r>
      <w:r w:rsidRPr="00AA68E0">
        <w:t>Council</w:t>
      </w:r>
      <w:r w:rsidRPr="00AA68E0">
        <w:rPr>
          <w:spacing w:val="-7"/>
        </w:rPr>
        <w:t xml:space="preserve"> </w:t>
      </w:r>
      <w:r w:rsidRPr="00AA68E0">
        <w:t>may</w:t>
      </w:r>
      <w:r w:rsidRPr="00AA68E0">
        <w:rPr>
          <w:spacing w:val="-11"/>
        </w:rPr>
        <w:t xml:space="preserve"> </w:t>
      </w:r>
      <w:r w:rsidRPr="00AA68E0">
        <w:t>also</w:t>
      </w:r>
      <w:r w:rsidRPr="00AA68E0">
        <w:rPr>
          <w:spacing w:val="-7"/>
        </w:rPr>
        <w:t xml:space="preserve"> </w:t>
      </w:r>
      <w:r w:rsidRPr="00AA68E0">
        <w:t>consider</w:t>
      </w:r>
      <w:r w:rsidRPr="00AA68E0">
        <w:rPr>
          <w:spacing w:val="-7"/>
        </w:rPr>
        <w:t xml:space="preserve"> </w:t>
      </w:r>
      <w:r w:rsidR="00C42D3A" w:rsidRPr="00AA68E0">
        <w:rPr>
          <w:spacing w:val="-7"/>
        </w:rPr>
        <w:t xml:space="preserve">applying the </w:t>
      </w:r>
      <w:r w:rsidRPr="00AA68E0">
        <w:t>following</w:t>
      </w:r>
      <w:r w:rsidRPr="00AA68E0">
        <w:rPr>
          <w:spacing w:val="-7"/>
        </w:rPr>
        <w:t xml:space="preserve"> </w:t>
      </w:r>
      <w:r w:rsidRPr="00AA68E0">
        <w:rPr>
          <w:spacing w:val="-2"/>
        </w:rPr>
        <w:t>condition</w:t>
      </w:r>
      <w:r w:rsidR="00C42D3A" w:rsidRPr="00AA68E0">
        <w:rPr>
          <w:spacing w:val="-2"/>
        </w:rPr>
        <w:t xml:space="preserve">s in certain </w:t>
      </w:r>
      <w:r w:rsidR="00E14408" w:rsidRPr="00AA68E0">
        <w:rPr>
          <w:spacing w:val="-2"/>
        </w:rPr>
        <w:t>circumstances.</w:t>
      </w:r>
    </w:p>
    <w:p w14:paraId="78EBFCA1" w14:textId="07930663" w:rsidR="000F0F4A" w:rsidRPr="00AA68E0" w:rsidRDefault="000F0F4A" w:rsidP="00CE2BD4">
      <w:pPr>
        <w:pStyle w:val="BodyText"/>
        <w:spacing w:before="10"/>
        <w:jc w:val="both"/>
      </w:pPr>
    </w:p>
    <w:p w14:paraId="2E68BC2A" w14:textId="77777777" w:rsidR="00C75B8E" w:rsidRPr="00AA68E0" w:rsidRDefault="00C75B8E" w:rsidP="00CE2BD4">
      <w:pPr>
        <w:pStyle w:val="BodyText"/>
        <w:spacing w:before="10"/>
        <w:jc w:val="both"/>
      </w:pPr>
    </w:p>
    <w:p w14:paraId="3B0E2F90" w14:textId="20F646AC" w:rsidR="00D457EB" w:rsidRPr="00AA68E0" w:rsidRDefault="004A31ED" w:rsidP="00CE2BD4">
      <w:pPr>
        <w:tabs>
          <w:tab w:val="left" w:pos="881"/>
        </w:tabs>
        <w:jc w:val="both"/>
        <w:rPr>
          <w:b/>
          <w:spacing w:val="-2"/>
          <w:sz w:val="24"/>
          <w:szCs w:val="24"/>
        </w:rPr>
      </w:pPr>
      <w:r w:rsidRPr="00AA68E0">
        <w:rPr>
          <w:b/>
          <w:spacing w:val="-2"/>
          <w:sz w:val="24"/>
          <w:szCs w:val="24"/>
        </w:rPr>
        <w:t>Noise</w:t>
      </w:r>
    </w:p>
    <w:p w14:paraId="2A437D08" w14:textId="3A04F59F" w:rsidR="00D457EB" w:rsidRPr="00AA68E0" w:rsidRDefault="004A31ED" w:rsidP="00CE2BD4">
      <w:pPr>
        <w:spacing w:before="1"/>
        <w:ind w:right="701"/>
        <w:jc w:val="both"/>
        <w:rPr>
          <w:sz w:val="24"/>
          <w:szCs w:val="24"/>
        </w:rPr>
      </w:pPr>
      <w:r w:rsidRPr="00AA68E0">
        <w:rPr>
          <w:sz w:val="24"/>
          <w:szCs w:val="24"/>
        </w:rPr>
        <w:t>The</w:t>
      </w:r>
      <w:r w:rsidRPr="00AA68E0">
        <w:rPr>
          <w:spacing w:val="-5"/>
          <w:sz w:val="24"/>
          <w:szCs w:val="24"/>
        </w:rPr>
        <w:t xml:space="preserve"> </w:t>
      </w:r>
      <w:r w:rsidRPr="00AA68E0">
        <w:rPr>
          <w:sz w:val="24"/>
          <w:szCs w:val="24"/>
        </w:rPr>
        <w:t>licence</w:t>
      </w:r>
      <w:r w:rsidRPr="00AA68E0">
        <w:rPr>
          <w:spacing w:val="-2"/>
          <w:sz w:val="24"/>
          <w:szCs w:val="24"/>
        </w:rPr>
        <w:t xml:space="preserve"> </w:t>
      </w:r>
      <w:r w:rsidRPr="00AA68E0">
        <w:rPr>
          <w:sz w:val="24"/>
          <w:szCs w:val="24"/>
        </w:rPr>
        <w:t>holder</w:t>
      </w:r>
      <w:r w:rsidRPr="00AA68E0">
        <w:rPr>
          <w:spacing w:val="-3"/>
          <w:sz w:val="24"/>
          <w:szCs w:val="24"/>
        </w:rPr>
        <w:t xml:space="preserve"> </w:t>
      </w:r>
      <w:r w:rsidRPr="00AA68E0">
        <w:rPr>
          <w:sz w:val="24"/>
          <w:szCs w:val="24"/>
        </w:rPr>
        <w:t>must</w:t>
      </w:r>
      <w:r w:rsidRPr="00AA68E0">
        <w:rPr>
          <w:spacing w:val="-4"/>
          <w:sz w:val="24"/>
          <w:szCs w:val="24"/>
        </w:rPr>
        <w:t xml:space="preserve"> </w:t>
      </w:r>
      <w:r w:rsidRPr="00AA68E0">
        <w:rPr>
          <w:sz w:val="24"/>
          <w:szCs w:val="24"/>
        </w:rPr>
        <w:t>ensure</w:t>
      </w:r>
      <w:r w:rsidRPr="00AA68E0">
        <w:rPr>
          <w:spacing w:val="-4"/>
          <w:sz w:val="24"/>
          <w:szCs w:val="24"/>
        </w:rPr>
        <w:t xml:space="preserve"> </w:t>
      </w:r>
      <w:r w:rsidRPr="00AA68E0">
        <w:rPr>
          <w:sz w:val="24"/>
          <w:szCs w:val="24"/>
        </w:rPr>
        <w:t>that</w:t>
      </w:r>
      <w:r w:rsidRPr="00AA68E0">
        <w:rPr>
          <w:spacing w:val="-2"/>
          <w:sz w:val="24"/>
          <w:szCs w:val="24"/>
        </w:rPr>
        <w:t xml:space="preserve"> </w:t>
      </w:r>
      <w:r w:rsidRPr="00AA68E0">
        <w:rPr>
          <w:sz w:val="24"/>
          <w:szCs w:val="24"/>
        </w:rPr>
        <w:t>the</w:t>
      </w:r>
      <w:r w:rsidRPr="00AA68E0">
        <w:rPr>
          <w:spacing w:val="-2"/>
          <w:sz w:val="24"/>
          <w:szCs w:val="24"/>
        </w:rPr>
        <w:t xml:space="preserve"> </w:t>
      </w:r>
      <w:r w:rsidRPr="00AA68E0">
        <w:rPr>
          <w:sz w:val="24"/>
          <w:szCs w:val="24"/>
        </w:rPr>
        <w:t>bedrooms,</w:t>
      </w:r>
      <w:r w:rsidRPr="00AA68E0">
        <w:rPr>
          <w:spacing w:val="-4"/>
          <w:sz w:val="24"/>
          <w:szCs w:val="24"/>
        </w:rPr>
        <w:t xml:space="preserve"> </w:t>
      </w:r>
      <w:r w:rsidRPr="00AA68E0">
        <w:rPr>
          <w:sz w:val="24"/>
          <w:szCs w:val="24"/>
        </w:rPr>
        <w:t>living</w:t>
      </w:r>
      <w:r w:rsidRPr="00AA68E0">
        <w:rPr>
          <w:spacing w:val="-5"/>
          <w:sz w:val="24"/>
          <w:szCs w:val="24"/>
        </w:rPr>
        <w:t xml:space="preserve"> </w:t>
      </w:r>
      <w:r w:rsidRPr="00AA68E0">
        <w:rPr>
          <w:sz w:val="24"/>
          <w:szCs w:val="24"/>
        </w:rPr>
        <w:t>room and</w:t>
      </w:r>
      <w:r w:rsidRPr="00AA68E0">
        <w:rPr>
          <w:spacing w:val="-4"/>
          <w:sz w:val="24"/>
          <w:szCs w:val="24"/>
        </w:rPr>
        <w:t xml:space="preserve"> </w:t>
      </w:r>
      <w:r w:rsidRPr="00AA68E0">
        <w:rPr>
          <w:sz w:val="24"/>
          <w:szCs w:val="24"/>
        </w:rPr>
        <w:t>hallway</w:t>
      </w:r>
      <w:r w:rsidRPr="00AA68E0">
        <w:rPr>
          <w:spacing w:val="-5"/>
          <w:sz w:val="24"/>
          <w:szCs w:val="24"/>
        </w:rPr>
        <w:t xml:space="preserve"> </w:t>
      </w:r>
      <w:r w:rsidRPr="00AA68E0">
        <w:rPr>
          <w:sz w:val="24"/>
          <w:szCs w:val="24"/>
        </w:rPr>
        <w:t>in</w:t>
      </w:r>
      <w:r w:rsidRPr="00AA68E0">
        <w:rPr>
          <w:spacing w:val="-4"/>
          <w:sz w:val="24"/>
          <w:szCs w:val="24"/>
        </w:rPr>
        <w:t xml:space="preserve"> </w:t>
      </w:r>
      <w:r w:rsidRPr="00AA68E0">
        <w:rPr>
          <w:sz w:val="24"/>
          <w:szCs w:val="24"/>
        </w:rPr>
        <w:t>the</w:t>
      </w:r>
      <w:r w:rsidRPr="00AA68E0">
        <w:rPr>
          <w:spacing w:val="-3"/>
          <w:sz w:val="24"/>
          <w:szCs w:val="24"/>
        </w:rPr>
        <w:t xml:space="preserve"> </w:t>
      </w:r>
      <w:r w:rsidRPr="00AA68E0">
        <w:rPr>
          <w:sz w:val="24"/>
          <w:szCs w:val="24"/>
        </w:rPr>
        <w:t xml:space="preserve">premises have a suitable floor covering </w:t>
      </w:r>
      <w:r w:rsidR="00371605" w:rsidRPr="00AA68E0">
        <w:rPr>
          <w:sz w:val="24"/>
          <w:szCs w:val="24"/>
        </w:rPr>
        <w:t>to</w:t>
      </w:r>
      <w:r w:rsidRPr="00AA68E0">
        <w:rPr>
          <w:sz w:val="24"/>
          <w:szCs w:val="24"/>
        </w:rPr>
        <w:t xml:space="preserve"> minimise noise affecting any properties below. (</w:t>
      </w:r>
      <w:r w:rsidR="00371605" w:rsidRPr="00AA68E0">
        <w:rPr>
          <w:sz w:val="24"/>
          <w:szCs w:val="24"/>
        </w:rPr>
        <w:t>i.e.,</w:t>
      </w:r>
      <w:r w:rsidRPr="00AA68E0">
        <w:rPr>
          <w:sz w:val="24"/>
          <w:szCs w:val="24"/>
        </w:rPr>
        <w:t xml:space="preserve"> carpet or vinyl floor covering</w:t>
      </w:r>
      <w:r w:rsidR="000F0F4A" w:rsidRPr="00AA68E0">
        <w:rPr>
          <w:sz w:val="24"/>
          <w:szCs w:val="24"/>
        </w:rPr>
        <w:t>)</w:t>
      </w:r>
      <w:r w:rsidRPr="00AA68E0">
        <w:rPr>
          <w:sz w:val="24"/>
          <w:szCs w:val="24"/>
        </w:rPr>
        <w:t>)</w:t>
      </w:r>
    </w:p>
    <w:p w14:paraId="7A206DF3" w14:textId="77777777" w:rsidR="00D457EB" w:rsidRPr="00AA68E0" w:rsidRDefault="004A31ED" w:rsidP="00CE2BD4">
      <w:pPr>
        <w:spacing w:before="1"/>
        <w:ind w:right="1140"/>
        <w:jc w:val="both"/>
        <w:rPr>
          <w:b/>
          <w:i/>
          <w:sz w:val="24"/>
          <w:szCs w:val="24"/>
        </w:rPr>
      </w:pPr>
      <w:r w:rsidRPr="00AA68E0">
        <w:rPr>
          <w:b/>
          <w:i/>
          <w:sz w:val="24"/>
          <w:szCs w:val="24"/>
        </w:rPr>
        <w:t>(Condition</w:t>
      </w:r>
      <w:r w:rsidRPr="00AA68E0">
        <w:rPr>
          <w:b/>
          <w:i/>
          <w:spacing w:val="-3"/>
          <w:sz w:val="24"/>
          <w:szCs w:val="24"/>
        </w:rPr>
        <w:t xml:space="preserve"> </w:t>
      </w:r>
      <w:r w:rsidRPr="00AA68E0">
        <w:rPr>
          <w:b/>
          <w:i/>
          <w:sz w:val="24"/>
          <w:szCs w:val="24"/>
        </w:rPr>
        <w:t>may</w:t>
      </w:r>
      <w:r w:rsidRPr="00AA68E0">
        <w:rPr>
          <w:b/>
          <w:i/>
          <w:spacing w:val="-4"/>
          <w:sz w:val="24"/>
          <w:szCs w:val="24"/>
        </w:rPr>
        <w:t xml:space="preserve"> </w:t>
      </w:r>
      <w:r w:rsidRPr="00AA68E0">
        <w:rPr>
          <w:b/>
          <w:i/>
          <w:sz w:val="24"/>
          <w:szCs w:val="24"/>
        </w:rPr>
        <w:t>be</w:t>
      </w:r>
      <w:r w:rsidRPr="00AA68E0">
        <w:rPr>
          <w:b/>
          <w:i/>
          <w:spacing w:val="-4"/>
          <w:sz w:val="24"/>
          <w:szCs w:val="24"/>
        </w:rPr>
        <w:t xml:space="preserve"> </w:t>
      </w:r>
      <w:r w:rsidRPr="00AA68E0">
        <w:rPr>
          <w:b/>
          <w:i/>
          <w:sz w:val="24"/>
          <w:szCs w:val="24"/>
        </w:rPr>
        <w:t>applied</w:t>
      </w:r>
      <w:r w:rsidRPr="00AA68E0">
        <w:rPr>
          <w:b/>
          <w:i/>
          <w:spacing w:val="-3"/>
          <w:sz w:val="24"/>
          <w:szCs w:val="24"/>
        </w:rPr>
        <w:t xml:space="preserve"> </w:t>
      </w:r>
      <w:r w:rsidRPr="00AA68E0">
        <w:rPr>
          <w:b/>
          <w:i/>
          <w:sz w:val="24"/>
          <w:szCs w:val="24"/>
        </w:rPr>
        <w:t>following</w:t>
      </w:r>
      <w:r w:rsidRPr="00AA68E0">
        <w:rPr>
          <w:b/>
          <w:i/>
          <w:spacing w:val="-3"/>
          <w:sz w:val="24"/>
          <w:szCs w:val="24"/>
        </w:rPr>
        <w:t xml:space="preserve"> </w:t>
      </w:r>
      <w:r w:rsidRPr="00AA68E0">
        <w:rPr>
          <w:b/>
          <w:i/>
          <w:sz w:val="24"/>
          <w:szCs w:val="24"/>
        </w:rPr>
        <w:t>investigation</w:t>
      </w:r>
      <w:r w:rsidRPr="00AA68E0">
        <w:rPr>
          <w:b/>
          <w:i/>
          <w:spacing w:val="-1"/>
          <w:sz w:val="24"/>
          <w:szCs w:val="24"/>
        </w:rPr>
        <w:t xml:space="preserve"> </w:t>
      </w:r>
      <w:r w:rsidRPr="00AA68E0">
        <w:rPr>
          <w:b/>
          <w:i/>
          <w:sz w:val="24"/>
          <w:szCs w:val="24"/>
        </w:rPr>
        <w:t>of</w:t>
      </w:r>
      <w:r w:rsidRPr="00AA68E0">
        <w:rPr>
          <w:b/>
          <w:i/>
          <w:spacing w:val="-3"/>
          <w:sz w:val="24"/>
          <w:szCs w:val="24"/>
        </w:rPr>
        <w:t xml:space="preserve"> </w:t>
      </w:r>
      <w:r w:rsidRPr="00AA68E0">
        <w:rPr>
          <w:b/>
          <w:i/>
          <w:sz w:val="24"/>
          <w:szCs w:val="24"/>
        </w:rPr>
        <w:t>concerns</w:t>
      </w:r>
      <w:r w:rsidRPr="00AA68E0">
        <w:rPr>
          <w:b/>
          <w:i/>
          <w:spacing w:val="-2"/>
          <w:sz w:val="24"/>
          <w:szCs w:val="24"/>
        </w:rPr>
        <w:t xml:space="preserve"> </w:t>
      </w:r>
      <w:r w:rsidRPr="00AA68E0">
        <w:rPr>
          <w:b/>
          <w:i/>
          <w:sz w:val="24"/>
          <w:szCs w:val="24"/>
        </w:rPr>
        <w:t>regarding</w:t>
      </w:r>
      <w:r w:rsidRPr="00AA68E0">
        <w:rPr>
          <w:b/>
          <w:i/>
          <w:spacing w:val="-3"/>
          <w:sz w:val="24"/>
          <w:szCs w:val="24"/>
        </w:rPr>
        <w:t xml:space="preserve"> </w:t>
      </w:r>
      <w:r w:rsidRPr="00AA68E0">
        <w:rPr>
          <w:b/>
          <w:i/>
          <w:sz w:val="24"/>
          <w:szCs w:val="24"/>
        </w:rPr>
        <w:t>noise</w:t>
      </w:r>
      <w:r w:rsidRPr="00AA68E0">
        <w:rPr>
          <w:b/>
          <w:i/>
          <w:spacing w:val="-4"/>
          <w:sz w:val="24"/>
          <w:szCs w:val="24"/>
        </w:rPr>
        <w:t xml:space="preserve"> </w:t>
      </w:r>
      <w:r w:rsidRPr="00AA68E0">
        <w:rPr>
          <w:b/>
          <w:i/>
          <w:sz w:val="24"/>
          <w:szCs w:val="24"/>
        </w:rPr>
        <w:t>and would</w:t>
      </w:r>
      <w:r w:rsidRPr="00AA68E0">
        <w:rPr>
          <w:b/>
          <w:i/>
          <w:spacing w:val="-4"/>
          <w:sz w:val="24"/>
          <w:szCs w:val="24"/>
        </w:rPr>
        <w:t xml:space="preserve"> </w:t>
      </w:r>
      <w:r w:rsidRPr="00AA68E0">
        <w:rPr>
          <w:b/>
          <w:i/>
          <w:sz w:val="24"/>
          <w:szCs w:val="24"/>
        </w:rPr>
        <w:t>be</w:t>
      </w:r>
      <w:r w:rsidRPr="00AA68E0">
        <w:rPr>
          <w:b/>
          <w:i/>
          <w:spacing w:val="-5"/>
          <w:sz w:val="24"/>
          <w:szCs w:val="24"/>
        </w:rPr>
        <w:t xml:space="preserve"> </w:t>
      </w:r>
      <w:r w:rsidRPr="00AA68E0">
        <w:rPr>
          <w:b/>
          <w:i/>
          <w:sz w:val="24"/>
          <w:szCs w:val="24"/>
        </w:rPr>
        <w:t>applied</w:t>
      </w:r>
      <w:r w:rsidRPr="00AA68E0">
        <w:rPr>
          <w:b/>
          <w:i/>
          <w:spacing w:val="-4"/>
          <w:sz w:val="24"/>
          <w:szCs w:val="24"/>
        </w:rPr>
        <w:t xml:space="preserve"> </w:t>
      </w:r>
      <w:r w:rsidRPr="00AA68E0">
        <w:rPr>
          <w:b/>
          <w:i/>
          <w:sz w:val="24"/>
          <w:szCs w:val="24"/>
        </w:rPr>
        <w:t>to</w:t>
      </w:r>
      <w:r w:rsidRPr="00AA68E0">
        <w:rPr>
          <w:b/>
          <w:i/>
          <w:spacing w:val="-4"/>
          <w:sz w:val="24"/>
          <w:szCs w:val="24"/>
        </w:rPr>
        <w:t xml:space="preserve"> </w:t>
      </w:r>
      <w:r w:rsidRPr="00AA68E0">
        <w:rPr>
          <w:b/>
          <w:i/>
          <w:sz w:val="24"/>
          <w:szCs w:val="24"/>
        </w:rPr>
        <w:t>properties</w:t>
      </w:r>
      <w:r w:rsidRPr="00AA68E0">
        <w:rPr>
          <w:b/>
          <w:i/>
          <w:spacing w:val="-3"/>
          <w:sz w:val="24"/>
          <w:szCs w:val="24"/>
        </w:rPr>
        <w:t xml:space="preserve"> </w:t>
      </w:r>
      <w:r w:rsidRPr="00AA68E0">
        <w:rPr>
          <w:b/>
          <w:i/>
          <w:sz w:val="24"/>
          <w:szCs w:val="24"/>
        </w:rPr>
        <w:t>located</w:t>
      </w:r>
      <w:r w:rsidRPr="00AA68E0">
        <w:rPr>
          <w:b/>
          <w:i/>
          <w:spacing w:val="-2"/>
          <w:sz w:val="24"/>
          <w:szCs w:val="24"/>
        </w:rPr>
        <w:t xml:space="preserve"> </w:t>
      </w:r>
      <w:r w:rsidRPr="00AA68E0">
        <w:rPr>
          <w:b/>
          <w:i/>
          <w:sz w:val="24"/>
          <w:szCs w:val="24"/>
        </w:rPr>
        <w:t>at</w:t>
      </w:r>
      <w:r w:rsidRPr="00AA68E0">
        <w:rPr>
          <w:b/>
          <w:i/>
          <w:spacing w:val="-4"/>
          <w:sz w:val="24"/>
          <w:szCs w:val="24"/>
        </w:rPr>
        <w:t xml:space="preserve"> </w:t>
      </w:r>
      <w:r w:rsidRPr="00AA68E0">
        <w:rPr>
          <w:b/>
          <w:i/>
          <w:sz w:val="24"/>
          <w:szCs w:val="24"/>
        </w:rPr>
        <w:t>1st</w:t>
      </w:r>
      <w:r w:rsidRPr="00AA68E0">
        <w:rPr>
          <w:b/>
          <w:i/>
          <w:spacing w:val="-5"/>
          <w:sz w:val="24"/>
          <w:szCs w:val="24"/>
        </w:rPr>
        <w:t xml:space="preserve"> </w:t>
      </w:r>
      <w:r w:rsidRPr="00AA68E0">
        <w:rPr>
          <w:b/>
          <w:i/>
          <w:sz w:val="24"/>
          <w:szCs w:val="24"/>
        </w:rPr>
        <w:t>floor</w:t>
      </w:r>
      <w:r w:rsidRPr="00AA68E0">
        <w:rPr>
          <w:b/>
          <w:i/>
          <w:spacing w:val="-1"/>
          <w:sz w:val="24"/>
          <w:szCs w:val="24"/>
        </w:rPr>
        <w:t xml:space="preserve"> </w:t>
      </w:r>
      <w:r w:rsidRPr="00AA68E0">
        <w:rPr>
          <w:b/>
          <w:i/>
          <w:sz w:val="24"/>
          <w:szCs w:val="24"/>
        </w:rPr>
        <w:t>and/or</w:t>
      </w:r>
      <w:r w:rsidRPr="00AA68E0">
        <w:rPr>
          <w:b/>
          <w:i/>
          <w:spacing w:val="-4"/>
          <w:sz w:val="24"/>
          <w:szCs w:val="24"/>
        </w:rPr>
        <w:t xml:space="preserve"> </w:t>
      </w:r>
      <w:r w:rsidRPr="00AA68E0">
        <w:rPr>
          <w:b/>
          <w:i/>
          <w:sz w:val="24"/>
          <w:szCs w:val="24"/>
        </w:rPr>
        <w:t>above</w:t>
      </w:r>
      <w:r w:rsidRPr="00AA68E0">
        <w:rPr>
          <w:b/>
          <w:i/>
          <w:spacing w:val="-5"/>
          <w:sz w:val="24"/>
          <w:szCs w:val="24"/>
        </w:rPr>
        <w:t xml:space="preserve"> </w:t>
      </w:r>
      <w:r w:rsidRPr="00AA68E0">
        <w:rPr>
          <w:b/>
          <w:i/>
          <w:sz w:val="24"/>
          <w:szCs w:val="24"/>
        </w:rPr>
        <w:t>where</w:t>
      </w:r>
      <w:r w:rsidRPr="00AA68E0">
        <w:rPr>
          <w:b/>
          <w:i/>
          <w:spacing w:val="-4"/>
          <w:sz w:val="24"/>
          <w:szCs w:val="24"/>
        </w:rPr>
        <w:t xml:space="preserve"> </w:t>
      </w:r>
      <w:r w:rsidRPr="00AA68E0">
        <w:rPr>
          <w:b/>
          <w:i/>
          <w:sz w:val="24"/>
          <w:szCs w:val="24"/>
        </w:rPr>
        <w:t>a</w:t>
      </w:r>
      <w:r w:rsidRPr="00AA68E0">
        <w:rPr>
          <w:b/>
          <w:i/>
          <w:spacing w:val="-4"/>
          <w:sz w:val="24"/>
          <w:szCs w:val="24"/>
        </w:rPr>
        <w:t xml:space="preserve"> </w:t>
      </w:r>
      <w:r w:rsidRPr="00AA68E0">
        <w:rPr>
          <w:b/>
          <w:i/>
          <w:sz w:val="24"/>
          <w:szCs w:val="24"/>
        </w:rPr>
        <w:t>residential property is located below.)</w:t>
      </w:r>
    </w:p>
    <w:p w14:paraId="4926FF82" w14:textId="77777777" w:rsidR="00D457EB" w:rsidRPr="00AA68E0" w:rsidRDefault="00D457EB" w:rsidP="00CE2BD4">
      <w:pPr>
        <w:pStyle w:val="BodyText"/>
        <w:spacing w:before="11"/>
        <w:jc w:val="both"/>
        <w:rPr>
          <w:b/>
          <w:i/>
        </w:rPr>
      </w:pPr>
    </w:p>
    <w:p w14:paraId="7824FE5B" w14:textId="77777777" w:rsidR="00D457EB" w:rsidRPr="00AA68E0" w:rsidRDefault="004A31ED" w:rsidP="00CE2BD4">
      <w:pPr>
        <w:ind w:right="701"/>
        <w:jc w:val="both"/>
        <w:rPr>
          <w:sz w:val="24"/>
          <w:szCs w:val="24"/>
        </w:rPr>
      </w:pPr>
      <w:r w:rsidRPr="00AA68E0">
        <w:rPr>
          <w:sz w:val="24"/>
          <w:szCs w:val="24"/>
        </w:rPr>
        <w:t>The licence holder must take reasonable steps to ensure that guests do not first arrive or finally</w:t>
      </w:r>
      <w:r w:rsidRPr="00AA68E0">
        <w:rPr>
          <w:spacing w:val="-4"/>
          <w:sz w:val="24"/>
          <w:szCs w:val="24"/>
        </w:rPr>
        <w:t xml:space="preserve"> </w:t>
      </w:r>
      <w:r w:rsidRPr="00AA68E0">
        <w:rPr>
          <w:sz w:val="24"/>
          <w:szCs w:val="24"/>
        </w:rPr>
        <w:t>depart</w:t>
      </w:r>
      <w:r w:rsidRPr="00AA68E0">
        <w:rPr>
          <w:spacing w:val="-3"/>
          <w:sz w:val="24"/>
          <w:szCs w:val="24"/>
        </w:rPr>
        <w:t xml:space="preserve"> </w:t>
      </w:r>
      <w:r w:rsidRPr="00AA68E0">
        <w:rPr>
          <w:sz w:val="24"/>
          <w:szCs w:val="24"/>
        </w:rPr>
        <w:t>from the</w:t>
      </w:r>
      <w:r w:rsidRPr="00AA68E0">
        <w:rPr>
          <w:spacing w:val="-3"/>
          <w:sz w:val="24"/>
          <w:szCs w:val="24"/>
        </w:rPr>
        <w:t xml:space="preserve"> </w:t>
      </w:r>
      <w:r w:rsidRPr="00AA68E0">
        <w:rPr>
          <w:sz w:val="24"/>
          <w:szCs w:val="24"/>
        </w:rPr>
        <w:t>property</w:t>
      </w:r>
      <w:r w:rsidRPr="00AA68E0">
        <w:rPr>
          <w:spacing w:val="-6"/>
          <w:sz w:val="24"/>
          <w:szCs w:val="24"/>
        </w:rPr>
        <w:t xml:space="preserve"> </w:t>
      </w:r>
      <w:r w:rsidRPr="00AA68E0">
        <w:rPr>
          <w:sz w:val="24"/>
          <w:szCs w:val="24"/>
        </w:rPr>
        <w:t>between</w:t>
      </w:r>
      <w:r w:rsidRPr="00AA68E0">
        <w:rPr>
          <w:spacing w:val="-4"/>
          <w:sz w:val="24"/>
          <w:szCs w:val="24"/>
        </w:rPr>
        <w:t xml:space="preserve"> </w:t>
      </w:r>
      <w:r w:rsidRPr="00AA68E0">
        <w:rPr>
          <w:sz w:val="24"/>
          <w:szCs w:val="24"/>
        </w:rPr>
        <w:t>the</w:t>
      </w:r>
      <w:r w:rsidRPr="00AA68E0">
        <w:rPr>
          <w:spacing w:val="-3"/>
          <w:sz w:val="24"/>
          <w:szCs w:val="24"/>
        </w:rPr>
        <w:t xml:space="preserve"> </w:t>
      </w:r>
      <w:r w:rsidRPr="00AA68E0">
        <w:rPr>
          <w:sz w:val="24"/>
          <w:szCs w:val="24"/>
        </w:rPr>
        <w:t>hours</w:t>
      </w:r>
      <w:r w:rsidRPr="00AA68E0">
        <w:rPr>
          <w:spacing w:val="-2"/>
          <w:sz w:val="24"/>
          <w:szCs w:val="24"/>
        </w:rPr>
        <w:t xml:space="preserve"> </w:t>
      </w:r>
      <w:r w:rsidRPr="00AA68E0">
        <w:rPr>
          <w:sz w:val="24"/>
          <w:szCs w:val="24"/>
        </w:rPr>
        <w:t>of</w:t>
      </w:r>
      <w:r w:rsidRPr="00AA68E0">
        <w:rPr>
          <w:spacing w:val="-2"/>
          <w:sz w:val="24"/>
          <w:szCs w:val="24"/>
        </w:rPr>
        <w:t xml:space="preserve"> </w:t>
      </w:r>
      <w:r w:rsidRPr="00AA68E0">
        <w:rPr>
          <w:sz w:val="24"/>
          <w:szCs w:val="24"/>
        </w:rPr>
        <w:t>11</w:t>
      </w:r>
      <w:r w:rsidRPr="00AA68E0">
        <w:rPr>
          <w:spacing w:val="-3"/>
          <w:sz w:val="24"/>
          <w:szCs w:val="24"/>
        </w:rPr>
        <w:t xml:space="preserve"> </w:t>
      </w:r>
      <w:r w:rsidRPr="00AA68E0">
        <w:rPr>
          <w:sz w:val="24"/>
          <w:szCs w:val="24"/>
        </w:rPr>
        <w:t>pm to</w:t>
      </w:r>
      <w:r w:rsidRPr="00AA68E0">
        <w:rPr>
          <w:spacing w:val="-3"/>
          <w:sz w:val="24"/>
          <w:szCs w:val="24"/>
        </w:rPr>
        <w:t xml:space="preserve"> </w:t>
      </w:r>
      <w:r w:rsidRPr="00AA68E0">
        <w:rPr>
          <w:sz w:val="24"/>
          <w:szCs w:val="24"/>
        </w:rPr>
        <w:t>7</w:t>
      </w:r>
      <w:r w:rsidRPr="00AA68E0">
        <w:rPr>
          <w:spacing w:val="-3"/>
          <w:sz w:val="24"/>
          <w:szCs w:val="24"/>
        </w:rPr>
        <w:t xml:space="preserve"> </w:t>
      </w:r>
      <w:r w:rsidRPr="00AA68E0">
        <w:rPr>
          <w:sz w:val="24"/>
          <w:szCs w:val="24"/>
        </w:rPr>
        <w:t>am.</w:t>
      </w:r>
      <w:r w:rsidRPr="00AA68E0">
        <w:rPr>
          <w:spacing w:val="-3"/>
          <w:sz w:val="24"/>
          <w:szCs w:val="24"/>
        </w:rPr>
        <w:t xml:space="preserve"> </w:t>
      </w:r>
      <w:r w:rsidRPr="00AA68E0">
        <w:rPr>
          <w:sz w:val="24"/>
          <w:szCs w:val="24"/>
        </w:rPr>
        <w:t>The</w:t>
      </w:r>
      <w:r w:rsidRPr="00AA68E0">
        <w:rPr>
          <w:spacing w:val="-4"/>
          <w:sz w:val="24"/>
          <w:szCs w:val="24"/>
        </w:rPr>
        <w:t xml:space="preserve"> </w:t>
      </w:r>
      <w:r w:rsidRPr="00AA68E0">
        <w:rPr>
          <w:sz w:val="24"/>
          <w:szCs w:val="24"/>
        </w:rPr>
        <w:t>licence</w:t>
      </w:r>
      <w:r w:rsidRPr="00AA68E0">
        <w:rPr>
          <w:spacing w:val="-2"/>
          <w:sz w:val="24"/>
          <w:szCs w:val="24"/>
        </w:rPr>
        <w:t xml:space="preserve"> </w:t>
      </w:r>
      <w:r w:rsidRPr="00AA68E0">
        <w:rPr>
          <w:sz w:val="24"/>
          <w:szCs w:val="24"/>
        </w:rPr>
        <w:t>holder</w:t>
      </w:r>
      <w:r w:rsidRPr="00AA68E0">
        <w:rPr>
          <w:spacing w:val="-3"/>
          <w:sz w:val="24"/>
          <w:szCs w:val="24"/>
        </w:rPr>
        <w:t xml:space="preserve"> </w:t>
      </w:r>
      <w:r w:rsidRPr="00AA68E0">
        <w:rPr>
          <w:sz w:val="24"/>
          <w:szCs w:val="24"/>
        </w:rPr>
        <w:t>must advise</w:t>
      </w:r>
      <w:r w:rsidRPr="00AA68E0">
        <w:rPr>
          <w:spacing w:val="-2"/>
          <w:sz w:val="24"/>
          <w:szCs w:val="24"/>
        </w:rPr>
        <w:t xml:space="preserve"> </w:t>
      </w:r>
      <w:r w:rsidRPr="00AA68E0">
        <w:rPr>
          <w:sz w:val="24"/>
          <w:szCs w:val="24"/>
        </w:rPr>
        <w:t>guests</w:t>
      </w:r>
      <w:r w:rsidRPr="00AA68E0">
        <w:rPr>
          <w:spacing w:val="-1"/>
          <w:sz w:val="24"/>
          <w:szCs w:val="24"/>
        </w:rPr>
        <w:t xml:space="preserve"> </w:t>
      </w:r>
      <w:r w:rsidRPr="00AA68E0">
        <w:rPr>
          <w:sz w:val="24"/>
          <w:szCs w:val="24"/>
        </w:rPr>
        <w:t>of this as</w:t>
      </w:r>
      <w:r w:rsidRPr="00AA68E0">
        <w:rPr>
          <w:spacing w:val="-1"/>
          <w:sz w:val="24"/>
          <w:szCs w:val="24"/>
        </w:rPr>
        <w:t xml:space="preserve"> </w:t>
      </w:r>
      <w:r w:rsidRPr="00AA68E0">
        <w:rPr>
          <w:sz w:val="24"/>
          <w:szCs w:val="24"/>
        </w:rPr>
        <w:t>part</w:t>
      </w:r>
      <w:r w:rsidRPr="00AA68E0">
        <w:rPr>
          <w:spacing w:val="-2"/>
          <w:sz w:val="24"/>
          <w:szCs w:val="24"/>
        </w:rPr>
        <w:t xml:space="preserve"> </w:t>
      </w:r>
      <w:r w:rsidRPr="00AA68E0">
        <w:rPr>
          <w:sz w:val="24"/>
          <w:szCs w:val="24"/>
        </w:rPr>
        <w:t>of their booking</w:t>
      </w:r>
      <w:r w:rsidRPr="00AA68E0">
        <w:rPr>
          <w:spacing w:val="-3"/>
          <w:sz w:val="24"/>
          <w:szCs w:val="24"/>
        </w:rPr>
        <w:t xml:space="preserve"> </w:t>
      </w:r>
      <w:r w:rsidRPr="00AA68E0">
        <w:rPr>
          <w:sz w:val="24"/>
          <w:szCs w:val="24"/>
        </w:rPr>
        <w:t>terms</w:t>
      </w:r>
      <w:r w:rsidRPr="00AA68E0">
        <w:rPr>
          <w:spacing w:val="-1"/>
          <w:sz w:val="24"/>
          <w:szCs w:val="24"/>
        </w:rPr>
        <w:t xml:space="preserve"> </w:t>
      </w:r>
      <w:r w:rsidRPr="00AA68E0">
        <w:rPr>
          <w:sz w:val="24"/>
          <w:szCs w:val="24"/>
        </w:rPr>
        <w:t>and</w:t>
      </w:r>
      <w:r w:rsidRPr="00AA68E0">
        <w:rPr>
          <w:spacing w:val="-2"/>
          <w:sz w:val="24"/>
          <w:szCs w:val="24"/>
        </w:rPr>
        <w:t xml:space="preserve"> </w:t>
      </w:r>
      <w:r w:rsidRPr="00AA68E0">
        <w:rPr>
          <w:sz w:val="24"/>
          <w:szCs w:val="24"/>
        </w:rPr>
        <w:t>conditions.</w:t>
      </w:r>
      <w:r w:rsidRPr="00AA68E0">
        <w:rPr>
          <w:spacing w:val="-2"/>
          <w:sz w:val="24"/>
          <w:szCs w:val="24"/>
        </w:rPr>
        <w:t xml:space="preserve"> </w:t>
      </w:r>
      <w:r w:rsidRPr="00AA68E0">
        <w:rPr>
          <w:sz w:val="24"/>
          <w:szCs w:val="24"/>
        </w:rPr>
        <w:t>(Note:</w:t>
      </w:r>
      <w:r w:rsidRPr="00AA68E0">
        <w:rPr>
          <w:spacing w:val="-3"/>
          <w:sz w:val="24"/>
          <w:szCs w:val="24"/>
        </w:rPr>
        <w:t xml:space="preserve"> </w:t>
      </w:r>
      <w:r w:rsidRPr="00AA68E0">
        <w:rPr>
          <w:sz w:val="24"/>
          <w:szCs w:val="24"/>
        </w:rPr>
        <w:t>“reasonable</w:t>
      </w:r>
      <w:r w:rsidRPr="00AA68E0">
        <w:rPr>
          <w:spacing w:val="-2"/>
          <w:sz w:val="24"/>
          <w:szCs w:val="24"/>
        </w:rPr>
        <w:t xml:space="preserve"> </w:t>
      </w:r>
      <w:r w:rsidRPr="00AA68E0">
        <w:rPr>
          <w:sz w:val="24"/>
          <w:szCs w:val="24"/>
        </w:rPr>
        <w:t>steps” allows for exceptions, such as significantly delayed transport.)</w:t>
      </w:r>
    </w:p>
    <w:p w14:paraId="3E3EEAFC" w14:textId="6C5FCACD" w:rsidR="00D457EB" w:rsidRPr="00AA68E0" w:rsidRDefault="004A31ED" w:rsidP="00CE2BD4">
      <w:pPr>
        <w:ind w:right="701"/>
        <w:jc w:val="both"/>
        <w:rPr>
          <w:b/>
          <w:i/>
          <w:sz w:val="24"/>
          <w:szCs w:val="24"/>
        </w:rPr>
      </w:pPr>
      <w:r w:rsidRPr="00AA68E0">
        <w:rPr>
          <w:b/>
          <w:i/>
          <w:sz w:val="24"/>
          <w:szCs w:val="24"/>
        </w:rPr>
        <w:t>(Condition</w:t>
      </w:r>
      <w:r w:rsidRPr="00AA68E0">
        <w:rPr>
          <w:b/>
          <w:i/>
          <w:spacing w:val="-4"/>
          <w:sz w:val="24"/>
          <w:szCs w:val="24"/>
        </w:rPr>
        <w:t xml:space="preserve"> </w:t>
      </w:r>
      <w:r w:rsidRPr="00AA68E0">
        <w:rPr>
          <w:b/>
          <w:i/>
          <w:sz w:val="24"/>
          <w:szCs w:val="24"/>
        </w:rPr>
        <w:t>would</w:t>
      </w:r>
      <w:r w:rsidRPr="00AA68E0">
        <w:rPr>
          <w:b/>
          <w:i/>
          <w:spacing w:val="-4"/>
          <w:sz w:val="24"/>
          <w:szCs w:val="24"/>
        </w:rPr>
        <w:t xml:space="preserve"> </w:t>
      </w:r>
      <w:r w:rsidRPr="00AA68E0">
        <w:rPr>
          <w:b/>
          <w:i/>
          <w:sz w:val="24"/>
          <w:szCs w:val="24"/>
        </w:rPr>
        <w:t>only</w:t>
      </w:r>
      <w:r w:rsidRPr="00AA68E0">
        <w:rPr>
          <w:b/>
          <w:i/>
          <w:spacing w:val="-4"/>
          <w:sz w:val="24"/>
          <w:szCs w:val="24"/>
        </w:rPr>
        <w:t xml:space="preserve"> </w:t>
      </w:r>
      <w:r w:rsidRPr="00AA68E0">
        <w:rPr>
          <w:b/>
          <w:i/>
          <w:sz w:val="24"/>
          <w:szCs w:val="24"/>
        </w:rPr>
        <w:t>be</w:t>
      </w:r>
      <w:r w:rsidRPr="00AA68E0">
        <w:rPr>
          <w:b/>
          <w:i/>
          <w:spacing w:val="-4"/>
          <w:sz w:val="24"/>
          <w:szCs w:val="24"/>
        </w:rPr>
        <w:t xml:space="preserve"> </w:t>
      </w:r>
      <w:r w:rsidRPr="00AA68E0">
        <w:rPr>
          <w:b/>
          <w:i/>
          <w:sz w:val="24"/>
          <w:szCs w:val="24"/>
        </w:rPr>
        <w:t>applied</w:t>
      </w:r>
      <w:r w:rsidRPr="00AA68E0">
        <w:rPr>
          <w:b/>
          <w:i/>
          <w:spacing w:val="-4"/>
          <w:sz w:val="24"/>
          <w:szCs w:val="24"/>
        </w:rPr>
        <w:t xml:space="preserve"> </w:t>
      </w:r>
      <w:r w:rsidRPr="00AA68E0">
        <w:rPr>
          <w:b/>
          <w:i/>
          <w:sz w:val="24"/>
          <w:szCs w:val="24"/>
        </w:rPr>
        <w:t>to</w:t>
      </w:r>
      <w:r w:rsidRPr="00AA68E0">
        <w:rPr>
          <w:b/>
          <w:i/>
          <w:spacing w:val="-4"/>
          <w:sz w:val="24"/>
          <w:szCs w:val="24"/>
        </w:rPr>
        <w:t xml:space="preserve"> </w:t>
      </w:r>
      <w:r w:rsidRPr="00AA68E0">
        <w:rPr>
          <w:b/>
          <w:i/>
          <w:sz w:val="24"/>
          <w:szCs w:val="24"/>
        </w:rPr>
        <w:t>those</w:t>
      </w:r>
      <w:r w:rsidRPr="00AA68E0">
        <w:rPr>
          <w:b/>
          <w:i/>
          <w:spacing w:val="-5"/>
          <w:sz w:val="24"/>
          <w:szCs w:val="24"/>
        </w:rPr>
        <w:t xml:space="preserve"> </w:t>
      </w:r>
      <w:r w:rsidRPr="00AA68E0">
        <w:rPr>
          <w:b/>
          <w:i/>
          <w:sz w:val="24"/>
          <w:szCs w:val="24"/>
        </w:rPr>
        <w:t>properties</w:t>
      </w:r>
      <w:r w:rsidRPr="00AA68E0">
        <w:rPr>
          <w:b/>
          <w:i/>
          <w:spacing w:val="-4"/>
          <w:sz w:val="24"/>
          <w:szCs w:val="24"/>
        </w:rPr>
        <w:t xml:space="preserve"> </w:t>
      </w:r>
      <w:r w:rsidRPr="00AA68E0">
        <w:rPr>
          <w:b/>
          <w:i/>
          <w:sz w:val="24"/>
          <w:szCs w:val="24"/>
        </w:rPr>
        <w:t>located</w:t>
      </w:r>
      <w:r w:rsidRPr="00AA68E0">
        <w:rPr>
          <w:b/>
          <w:i/>
          <w:spacing w:val="-2"/>
          <w:sz w:val="24"/>
          <w:szCs w:val="24"/>
        </w:rPr>
        <w:t xml:space="preserve"> </w:t>
      </w:r>
      <w:r w:rsidRPr="00AA68E0">
        <w:rPr>
          <w:b/>
          <w:i/>
          <w:sz w:val="24"/>
          <w:szCs w:val="24"/>
        </w:rPr>
        <w:t>at</w:t>
      </w:r>
      <w:r w:rsidRPr="00AA68E0">
        <w:rPr>
          <w:b/>
          <w:i/>
          <w:spacing w:val="-4"/>
          <w:sz w:val="24"/>
          <w:szCs w:val="24"/>
        </w:rPr>
        <w:t xml:space="preserve"> </w:t>
      </w:r>
      <w:r w:rsidRPr="00AA68E0">
        <w:rPr>
          <w:b/>
          <w:i/>
          <w:sz w:val="24"/>
          <w:szCs w:val="24"/>
        </w:rPr>
        <w:t>1st</w:t>
      </w:r>
      <w:r w:rsidRPr="00AA68E0">
        <w:rPr>
          <w:b/>
          <w:i/>
          <w:spacing w:val="-4"/>
          <w:sz w:val="24"/>
          <w:szCs w:val="24"/>
        </w:rPr>
        <w:t xml:space="preserve"> </w:t>
      </w:r>
      <w:r w:rsidRPr="00AA68E0">
        <w:rPr>
          <w:b/>
          <w:i/>
          <w:sz w:val="24"/>
          <w:szCs w:val="24"/>
        </w:rPr>
        <w:t>floor</w:t>
      </w:r>
      <w:r w:rsidRPr="00AA68E0">
        <w:rPr>
          <w:b/>
          <w:i/>
          <w:spacing w:val="-3"/>
          <w:sz w:val="24"/>
          <w:szCs w:val="24"/>
        </w:rPr>
        <w:t xml:space="preserve"> </w:t>
      </w:r>
      <w:r w:rsidRPr="00AA68E0">
        <w:rPr>
          <w:b/>
          <w:i/>
          <w:sz w:val="24"/>
          <w:szCs w:val="24"/>
        </w:rPr>
        <w:t>and/or</w:t>
      </w:r>
      <w:r w:rsidRPr="00AA68E0">
        <w:rPr>
          <w:b/>
          <w:i/>
          <w:spacing w:val="-4"/>
          <w:sz w:val="24"/>
          <w:szCs w:val="24"/>
        </w:rPr>
        <w:t xml:space="preserve"> </w:t>
      </w:r>
      <w:r w:rsidRPr="00AA68E0">
        <w:rPr>
          <w:b/>
          <w:i/>
          <w:sz w:val="24"/>
          <w:szCs w:val="24"/>
        </w:rPr>
        <w:t xml:space="preserve">above where a residential property is located below, </w:t>
      </w:r>
      <w:r w:rsidR="00371605" w:rsidRPr="00AA68E0">
        <w:rPr>
          <w:b/>
          <w:i/>
          <w:sz w:val="24"/>
          <w:szCs w:val="24"/>
        </w:rPr>
        <w:t>near</w:t>
      </w:r>
      <w:r w:rsidRPr="00AA68E0">
        <w:rPr>
          <w:b/>
          <w:i/>
          <w:sz w:val="24"/>
          <w:szCs w:val="24"/>
        </w:rPr>
        <w:t xml:space="preserve"> a neighbouring property or whether there is a shared entrance/communal areas.)</w:t>
      </w:r>
    </w:p>
    <w:p w14:paraId="0EC99E31" w14:textId="1F0B83D3" w:rsidR="00D457EB" w:rsidRDefault="00D457EB" w:rsidP="00CE2BD4">
      <w:pPr>
        <w:pStyle w:val="BodyText"/>
        <w:spacing w:before="1"/>
        <w:jc w:val="both"/>
        <w:rPr>
          <w:b/>
          <w:i/>
        </w:rPr>
      </w:pPr>
    </w:p>
    <w:p w14:paraId="17CD084D" w14:textId="77777777" w:rsidR="00AA68E0" w:rsidRPr="00AA68E0" w:rsidRDefault="00AA68E0" w:rsidP="00CE2BD4">
      <w:pPr>
        <w:pStyle w:val="BodyText"/>
        <w:spacing w:before="1"/>
        <w:jc w:val="both"/>
        <w:rPr>
          <w:b/>
          <w:i/>
        </w:rPr>
      </w:pPr>
    </w:p>
    <w:p w14:paraId="4DE2CD9E" w14:textId="0F97C1CE" w:rsidR="00D457EB" w:rsidRPr="00AA68E0" w:rsidRDefault="004A31ED" w:rsidP="00CE2BD4">
      <w:pPr>
        <w:ind w:right="822"/>
        <w:jc w:val="both"/>
        <w:rPr>
          <w:sz w:val="24"/>
          <w:szCs w:val="24"/>
        </w:rPr>
      </w:pPr>
      <w:r w:rsidRPr="00AA68E0">
        <w:rPr>
          <w:sz w:val="24"/>
          <w:szCs w:val="24"/>
        </w:rPr>
        <w:t>The</w:t>
      </w:r>
      <w:r w:rsidRPr="00AA68E0">
        <w:rPr>
          <w:spacing w:val="-5"/>
          <w:sz w:val="24"/>
          <w:szCs w:val="24"/>
        </w:rPr>
        <w:t xml:space="preserve"> </w:t>
      </w:r>
      <w:r w:rsidRPr="00AA68E0">
        <w:rPr>
          <w:sz w:val="24"/>
          <w:szCs w:val="24"/>
        </w:rPr>
        <w:t>licence</w:t>
      </w:r>
      <w:r w:rsidRPr="00AA68E0">
        <w:rPr>
          <w:spacing w:val="-2"/>
          <w:sz w:val="24"/>
          <w:szCs w:val="24"/>
        </w:rPr>
        <w:t xml:space="preserve"> </w:t>
      </w:r>
      <w:r w:rsidRPr="00AA68E0">
        <w:rPr>
          <w:sz w:val="24"/>
          <w:szCs w:val="24"/>
        </w:rPr>
        <w:t>holder</w:t>
      </w:r>
      <w:r w:rsidRPr="00AA68E0">
        <w:rPr>
          <w:spacing w:val="-3"/>
          <w:sz w:val="24"/>
          <w:szCs w:val="24"/>
        </w:rPr>
        <w:t xml:space="preserve"> </w:t>
      </w:r>
      <w:r w:rsidRPr="00AA68E0">
        <w:rPr>
          <w:sz w:val="24"/>
          <w:szCs w:val="24"/>
        </w:rPr>
        <w:t>must</w:t>
      </w:r>
      <w:r w:rsidRPr="00AA68E0">
        <w:rPr>
          <w:spacing w:val="-4"/>
          <w:sz w:val="24"/>
          <w:szCs w:val="24"/>
        </w:rPr>
        <w:t xml:space="preserve"> </w:t>
      </w:r>
      <w:r w:rsidRPr="00AA68E0">
        <w:rPr>
          <w:sz w:val="24"/>
          <w:szCs w:val="24"/>
        </w:rPr>
        <w:t>take</w:t>
      </w:r>
      <w:r w:rsidRPr="00AA68E0">
        <w:rPr>
          <w:spacing w:val="-4"/>
          <w:sz w:val="24"/>
          <w:szCs w:val="24"/>
        </w:rPr>
        <w:t xml:space="preserve"> </w:t>
      </w:r>
      <w:r w:rsidRPr="00AA68E0">
        <w:rPr>
          <w:sz w:val="24"/>
          <w:szCs w:val="24"/>
        </w:rPr>
        <w:t>reasonable</w:t>
      </w:r>
      <w:r w:rsidRPr="00AA68E0">
        <w:rPr>
          <w:spacing w:val="-4"/>
          <w:sz w:val="24"/>
          <w:szCs w:val="24"/>
        </w:rPr>
        <w:t xml:space="preserve"> </w:t>
      </w:r>
      <w:r w:rsidRPr="00AA68E0">
        <w:rPr>
          <w:sz w:val="24"/>
          <w:szCs w:val="24"/>
        </w:rPr>
        <w:t>step</w:t>
      </w:r>
      <w:r w:rsidRPr="00AA68E0">
        <w:rPr>
          <w:spacing w:val="-4"/>
          <w:sz w:val="24"/>
          <w:szCs w:val="24"/>
        </w:rPr>
        <w:t xml:space="preserve"> </w:t>
      </w:r>
      <w:r w:rsidRPr="00AA68E0">
        <w:rPr>
          <w:sz w:val="24"/>
          <w:szCs w:val="24"/>
        </w:rPr>
        <w:t>to</w:t>
      </w:r>
      <w:r w:rsidRPr="00AA68E0">
        <w:rPr>
          <w:spacing w:val="-2"/>
          <w:sz w:val="24"/>
          <w:szCs w:val="24"/>
        </w:rPr>
        <w:t xml:space="preserve"> </w:t>
      </w:r>
      <w:r w:rsidRPr="00AA68E0">
        <w:rPr>
          <w:sz w:val="24"/>
          <w:szCs w:val="24"/>
        </w:rPr>
        <w:t>ensure</w:t>
      </w:r>
      <w:r w:rsidRPr="00AA68E0">
        <w:rPr>
          <w:spacing w:val="-4"/>
          <w:sz w:val="24"/>
          <w:szCs w:val="24"/>
        </w:rPr>
        <w:t xml:space="preserve"> </w:t>
      </w:r>
      <w:r w:rsidRPr="00AA68E0">
        <w:rPr>
          <w:sz w:val="24"/>
          <w:szCs w:val="24"/>
        </w:rPr>
        <w:t>that</w:t>
      </w:r>
      <w:r w:rsidRPr="00AA68E0">
        <w:rPr>
          <w:spacing w:val="-4"/>
          <w:sz w:val="24"/>
          <w:szCs w:val="24"/>
        </w:rPr>
        <w:t xml:space="preserve"> </w:t>
      </w:r>
      <w:r w:rsidRPr="00AA68E0">
        <w:rPr>
          <w:sz w:val="24"/>
          <w:szCs w:val="24"/>
        </w:rPr>
        <w:t>guests</w:t>
      </w:r>
      <w:r w:rsidRPr="00AA68E0">
        <w:rPr>
          <w:spacing w:val="-3"/>
          <w:sz w:val="24"/>
          <w:szCs w:val="24"/>
        </w:rPr>
        <w:t xml:space="preserve"> </w:t>
      </w:r>
      <w:r w:rsidRPr="00AA68E0">
        <w:rPr>
          <w:sz w:val="24"/>
          <w:szCs w:val="24"/>
        </w:rPr>
        <w:t>do</w:t>
      </w:r>
      <w:r w:rsidRPr="00AA68E0">
        <w:rPr>
          <w:spacing w:val="-3"/>
          <w:sz w:val="24"/>
          <w:szCs w:val="24"/>
        </w:rPr>
        <w:t xml:space="preserve"> </w:t>
      </w:r>
      <w:r w:rsidRPr="00AA68E0">
        <w:rPr>
          <w:sz w:val="24"/>
          <w:szCs w:val="24"/>
        </w:rPr>
        <w:t>not</w:t>
      </w:r>
      <w:r w:rsidRPr="00AA68E0">
        <w:rPr>
          <w:spacing w:val="-2"/>
          <w:sz w:val="24"/>
          <w:szCs w:val="24"/>
        </w:rPr>
        <w:t xml:space="preserve"> </w:t>
      </w:r>
      <w:r w:rsidRPr="00AA68E0">
        <w:rPr>
          <w:sz w:val="24"/>
          <w:szCs w:val="24"/>
        </w:rPr>
        <w:t>play</w:t>
      </w:r>
      <w:r w:rsidRPr="00AA68E0">
        <w:rPr>
          <w:spacing w:val="-5"/>
          <w:sz w:val="24"/>
          <w:szCs w:val="24"/>
        </w:rPr>
        <w:t xml:space="preserve"> </w:t>
      </w:r>
      <w:r w:rsidRPr="00AA68E0">
        <w:rPr>
          <w:sz w:val="24"/>
          <w:szCs w:val="24"/>
        </w:rPr>
        <w:t>amplified music within the garden or external areas after [</w:t>
      </w:r>
      <w:r w:rsidRPr="00AA68E0">
        <w:rPr>
          <w:i/>
          <w:sz w:val="24"/>
          <w:szCs w:val="24"/>
        </w:rPr>
        <w:t>23:00 hours</w:t>
      </w:r>
      <w:r w:rsidRPr="00AA68E0">
        <w:rPr>
          <w:sz w:val="24"/>
          <w:szCs w:val="24"/>
        </w:rPr>
        <w:t xml:space="preserve">] where it would impact </w:t>
      </w:r>
      <w:r w:rsidR="00C75B8E" w:rsidRPr="00AA68E0">
        <w:rPr>
          <w:sz w:val="24"/>
          <w:szCs w:val="24"/>
        </w:rPr>
        <w:t>n</w:t>
      </w:r>
      <w:r w:rsidRPr="00AA68E0">
        <w:rPr>
          <w:sz w:val="24"/>
          <w:szCs w:val="24"/>
        </w:rPr>
        <w:t>eighbouring residents.</w:t>
      </w:r>
    </w:p>
    <w:p w14:paraId="2DC21D40" w14:textId="238257F9" w:rsidR="00D457EB" w:rsidRPr="00AA68E0" w:rsidRDefault="004A31ED" w:rsidP="00CE2BD4">
      <w:pPr>
        <w:ind w:right="701"/>
        <w:jc w:val="both"/>
        <w:rPr>
          <w:b/>
          <w:i/>
          <w:sz w:val="24"/>
          <w:szCs w:val="24"/>
        </w:rPr>
      </w:pPr>
      <w:r w:rsidRPr="00AA68E0">
        <w:rPr>
          <w:sz w:val="24"/>
          <w:szCs w:val="24"/>
        </w:rPr>
        <w:t>(</w:t>
      </w:r>
      <w:r w:rsidRPr="00AA68E0">
        <w:rPr>
          <w:b/>
          <w:i/>
          <w:sz w:val="24"/>
          <w:szCs w:val="24"/>
        </w:rPr>
        <w:t>Condition</w:t>
      </w:r>
      <w:r w:rsidRPr="00AA68E0">
        <w:rPr>
          <w:b/>
          <w:i/>
          <w:spacing w:val="-5"/>
          <w:sz w:val="24"/>
          <w:szCs w:val="24"/>
        </w:rPr>
        <w:t xml:space="preserve"> </w:t>
      </w:r>
      <w:r w:rsidRPr="00AA68E0">
        <w:rPr>
          <w:b/>
          <w:i/>
          <w:sz w:val="24"/>
          <w:szCs w:val="24"/>
        </w:rPr>
        <w:t>may</w:t>
      </w:r>
      <w:r w:rsidRPr="00AA68E0">
        <w:rPr>
          <w:b/>
          <w:i/>
          <w:spacing w:val="-6"/>
          <w:sz w:val="24"/>
          <w:szCs w:val="24"/>
        </w:rPr>
        <w:t xml:space="preserve"> </w:t>
      </w:r>
      <w:r w:rsidRPr="00AA68E0">
        <w:rPr>
          <w:b/>
          <w:i/>
          <w:sz w:val="24"/>
          <w:szCs w:val="24"/>
        </w:rPr>
        <w:t>be</w:t>
      </w:r>
      <w:r w:rsidRPr="00AA68E0">
        <w:rPr>
          <w:b/>
          <w:i/>
          <w:spacing w:val="-6"/>
          <w:sz w:val="24"/>
          <w:szCs w:val="24"/>
        </w:rPr>
        <w:t xml:space="preserve"> </w:t>
      </w:r>
      <w:r w:rsidRPr="00AA68E0">
        <w:rPr>
          <w:b/>
          <w:i/>
          <w:sz w:val="24"/>
          <w:szCs w:val="24"/>
        </w:rPr>
        <w:t>applied</w:t>
      </w:r>
      <w:r w:rsidRPr="00AA68E0">
        <w:rPr>
          <w:b/>
          <w:i/>
          <w:spacing w:val="-5"/>
          <w:sz w:val="24"/>
          <w:szCs w:val="24"/>
        </w:rPr>
        <w:t xml:space="preserve"> </w:t>
      </w:r>
      <w:r w:rsidRPr="00AA68E0">
        <w:rPr>
          <w:b/>
          <w:i/>
          <w:sz w:val="24"/>
          <w:szCs w:val="24"/>
        </w:rPr>
        <w:t>following</w:t>
      </w:r>
      <w:r w:rsidRPr="00AA68E0">
        <w:rPr>
          <w:b/>
          <w:i/>
          <w:spacing w:val="-5"/>
          <w:sz w:val="24"/>
          <w:szCs w:val="24"/>
        </w:rPr>
        <w:t xml:space="preserve"> </w:t>
      </w:r>
      <w:r w:rsidRPr="00AA68E0">
        <w:rPr>
          <w:b/>
          <w:i/>
          <w:sz w:val="24"/>
          <w:szCs w:val="24"/>
        </w:rPr>
        <w:t>investigation</w:t>
      </w:r>
      <w:r w:rsidRPr="00AA68E0">
        <w:rPr>
          <w:b/>
          <w:i/>
          <w:spacing w:val="-3"/>
          <w:sz w:val="24"/>
          <w:szCs w:val="24"/>
        </w:rPr>
        <w:t xml:space="preserve"> </w:t>
      </w:r>
      <w:r w:rsidRPr="00AA68E0">
        <w:rPr>
          <w:b/>
          <w:i/>
          <w:sz w:val="24"/>
          <w:szCs w:val="24"/>
        </w:rPr>
        <w:t>of</w:t>
      </w:r>
      <w:r w:rsidRPr="00AA68E0">
        <w:rPr>
          <w:b/>
          <w:i/>
          <w:spacing w:val="-5"/>
          <w:sz w:val="24"/>
          <w:szCs w:val="24"/>
        </w:rPr>
        <w:t xml:space="preserve"> </w:t>
      </w:r>
      <w:r w:rsidRPr="00AA68E0">
        <w:rPr>
          <w:b/>
          <w:i/>
          <w:sz w:val="24"/>
          <w:szCs w:val="24"/>
        </w:rPr>
        <w:t>concerns</w:t>
      </w:r>
      <w:r w:rsidRPr="00AA68E0">
        <w:rPr>
          <w:b/>
          <w:i/>
          <w:spacing w:val="-4"/>
          <w:sz w:val="24"/>
          <w:szCs w:val="24"/>
        </w:rPr>
        <w:t xml:space="preserve"> </w:t>
      </w:r>
      <w:r w:rsidRPr="00AA68E0">
        <w:rPr>
          <w:b/>
          <w:i/>
          <w:sz w:val="24"/>
          <w:szCs w:val="24"/>
        </w:rPr>
        <w:t>regarding</w:t>
      </w:r>
      <w:r w:rsidRPr="00AA68E0">
        <w:rPr>
          <w:b/>
          <w:i/>
          <w:spacing w:val="-5"/>
          <w:sz w:val="24"/>
          <w:szCs w:val="24"/>
        </w:rPr>
        <w:t xml:space="preserve"> </w:t>
      </w:r>
      <w:r w:rsidRPr="00AA68E0">
        <w:rPr>
          <w:b/>
          <w:i/>
          <w:sz w:val="24"/>
          <w:szCs w:val="24"/>
        </w:rPr>
        <w:t>noise associated with playing music in outdoor areas.)</w:t>
      </w:r>
    </w:p>
    <w:p w14:paraId="46C94995" w14:textId="77777777" w:rsidR="009F1FCB" w:rsidRPr="00AA68E0" w:rsidRDefault="009F1FCB" w:rsidP="00CE2BD4">
      <w:pPr>
        <w:ind w:left="880" w:right="701"/>
        <w:jc w:val="both"/>
        <w:rPr>
          <w:b/>
          <w:bCs/>
          <w:sz w:val="24"/>
          <w:szCs w:val="24"/>
        </w:rPr>
      </w:pPr>
    </w:p>
    <w:p w14:paraId="0FD0B0EC" w14:textId="77777777" w:rsidR="00C75B8E" w:rsidRPr="00AA68E0" w:rsidRDefault="00C75B8E" w:rsidP="00CE2BD4">
      <w:pPr>
        <w:ind w:left="880" w:right="701"/>
        <w:jc w:val="both"/>
        <w:rPr>
          <w:b/>
          <w:bCs/>
          <w:sz w:val="24"/>
          <w:szCs w:val="24"/>
        </w:rPr>
      </w:pPr>
    </w:p>
    <w:p w14:paraId="2CFE0059" w14:textId="3257D570" w:rsidR="009F1FCB" w:rsidRPr="00AA68E0" w:rsidRDefault="009F1FCB" w:rsidP="00CE2BD4">
      <w:pPr>
        <w:ind w:right="701"/>
        <w:jc w:val="both"/>
        <w:rPr>
          <w:b/>
          <w:bCs/>
          <w:sz w:val="24"/>
          <w:szCs w:val="24"/>
        </w:rPr>
      </w:pPr>
      <w:r w:rsidRPr="00AA68E0">
        <w:rPr>
          <w:b/>
          <w:bCs/>
          <w:sz w:val="24"/>
          <w:szCs w:val="24"/>
        </w:rPr>
        <w:t>Privacy and Security</w:t>
      </w:r>
    </w:p>
    <w:p w14:paraId="2760144D" w14:textId="77777777" w:rsidR="009F1FCB" w:rsidRPr="00AA68E0" w:rsidRDefault="009F1FCB" w:rsidP="00CE2BD4">
      <w:pPr>
        <w:ind w:left="880" w:right="701"/>
        <w:jc w:val="both"/>
        <w:rPr>
          <w:b/>
          <w:bCs/>
          <w:sz w:val="24"/>
          <w:szCs w:val="24"/>
        </w:rPr>
      </w:pPr>
    </w:p>
    <w:p w14:paraId="526CFC18" w14:textId="7869A144" w:rsidR="009F1FCB" w:rsidRPr="00AA68E0" w:rsidRDefault="009F1FCB" w:rsidP="00CE2BD4">
      <w:pPr>
        <w:ind w:left="851" w:right="701" w:hanging="425"/>
        <w:jc w:val="both"/>
        <w:rPr>
          <w:sz w:val="24"/>
          <w:szCs w:val="24"/>
          <w:lang w:val="en-GB"/>
        </w:rPr>
      </w:pPr>
      <w:r w:rsidRPr="00AA68E0">
        <w:rPr>
          <w:sz w:val="24"/>
          <w:szCs w:val="24"/>
          <w:lang w:val="en-GB"/>
        </w:rPr>
        <w:t>1.</w:t>
      </w:r>
      <w:r w:rsidR="00AA68E0" w:rsidRPr="00AA68E0">
        <w:rPr>
          <w:sz w:val="24"/>
          <w:szCs w:val="24"/>
          <w:lang w:val="en-GB"/>
        </w:rPr>
        <w:tab/>
      </w:r>
      <w:r w:rsidRPr="00AA68E0">
        <w:rPr>
          <w:sz w:val="24"/>
          <w:szCs w:val="24"/>
          <w:lang w:val="en-GB"/>
        </w:rPr>
        <w:t>The licence holder must manage the premises in such a way as to</w:t>
      </w:r>
      <w:r w:rsidR="00C75B8E" w:rsidRPr="00AA68E0">
        <w:rPr>
          <w:sz w:val="24"/>
          <w:szCs w:val="24"/>
          <w:lang w:val="en-GB"/>
        </w:rPr>
        <w:t xml:space="preserve"> </w:t>
      </w:r>
      <w:r w:rsidRPr="00AA68E0">
        <w:rPr>
          <w:sz w:val="24"/>
          <w:szCs w:val="24"/>
          <w:lang w:val="en-GB"/>
        </w:rPr>
        <w:t>respect and protect the pri</w:t>
      </w:r>
      <w:r w:rsidR="00AA68E0" w:rsidRPr="00AA68E0">
        <w:rPr>
          <w:sz w:val="24"/>
          <w:szCs w:val="24"/>
          <w:lang w:val="en-GB"/>
        </w:rPr>
        <w:t>v</w:t>
      </w:r>
      <w:r w:rsidRPr="00AA68E0">
        <w:rPr>
          <w:sz w:val="24"/>
          <w:szCs w:val="24"/>
          <w:lang w:val="en-GB"/>
        </w:rPr>
        <w:t>acy and security of neighbours.</w:t>
      </w:r>
    </w:p>
    <w:p w14:paraId="3A100108" w14:textId="6DB425FC" w:rsidR="009F1FCB" w:rsidRPr="00AA68E0" w:rsidRDefault="009F1FCB" w:rsidP="00CE2BD4">
      <w:pPr>
        <w:ind w:left="851" w:right="701" w:hanging="425"/>
        <w:jc w:val="both"/>
        <w:rPr>
          <w:sz w:val="24"/>
          <w:szCs w:val="24"/>
          <w:lang w:val="en-GB"/>
        </w:rPr>
      </w:pPr>
      <w:r w:rsidRPr="00AA68E0">
        <w:rPr>
          <w:sz w:val="24"/>
          <w:szCs w:val="24"/>
          <w:lang w:val="en-GB"/>
        </w:rPr>
        <w:t>2.</w:t>
      </w:r>
      <w:r w:rsidR="00AA68E0" w:rsidRPr="00AA68E0">
        <w:rPr>
          <w:sz w:val="24"/>
          <w:szCs w:val="24"/>
          <w:lang w:val="en-GB"/>
        </w:rPr>
        <w:tab/>
      </w:r>
      <w:r w:rsidRPr="00AA68E0">
        <w:rPr>
          <w:sz w:val="24"/>
          <w:szCs w:val="24"/>
          <w:lang w:val="en-GB"/>
        </w:rPr>
        <w:t>The licence holder must ensure:</w:t>
      </w:r>
    </w:p>
    <w:p w14:paraId="2A17A48B" w14:textId="77ED3031" w:rsidR="009F1FCB" w:rsidRPr="00AA68E0" w:rsidRDefault="009F1FCB" w:rsidP="00CE2BD4">
      <w:pPr>
        <w:pStyle w:val="ListParagraph"/>
        <w:numPr>
          <w:ilvl w:val="2"/>
          <w:numId w:val="46"/>
        </w:numPr>
        <w:ind w:left="1276" w:right="701" w:hanging="283"/>
        <w:jc w:val="both"/>
        <w:rPr>
          <w:sz w:val="24"/>
          <w:szCs w:val="24"/>
          <w:lang w:val="en-GB"/>
        </w:rPr>
      </w:pPr>
      <w:r w:rsidRPr="00AA68E0">
        <w:rPr>
          <w:sz w:val="24"/>
          <w:szCs w:val="24"/>
          <w:lang w:val="en-GB"/>
        </w:rPr>
        <w:t xml:space="preserve">guests know and understand any </w:t>
      </w:r>
      <w:r w:rsidR="00564D26" w:rsidRPr="00AA68E0">
        <w:rPr>
          <w:sz w:val="24"/>
          <w:szCs w:val="24"/>
          <w:lang w:val="en-GB"/>
        </w:rPr>
        <w:t>rules</w:t>
      </w:r>
      <w:r w:rsidRPr="00AA68E0">
        <w:rPr>
          <w:sz w:val="24"/>
          <w:szCs w:val="24"/>
          <w:lang w:val="en-GB"/>
        </w:rPr>
        <w:t xml:space="preserve"> applying to shared</w:t>
      </w:r>
      <w:r w:rsidR="00C75B8E" w:rsidRPr="00AA68E0">
        <w:rPr>
          <w:sz w:val="24"/>
          <w:szCs w:val="24"/>
          <w:lang w:val="en-GB"/>
        </w:rPr>
        <w:t xml:space="preserve"> </w:t>
      </w:r>
      <w:r w:rsidRPr="00AA68E0">
        <w:rPr>
          <w:sz w:val="24"/>
          <w:szCs w:val="24"/>
          <w:lang w:val="en-GB"/>
        </w:rPr>
        <w:t>areas and entrances,</w:t>
      </w:r>
    </w:p>
    <w:p w14:paraId="52EA6D9F" w14:textId="055AAD50" w:rsidR="009F1FCB" w:rsidRPr="00AA68E0" w:rsidRDefault="009F1FCB" w:rsidP="00CE2BD4">
      <w:pPr>
        <w:pStyle w:val="ListParagraph"/>
        <w:numPr>
          <w:ilvl w:val="2"/>
          <w:numId w:val="46"/>
        </w:numPr>
        <w:ind w:left="1276" w:right="701" w:hanging="283"/>
        <w:jc w:val="both"/>
        <w:rPr>
          <w:sz w:val="24"/>
          <w:szCs w:val="24"/>
          <w:lang w:val="en-GB"/>
        </w:rPr>
      </w:pPr>
      <w:r w:rsidRPr="00AA68E0">
        <w:rPr>
          <w:sz w:val="24"/>
          <w:szCs w:val="24"/>
          <w:lang w:val="en-GB"/>
        </w:rPr>
        <w:t>guests understand that shared doors should be properly and</w:t>
      </w:r>
      <w:r w:rsidR="00C75B8E" w:rsidRPr="00AA68E0">
        <w:rPr>
          <w:sz w:val="24"/>
          <w:szCs w:val="24"/>
          <w:lang w:val="en-GB"/>
        </w:rPr>
        <w:t xml:space="preserve"> </w:t>
      </w:r>
      <w:r w:rsidRPr="00AA68E0">
        <w:rPr>
          <w:sz w:val="24"/>
          <w:szCs w:val="24"/>
          <w:lang w:val="en-GB"/>
        </w:rPr>
        <w:t>securely closed after use; and</w:t>
      </w:r>
    </w:p>
    <w:p w14:paraId="68537A99" w14:textId="7DB879EA" w:rsidR="009F1FCB" w:rsidRPr="00AA68E0" w:rsidRDefault="009F1FCB" w:rsidP="00CE2BD4">
      <w:pPr>
        <w:pStyle w:val="ListParagraph"/>
        <w:numPr>
          <w:ilvl w:val="2"/>
          <w:numId w:val="46"/>
        </w:numPr>
        <w:ind w:left="1276" w:right="701" w:hanging="283"/>
        <w:jc w:val="both"/>
        <w:rPr>
          <w:sz w:val="24"/>
          <w:szCs w:val="24"/>
          <w:lang w:val="en-GB"/>
        </w:rPr>
      </w:pPr>
      <w:r w:rsidRPr="00AA68E0">
        <w:rPr>
          <w:sz w:val="24"/>
          <w:szCs w:val="24"/>
          <w:lang w:val="en-GB"/>
        </w:rPr>
        <w:t>the provision of access codes or keys to guests cannot be used by</w:t>
      </w:r>
      <w:r w:rsidR="00C75B8E" w:rsidRPr="00AA68E0">
        <w:rPr>
          <w:sz w:val="24"/>
          <w:szCs w:val="24"/>
          <w:lang w:val="en-GB"/>
        </w:rPr>
        <w:t xml:space="preserve"> </w:t>
      </w:r>
      <w:r w:rsidRPr="00AA68E0">
        <w:rPr>
          <w:sz w:val="24"/>
          <w:szCs w:val="24"/>
          <w:lang w:val="en-GB"/>
        </w:rPr>
        <w:t>guests to gain access to shared areas after they have finally</w:t>
      </w:r>
      <w:r w:rsidR="00C75B8E" w:rsidRPr="00AA68E0">
        <w:rPr>
          <w:sz w:val="24"/>
          <w:szCs w:val="24"/>
          <w:lang w:val="en-GB"/>
        </w:rPr>
        <w:t xml:space="preserve"> </w:t>
      </w:r>
      <w:r w:rsidR="00E14408" w:rsidRPr="00AA68E0">
        <w:rPr>
          <w:sz w:val="24"/>
          <w:szCs w:val="24"/>
          <w:lang w:val="en-GB"/>
        </w:rPr>
        <w:t>departed.</w:t>
      </w:r>
    </w:p>
    <w:p w14:paraId="659323AF" w14:textId="77777777" w:rsidR="009F1FCB" w:rsidRPr="00AA68E0" w:rsidRDefault="009F1FCB" w:rsidP="00CE2BD4">
      <w:pPr>
        <w:ind w:left="880" w:right="701"/>
        <w:jc w:val="both"/>
        <w:rPr>
          <w:i/>
          <w:iCs/>
          <w:sz w:val="24"/>
          <w:szCs w:val="24"/>
          <w:lang w:val="en-GB"/>
        </w:rPr>
      </w:pPr>
    </w:p>
    <w:p w14:paraId="475AE9B1" w14:textId="77777777" w:rsidR="009F1FCB" w:rsidRPr="00AA68E0" w:rsidRDefault="009F1FCB" w:rsidP="00CE2BD4">
      <w:pPr>
        <w:ind w:right="701"/>
        <w:jc w:val="both"/>
        <w:rPr>
          <w:b/>
          <w:bCs/>
          <w:sz w:val="24"/>
          <w:szCs w:val="24"/>
        </w:rPr>
      </w:pPr>
      <w:r w:rsidRPr="00AA68E0">
        <w:rPr>
          <w:b/>
          <w:bCs/>
          <w:sz w:val="24"/>
          <w:szCs w:val="24"/>
        </w:rPr>
        <w:t>Damage to Property</w:t>
      </w:r>
    </w:p>
    <w:p w14:paraId="05C4067E" w14:textId="77777777" w:rsidR="009F1FCB" w:rsidRPr="00AA68E0" w:rsidRDefault="009F1FCB" w:rsidP="00CE2BD4">
      <w:pPr>
        <w:ind w:right="701"/>
        <w:jc w:val="both"/>
        <w:rPr>
          <w:b/>
          <w:bCs/>
          <w:sz w:val="24"/>
          <w:szCs w:val="24"/>
        </w:rPr>
      </w:pPr>
    </w:p>
    <w:p w14:paraId="034E4B8C" w14:textId="1AA16AF0" w:rsidR="009F1FCB" w:rsidRPr="00AA68E0" w:rsidRDefault="009F1FCB" w:rsidP="00CE2BD4">
      <w:pPr>
        <w:ind w:right="701"/>
        <w:jc w:val="both"/>
        <w:rPr>
          <w:sz w:val="24"/>
          <w:szCs w:val="24"/>
        </w:rPr>
      </w:pPr>
      <w:r w:rsidRPr="00AA68E0">
        <w:rPr>
          <w:sz w:val="24"/>
          <w:szCs w:val="24"/>
          <w:lang w:val="en-GB"/>
        </w:rPr>
        <w:t>The licence holder must not affix a key box, or other device to facilitate</w:t>
      </w:r>
      <w:r w:rsidR="00C75B8E" w:rsidRPr="00AA68E0">
        <w:rPr>
          <w:sz w:val="24"/>
          <w:szCs w:val="24"/>
          <w:lang w:val="en-GB"/>
        </w:rPr>
        <w:t xml:space="preserve"> </w:t>
      </w:r>
      <w:r w:rsidRPr="00AA68E0">
        <w:rPr>
          <w:sz w:val="24"/>
          <w:szCs w:val="24"/>
          <w:lang w:val="en-GB"/>
        </w:rPr>
        <w:t>guest entry to the property, to any public or jointly owned private</w:t>
      </w:r>
      <w:r w:rsidR="00C75B8E" w:rsidRPr="00AA68E0">
        <w:rPr>
          <w:sz w:val="24"/>
          <w:szCs w:val="24"/>
          <w:lang w:val="en-GB"/>
        </w:rPr>
        <w:t xml:space="preserve"> </w:t>
      </w:r>
      <w:r w:rsidRPr="00AA68E0">
        <w:rPr>
          <w:sz w:val="24"/>
          <w:szCs w:val="24"/>
          <w:lang w:val="en-GB"/>
        </w:rPr>
        <w:t>infrastructure without prior written permission of the relevant authority or</w:t>
      </w:r>
      <w:r w:rsidR="00C75B8E" w:rsidRPr="00AA68E0">
        <w:rPr>
          <w:sz w:val="24"/>
          <w:szCs w:val="24"/>
          <w:lang w:val="en-GB"/>
        </w:rPr>
        <w:t xml:space="preserve"> </w:t>
      </w:r>
      <w:r w:rsidRPr="00AA68E0">
        <w:rPr>
          <w:sz w:val="24"/>
          <w:szCs w:val="24"/>
          <w:lang w:val="en-GB"/>
        </w:rPr>
        <w:t>owner(s). The licence holder must be able to produce the permission to the</w:t>
      </w:r>
      <w:r w:rsidR="00C75B8E" w:rsidRPr="00AA68E0">
        <w:rPr>
          <w:sz w:val="24"/>
          <w:szCs w:val="24"/>
          <w:lang w:val="en-GB"/>
        </w:rPr>
        <w:t xml:space="preserve"> </w:t>
      </w:r>
      <w:r w:rsidRPr="00AA68E0">
        <w:rPr>
          <w:sz w:val="24"/>
          <w:szCs w:val="24"/>
          <w:lang w:val="en-GB"/>
        </w:rPr>
        <w:t>licensing authority on request.</w:t>
      </w:r>
    </w:p>
    <w:p w14:paraId="6DB4DDF9" w14:textId="77777777" w:rsidR="009F1FCB" w:rsidRPr="00AA68E0" w:rsidRDefault="009F1FCB" w:rsidP="00CE2BD4">
      <w:pPr>
        <w:ind w:right="701"/>
        <w:jc w:val="both"/>
        <w:rPr>
          <w:b/>
          <w:bCs/>
          <w:sz w:val="24"/>
          <w:szCs w:val="24"/>
        </w:rPr>
      </w:pPr>
    </w:p>
    <w:p w14:paraId="7EE2AED0" w14:textId="77777777" w:rsidR="009F1FCB" w:rsidRPr="00AA68E0" w:rsidRDefault="009F1FCB" w:rsidP="00CE2BD4">
      <w:pPr>
        <w:ind w:right="701"/>
        <w:jc w:val="both"/>
        <w:rPr>
          <w:b/>
          <w:bCs/>
          <w:sz w:val="24"/>
          <w:szCs w:val="24"/>
        </w:rPr>
      </w:pPr>
    </w:p>
    <w:p w14:paraId="59594D02" w14:textId="77777777" w:rsidR="009F1FCB" w:rsidRPr="00AA68E0" w:rsidRDefault="009F1FCB" w:rsidP="00CE2BD4">
      <w:pPr>
        <w:ind w:right="701"/>
        <w:jc w:val="both"/>
        <w:rPr>
          <w:b/>
          <w:bCs/>
          <w:sz w:val="24"/>
          <w:szCs w:val="24"/>
        </w:rPr>
      </w:pPr>
      <w:r w:rsidRPr="00AA68E0">
        <w:rPr>
          <w:b/>
          <w:bCs/>
          <w:sz w:val="24"/>
          <w:szCs w:val="24"/>
        </w:rPr>
        <w:t>Littering and Waste Disposal</w:t>
      </w:r>
    </w:p>
    <w:p w14:paraId="51EC31D9" w14:textId="77777777" w:rsidR="009F1FCB" w:rsidRPr="00AA68E0" w:rsidRDefault="009F1FCB" w:rsidP="00CE2BD4">
      <w:pPr>
        <w:ind w:right="701"/>
        <w:jc w:val="both"/>
        <w:rPr>
          <w:b/>
          <w:bCs/>
          <w:sz w:val="24"/>
          <w:szCs w:val="24"/>
        </w:rPr>
      </w:pPr>
    </w:p>
    <w:p w14:paraId="78D3500A" w14:textId="340F2DE7" w:rsidR="009F1FCB" w:rsidRPr="00AA68E0" w:rsidRDefault="009F1FCB" w:rsidP="00CE2BD4">
      <w:pPr>
        <w:ind w:left="851" w:right="701" w:hanging="425"/>
        <w:jc w:val="both"/>
        <w:rPr>
          <w:sz w:val="24"/>
          <w:szCs w:val="24"/>
          <w:lang w:val="en-GB"/>
        </w:rPr>
      </w:pPr>
      <w:r w:rsidRPr="00AA68E0">
        <w:rPr>
          <w:sz w:val="24"/>
          <w:szCs w:val="24"/>
          <w:lang w:val="en-GB"/>
        </w:rPr>
        <w:t>1.</w:t>
      </w:r>
      <w:r w:rsidR="00AA68E0" w:rsidRPr="00AA68E0">
        <w:rPr>
          <w:sz w:val="24"/>
          <w:szCs w:val="24"/>
          <w:lang w:val="en-GB"/>
        </w:rPr>
        <w:tab/>
      </w:r>
      <w:r w:rsidRPr="00AA68E0">
        <w:rPr>
          <w:sz w:val="24"/>
          <w:szCs w:val="24"/>
          <w:lang w:val="en-GB"/>
        </w:rPr>
        <w:t>The licence holder must provide adequate information on, and facilities</w:t>
      </w:r>
      <w:r w:rsidR="00C75B8E" w:rsidRPr="00AA68E0">
        <w:rPr>
          <w:sz w:val="24"/>
          <w:szCs w:val="24"/>
          <w:lang w:val="en-GB"/>
        </w:rPr>
        <w:t xml:space="preserve"> </w:t>
      </w:r>
      <w:r w:rsidRPr="00AA68E0">
        <w:rPr>
          <w:sz w:val="24"/>
          <w:szCs w:val="24"/>
          <w:lang w:val="en-GB"/>
        </w:rPr>
        <w:t xml:space="preserve">for, the storage, </w:t>
      </w:r>
      <w:r w:rsidR="00564D26" w:rsidRPr="00AA68E0">
        <w:rPr>
          <w:sz w:val="24"/>
          <w:szCs w:val="24"/>
          <w:lang w:val="en-GB"/>
        </w:rPr>
        <w:t>recycling,</w:t>
      </w:r>
      <w:r w:rsidRPr="00AA68E0">
        <w:rPr>
          <w:sz w:val="24"/>
          <w:szCs w:val="24"/>
          <w:lang w:val="en-GB"/>
        </w:rPr>
        <w:t xml:space="preserve"> and disposal of waste.</w:t>
      </w:r>
    </w:p>
    <w:p w14:paraId="5DB292FB" w14:textId="6D8F6A19" w:rsidR="009F1FCB" w:rsidRPr="00AA68E0" w:rsidRDefault="009F1FCB" w:rsidP="00CE2BD4">
      <w:pPr>
        <w:ind w:left="851" w:right="701" w:hanging="425"/>
        <w:jc w:val="both"/>
        <w:rPr>
          <w:sz w:val="24"/>
          <w:szCs w:val="24"/>
          <w:lang w:val="en-GB"/>
        </w:rPr>
      </w:pPr>
      <w:r w:rsidRPr="00AA68E0">
        <w:rPr>
          <w:sz w:val="24"/>
          <w:szCs w:val="24"/>
          <w:lang w:val="en-GB"/>
        </w:rPr>
        <w:t>2.</w:t>
      </w:r>
      <w:r w:rsidR="00AA68E0" w:rsidRPr="00AA68E0">
        <w:rPr>
          <w:sz w:val="24"/>
          <w:szCs w:val="24"/>
          <w:lang w:val="en-GB"/>
        </w:rPr>
        <w:tab/>
      </w:r>
      <w:r w:rsidRPr="00AA68E0">
        <w:rPr>
          <w:sz w:val="24"/>
          <w:szCs w:val="24"/>
          <w:lang w:val="en-GB"/>
        </w:rPr>
        <w:t>The licence holder must advise guests of:</w:t>
      </w:r>
    </w:p>
    <w:p w14:paraId="26BD910F" w14:textId="6E7618E6" w:rsidR="009F1FCB" w:rsidRPr="00AA68E0" w:rsidRDefault="009F1FCB" w:rsidP="00CE2BD4">
      <w:pPr>
        <w:pStyle w:val="ListParagraph"/>
        <w:numPr>
          <w:ilvl w:val="2"/>
          <w:numId w:val="47"/>
        </w:numPr>
        <w:ind w:left="1276" w:right="701" w:hanging="283"/>
        <w:jc w:val="both"/>
        <w:rPr>
          <w:sz w:val="24"/>
          <w:szCs w:val="24"/>
          <w:lang w:val="en-GB"/>
        </w:rPr>
      </w:pPr>
      <w:r w:rsidRPr="00AA68E0">
        <w:rPr>
          <w:sz w:val="24"/>
          <w:szCs w:val="24"/>
          <w:lang w:val="en-GB"/>
        </w:rPr>
        <w:t>their responsibilities,</w:t>
      </w:r>
    </w:p>
    <w:p w14:paraId="5172B92D" w14:textId="0FE3FB90" w:rsidR="009F1FCB" w:rsidRPr="00AA68E0" w:rsidRDefault="009F1FCB" w:rsidP="00CE2BD4">
      <w:pPr>
        <w:pStyle w:val="ListParagraph"/>
        <w:numPr>
          <w:ilvl w:val="2"/>
          <w:numId w:val="47"/>
        </w:numPr>
        <w:ind w:left="1276" w:right="701" w:hanging="283"/>
        <w:jc w:val="both"/>
        <w:rPr>
          <w:sz w:val="24"/>
          <w:szCs w:val="24"/>
          <w:lang w:val="en-GB"/>
        </w:rPr>
      </w:pPr>
      <w:r w:rsidRPr="00AA68E0">
        <w:rPr>
          <w:sz w:val="24"/>
          <w:szCs w:val="24"/>
          <w:lang w:val="en-GB"/>
        </w:rPr>
        <w:t>the use of the bins / sacks provided for the premises; and</w:t>
      </w:r>
    </w:p>
    <w:p w14:paraId="3936CD30" w14:textId="12BD779A" w:rsidR="009F1FCB" w:rsidRPr="00AA68E0" w:rsidRDefault="009F1FCB" w:rsidP="00CE2BD4">
      <w:pPr>
        <w:pStyle w:val="ListParagraph"/>
        <w:numPr>
          <w:ilvl w:val="2"/>
          <w:numId w:val="47"/>
        </w:numPr>
        <w:ind w:left="1276" w:right="701" w:hanging="283"/>
        <w:jc w:val="both"/>
        <w:rPr>
          <w:sz w:val="24"/>
          <w:szCs w:val="24"/>
          <w:lang w:val="en-GB"/>
        </w:rPr>
      </w:pPr>
      <w:r w:rsidRPr="00AA68E0">
        <w:rPr>
          <w:sz w:val="24"/>
          <w:szCs w:val="24"/>
          <w:lang w:val="en-GB"/>
        </w:rPr>
        <w:t>the location of the nearest recycling centre or recycling point.</w:t>
      </w:r>
    </w:p>
    <w:p w14:paraId="066A7C1D" w14:textId="6E495BAC" w:rsidR="009F1FCB" w:rsidRPr="00AA68E0" w:rsidRDefault="009F1FCB" w:rsidP="00CE2BD4">
      <w:pPr>
        <w:pStyle w:val="ListParagraph"/>
        <w:numPr>
          <w:ilvl w:val="0"/>
          <w:numId w:val="44"/>
        </w:numPr>
        <w:ind w:right="701" w:hanging="454"/>
        <w:jc w:val="both"/>
        <w:rPr>
          <w:sz w:val="24"/>
          <w:szCs w:val="24"/>
          <w:lang w:val="en-GB"/>
        </w:rPr>
      </w:pPr>
      <w:r w:rsidRPr="00AA68E0">
        <w:rPr>
          <w:sz w:val="24"/>
          <w:szCs w:val="24"/>
          <w:lang w:val="en-GB"/>
        </w:rPr>
        <w:t>The licence holder must:</w:t>
      </w:r>
    </w:p>
    <w:p w14:paraId="3E281790" w14:textId="647C4BDE" w:rsidR="009F1FCB" w:rsidRPr="00AA68E0" w:rsidRDefault="009F1FCB" w:rsidP="00CE2BD4">
      <w:pPr>
        <w:pStyle w:val="ListParagraph"/>
        <w:numPr>
          <w:ilvl w:val="2"/>
          <w:numId w:val="48"/>
        </w:numPr>
        <w:ind w:left="1276" w:right="701" w:hanging="283"/>
        <w:jc w:val="both"/>
        <w:rPr>
          <w:sz w:val="24"/>
          <w:szCs w:val="24"/>
          <w:lang w:val="en-GB"/>
        </w:rPr>
      </w:pPr>
      <w:r w:rsidRPr="00AA68E0">
        <w:rPr>
          <w:sz w:val="24"/>
          <w:szCs w:val="24"/>
          <w:lang w:val="en-GB"/>
        </w:rPr>
        <w:t>clearly label bins as belonging to the premises,</w:t>
      </w:r>
    </w:p>
    <w:p w14:paraId="20A022E3" w14:textId="4CEFA610" w:rsidR="009F1FCB" w:rsidRPr="00AA68E0" w:rsidRDefault="009F1FCB" w:rsidP="00CE2BD4">
      <w:pPr>
        <w:pStyle w:val="ListParagraph"/>
        <w:numPr>
          <w:ilvl w:val="2"/>
          <w:numId w:val="48"/>
        </w:numPr>
        <w:ind w:left="1276" w:right="701" w:hanging="283"/>
        <w:jc w:val="both"/>
        <w:rPr>
          <w:sz w:val="24"/>
          <w:szCs w:val="24"/>
          <w:lang w:val="en-GB"/>
        </w:rPr>
      </w:pPr>
      <w:r w:rsidRPr="00AA68E0">
        <w:rPr>
          <w:sz w:val="24"/>
          <w:szCs w:val="24"/>
          <w:lang w:val="en-GB"/>
        </w:rPr>
        <w:t>ensure that guests manage their waste in compliance with (2),</w:t>
      </w:r>
      <w:r w:rsidR="00C75B8E" w:rsidRPr="00AA68E0">
        <w:rPr>
          <w:sz w:val="24"/>
          <w:szCs w:val="24"/>
          <w:lang w:val="en-GB"/>
        </w:rPr>
        <w:t xml:space="preserve"> </w:t>
      </w:r>
      <w:r w:rsidRPr="00AA68E0">
        <w:rPr>
          <w:sz w:val="24"/>
          <w:szCs w:val="24"/>
          <w:lang w:val="en-GB"/>
        </w:rPr>
        <w:t>including when they depart; and</w:t>
      </w:r>
    </w:p>
    <w:p w14:paraId="22D411EF" w14:textId="51FE4545" w:rsidR="009F1FCB" w:rsidRPr="00AA68E0" w:rsidRDefault="009F1FCB" w:rsidP="00CE2BD4">
      <w:pPr>
        <w:pStyle w:val="ListParagraph"/>
        <w:numPr>
          <w:ilvl w:val="2"/>
          <w:numId w:val="48"/>
        </w:numPr>
        <w:ind w:left="1276" w:right="701" w:hanging="283"/>
        <w:jc w:val="both"/>
        <w:rPr>
          <w:sz w:val="24"/>
          <w:szCs w:val="24"/>
        </w:rPr>
      </w:pPr>
      <w:r w:rsidRPr="00AA68E0">
        <w:rPr>
          <w:sz w:val="24"/>
          <w:szCs w:val="24"/>
          <w:lang w:val="en-GB"/>
        </w:rPr>
        <w:t>maintain the bin storage area and the exterior of the premises in a</w:t>
      </w:r>
      <w:r w:rsidR="00C75B8E" w:rsidRPr="00AA68E0">
        <w:rPr>
          <w:sz w:val="24"/>
          <w:szCs w:val="24"/>
          <w:lang w:val="en-GB"/>
        </w:rPr>
        <w:t xml:space="preserve"> </w:t>
      </w:r>
      <w:r w:rsidRPr="00AA68E0">
        <w:rPr>
          <w:sz w:val="24"/>
          <w:szCs w:val="24"/>
          <w:lang w:val="en-GB"/>
        </w:rPr>
        <w:t>clean and tidy condition.</w:t>
      </w:r>
    </w:p>
    <w:p w14:paraId="3CC0D258" w14:textId="77777777" w:rsidR="009F1FCB" w:rsidRPr="00AA68E0" w:rsidRDefault="009F1FCB" w:rsidP="00CE2BD4">
      <w:pPr>
        <w:ind w:right="701"/>
        <w:jc w:val="both"/>
        <w:rPr>
          <w:b/>
          <w:bCs/>
          <w:sz w:val="24"/>
          <w:szCs w:val="24"/>
        </w:rPr>
      </w:pPr>
    </w:p>
    <w:p w14:paraId="4C524F9D" w14:textId="77777777" w:rsidR="009F1FCB" w:rsidRPr="00AA68E0" w:rsidRDefault="009F1FCB" w:rsidP="00AA68E0">
      <w:pPr>
        <w:ind w:left="880" w:right="701" w:firstLine="113"/>
        <w:jc w:val="both"/>
        <w:rPr>
          <w:b/>
          <w:bCs/>
          <w:sz w:val="24"/>
          <w:szCs w:val="24"/>
        </w:rPr>
      </w:pPr>
    </w:p>
    <w:p w14:paraId="0E9B60B4" w14:textId="77777777" w:rsidR="000F0F4A" w:rsidRDefault="000F0F4A" w:rsidP="00C75B8E">
      <w:pPr>
        <w:ind w:left="880" w:right="701"/>
        <w:jc w:val="both"/>
        <w:rPr>
          <w:sz w:val="20"/>
        </w:rPr>
      </w:pPr>
    </w:p>
    <w:p w14:paraId="75254320" w14:textId="77777777" w:rsidR="00D457EB" w:rsidRDefault="00D457EB" w:rsidP="00C75B8E">
      <w:pPr>
        <w:jc w:val="both"/>
        <w:rPr>
          <w:sz w:val="20"/>
        </w:rPr>
      </w:pPr>
    </w:p>
    <w:p w14:paraId="0F7525A5" w14:textId="06EB87AC" w:rsidR="00605C47" w:rsidRDefault="00605C47">
      <w:pPr>
        <w:rPr>
          <w:sz w:val="20"/>
        </w:rPr>
      </w:pPr>
    </w:p>
    <w:p w14:paraId="14C0777A" w14:textId="36B43A52" w:rsidR="009F1FCB" w:rsidRDefault="009F1FCB">
      <w:pPr>
        <w:rPr>
          <w:sz w:val="20"/>
        </w:rPr>
      </w:pPr>
    </w:p>
    <w:p w14:paraId="3B2E1BB4" w14:textId="77777777" w:rsidR="009F1FCB" w:rsidRDefault="009F1FCB">
      <w:pPr>
        <w:rPr>
          <w:sz w:val="20"/>
        </w:rPr>
      </w:pPr>
    </w:p>
    <w:p w14:paraId="03DF7A31" w14:textId="77777777" w:rsidR="00CE2BD4" w:rsidRDefault="00605C47" w:rsidP="00CE2BD4">
      <w:pPr>
        <w:rPr>
          <w:sz w:val="20"/>
        </w:rPr>
      </w:pPr>
      <w:r>
        <w:rPr>
          <w:sz w:val="20"/>
        </w:rPr>
        <w:tab/>
      </w:r>
    </w:p>
    <w:p w14:paraId="77DAE65A" w14:textId="77777777" w:rsidR="00CE2BD4" w:rsidRDefault="00CE2BD4">
      <w:pPr>
        <w:rPr>
          <w:sz w:val="20"/>
        </w:rPr>
      </w:pPr>
      <w:r>
        <w:rPr>
          <w:sz w:val="20"/>
        </w:rPr>
        <w:br w:type="page"/>
      </w:r>
    </w:p>
    <w:p w14:paraId="487B55DC" w14:textId="0FE60591" w:rsidR="00D457EB" w:rsidRPr="00CE2BD4" w:rsidRDefault="004A31ED" w:rsidP="00CE2BD4">
      <w:pPr>
        <w:tabs>
          <w:tab w:val="left" w:pos="851"/>
          <w:tab w:val="left" w:pos="1276"/>
          <w:tab w:val="left" w:pos="1560"/>
        </w:tabs>
        <w:rPr>
          <w:b/>
          <w:sz w:val="24"/>
          <w:szCs w:val="24"/>
        </w:rPr>
      </w:pPr>
      <w:r w:rsidRPr="00CE2BD4">
        <w:rPr>
          <w:b/>
          <w:sz w:val="24"/>
          <w:szCs w:val="24"/>
          <w:u w:val="single"/>
        </w:rPr>
        <w:lastRenderedPageBreak/>
        <w:t>APPENDIX</w:t>
      </w:r>
      <w:r w:rsidRPr="00CE2BD4">
        <w:rPr>
          <w:b/>
          <w:spacing w:val="-9"/>
          <w:sz w:val="24"/>
          <w:szCs w:val="24"/>
          <w:u w:val="single"/>
        </w:rPr>
        <w:t xml:space="preserve"> </w:t>
      </w:r>
      <w:r w:rsidRPr="00CE2BD4">
        <w:rPr>
          <w:b/>
          <w:spacing w:val="-10"/>
          <w:sz w:val="24"/>
          <w:szCs w:val="24"/>
          <w:u w:val="single"/>
        </w:rPr>
        <w:t>5</w:t>
      </w:r>
      <w:r w:rsidR="000B0065">
        <w:rPr>
          <w:b/>
          <w:sz w:val="24"/>
          <w:szCs w:val="24"/>
          <w:u w:val="single"/>
        </w:rPr>
        <w:t xml:space="preserve"> - </w:t>
      </w:r>
      <w:r w:rsidRPr="00CE2BD4">
        <w:rPr>
          <w:b/>
          <w:sz w:val="24"/>
          <w:szCs w:val="24"/>
          <w:u w:val="single"/>
        </w:rPr>
        <w:t>APPLICANT</w:t>
      </w:r>
      <w:r w:rsidRPr="00CE2BD4">
        <w:rPr>
          <w:b/>
          <w:spacing w:val="-10"/>
          <w:sz w:val="24"/>
          <w:szCs w:val="24"/>
          <w:u w:val="single"/>
        </w:rPr>
        <w:t xml:space="preserve"> </w:t>
      </w:r>
      <w:r w:rsidRPr="00CE2BD4">
        <w:rPr>
          <w:b/>
          <w:spacing w:val="-2"/>
          <w:sz w:val="24"/>
          <w:szCs w:val="24"/>
          <w:u w:val="single"/>
        </w:rPr>
        <w:t>CHECKLIST</w:t>
      </w:r>
    </w:p>
    <w:p w14:paraId="3E99C5F1" w14:textId="77777777" w:rsidR="00D457EB" w:rsidRDefault="00D457EB" w:rsidP="00AA68E0">
      <w:pPr>
        <w:pStyle w:val="BodyText"/>
        <w:spacing w:before="10"/>
        <w:rPr>
          <w:b/>
          <w:sz w:val="27"/>
        </w:rPr>
      </w:pPr>
    </w:p>
    <w:p w14:paraId="2C4B9368" w14:textId="77777777" w:rsidR="00D457EB" w:rsidRDefault="004A31ED" w:rsidP="00AA68E0">
      <w:pPr>
        <w:spacing w:before="89"/>
        <w:rPr>
          <w:b/>
          <w:sz w:val="32"/>
        </w:rPr>
      </w:pPr>
      <w:r>
        <w:rPr>
          <w:b/>
          <w:sz w:val="32"/>
        </w:rPr>
        <w:t>Application</w:t>
      </w:r>
      <w:r>
        <w:rPr>
          <w:b/>
          <w:spacing w:val="-22"/>
          <w:sz w:val="32"/>
        </w:rPr>
        <w:t xml:space="preserve"> </w:t>
      </w:r>
      <w:r>
        <w:rPr>
          <w:b/>
          <w:spacing w:val="-2"/>
          <w:sz w:val="32"/>
        </w:rPr>
        <w:t>checklist</w:t>
      </w:r>
    </w:p>
    <w:p w14:paraId="6A62C2FD" w14:textId="77777777" w:rsidR="00D457EB" w:rsidRDefault="004A31ED" w:rsidP="00AA68E0">
      <w:pPr>
        <w:pStyle w:val="BodyText"/>
        <w:spacing w:before="165" w:line="271" w:lineRule="auto"/>
        <w:ind w:right="822"/>
      </w:pPr>
      <w:r>
        <w:t>This</w:t>
      </w:r>
      <w:r>
        <w:rPr>
          <w:spacing w:val="-4"/>
        </w:rPr>
        <w:t xml:space="preserve"> </w:t>
      </w:r>
      <w:r>
        <w:t>list</w:t>
      </w:r>
      <w:r>
        <w:rPr>
          <w:spacing w:val="-4"/>
        </w:rPr>
        <w:t xml:space="preserve"> </w:t>
      </w:r>
      <w:r>
        <w:t>helps</w:t>
      </w:r>
      <w:r>
        <w:rPr>
          <w:spacing w:val="-3"/>
        </w:rPr>
        <w:t xml:space="preserve"> </w:t>
      </w:r>
      <w:r>
        <w:t>you</w:t>
      </w:r>
      <w:r>
        <w:rPr>
          <w:spacing w:val="-3"/>
        </w:rPr>
        <w:t xml:space="preserve"> </w:t>
      </w:r>
      <w:r>
        <w:t>check</w:t>
      </w:r>
      <w:r>
        <w:rPr>
          <w:spacing w:val="-3"/>
        </w:rPr>
        <w:t xml:space="preserve"> </w:t>
      </w:r>
      <w:r>
        <w:t>you</w:t>
      </w:r>
      <w:r>
        <w:rPr>
          <w:spacing w:val="-3"/>
        </w:rPr>
        <w:t xml:space="preserve"> </w:t>
      </w:r>
      <w:r>
        <w:t>have</w:t>
      </w:r>
      <w:r>
        <w:rPr>
          <w:spacing w:val="-3"/>
        </w:rPr>
        <w:t xml:space="preserve"> </w:t>
      </w:r>
      <w:r>
        <w:t>the</w:t>
      </w:r>
      <w:r>
        <w:rPr>
          <w:spacing w:val="-3"/>
        </w:rPr>
        <w:t xml:space="preserve"> </w:t>
      </w:r>
      <w:r>
        <w:t>relevant</w:t>
      </w:r>
      <w:r>
        <w:rPr>
          <w:spacing w:val="-3"/>
        </w:rPr>
        <w:t xml:space="preserve"> </w:t>
      </w:r>
      <w:r>
        <w:t>information</w:t>
      </w:r>
      <w:r>
        <w:rPr>
          <w:spacing w:val="-5"/>
        </w:rPr>
        <w:t xml:space="preserve"> </w:t>
      </w:r>
      <w:r>
        <w:t>to</w:t>
      </w:r>
      <w:r>
        <w:rPr>
          <w:spacing w:val="-2"/>
        </w:rPr>
        <w:t xml:space="preserve"> </w:t>
      </w:r>
      <w:r>
        <w:t>submit</w:t>
      </w:r>
      <w:r>
        <w:rPr>
          <w:spacing w:val="-4"/>
        </w:rPr>
        <w:t xml:space="preserve"> </w:t>
      </w:r>
      <w:r>
        <w:t>an</w:t>
      </w:r>
      <w:r>
        <w:rPr>
          <w:spacing w:val="-5"/>
        </w:rPr>
        <w:t xml:space="preserve"> </w:t>
      </w:r>
      <w:r>
        <w:t>application for a licence. Getting your application right first time will help you to get a decision more quickly.</w:t>
      </w:r>
    </w:p>
    <w:p w14:paraId="69DF4551" w14:textId="77777777" w:rsidR="00D457EB" w:rsidRDefault="00D457EB" w:rsidP="00AA68E0">
      <w:pPr>
        <w:pStyle w:val="BodyText"/>
        <w:spacing w:before="1"/>
        <w:rPr>
          <w:sz w:val="21"/>
        </w:rPr>
      </w:pPr>
    </w:p>
    <w:p w14:paraId="25ED635C" w14:textId="19D343DA" w:rsidR="00AA38D9" w:rsidRDefault="004A31ED" w:rsidP="00AA68E0">
      <w:pPr>
        <w:pStyle w:val="BodyText"/>
        <w:spacing w:before="1" w:after="8" w:line="271" w:lineRule="auto"/>
        <w:ind w:right="701"/>
      </w:pPr>
      <w:r>
        <w:t>Your</w:t>
      </w:r>
      <w:r>
        <w:rPr>
          <w:spacing w:val="-2"/>
        </w:rPr>
        <w:t xml:space="preserve"> </w:t>
      </w:r>
      <w:r>
        <w:t>licensing</w:t>
      </w:r>
      <w:r>
        <w:rPr>
          <w:spacing w:val="-3"/>
        </w:rPr>
        <w:t xml:space="preserve"> </w:t>
      </w:r>
      <w:r>
        <w:t>authority</w:t>
      </w:r>
      <w:r>
        <w:rPr>
          <w:spacing w:val="-2"/>
        </w:rPr>
        <w:t xml:space="preserve"> </w:t>
      </w:r>
      <w:r>
        <w:t>will</w:t>
      </w:r>
      <w:r>
        <w:rPr>
          <w:spacing w:val="-3"/>
        </w:rPr>
        <w:t xml:space="preserve"> </w:t>
      </w:r>
      <w:r>
        <w:t>set</w:t>
      </w:r>
      <w:r>
        <w:rPr>
          <w:spacing w:val="-2"/>
        </w:rPr>
        <w:t xml:space="preserve"> </w:t>
      </w:r>
      <w:r>
        <w:t>out</w:t>
      </w:r>
      <w:r>
        <w:rPr>
          <w:spacing w:val="-4"/>
        </w:rPr>
        <w:t xml:space="preserve"> </w:t>
      </w:r>
      <w:r>
        <w:t>the</w:t>
      </w:r>
      <w:r>
        <w:rPr>
          <w:spacing w:val="-2"/>
        </w:rPr>
        <w:t xml:space="preserve"> </w:t>
      </w:r>
      <w:r>
        <w:t>detail</w:t>
      </w:r>
      <w:r>
        <w:rPr>
          <w:spacing w:val="-5"/>
        </w:rPr>
        <w:t xml:space="preserve"> </w:t>
      </w:r>
      <w:r>
        <w:t>and</w:t>
      </w:r>
      <w:r>
        <w:rPr>
          <w:spacing w:val="-4"/>
        </w:rPr>
        <w:t xml:space="preserve"> </w:t>
      </w:r>
      <w:r>
        <w:t>format</w:t>
      </w:r>
      <w:r>
        <w:rPr>
          <w:spacing w:val="-4"/>
        </w:rPr>
        <w:t xml:space="preserve"> </w:t>
      </w:r>
      <w:r>
        <w:t>of any</w:t>
      </w:r>
      <w:r>
        <w:rPr>
          <w:spacing w:val="-5"/>
        </w:rPr>
        <w:t xml:space="preserve"> </w:t>
      </w:r>
      <w:r>
        <w:t>documentation</w:t>
      </w:r>
      <w:r>
        <w:rPr>
          <w:spacing w:val="-2"/>
        </w:rPr>
        <w:t xml:space="preserve"> </w:t>
      </w:r>
      <w:r>
        <w:t>that must accompany your application.</w:t>
      </w: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AA38D9" w14:paraId="21515816" w14:textId="77777777" w:rsidTr="00AA68E0">
        <w:trPr>
          <w:trHeight w:val="450"/>
        </w:trPr>
        <w:tc>
          <w:tcPr>
            <w:tcW w:w="9490" w:type="dxa"/>
            <w:shd w:val="clear" w:color="auto" w:fill="C8C8C8"/>
          </w:tcPr>
          <w:p w14:paraId="251492D2" w14:textId="77777777" w:rsidR="00AA38D9" w:rsidRDefault="00AA38D9" w:rsidP="00AA68E0">
            <w:pPr>
              <w:pStyle w:val="TableParagraph"/>
              <w:spacing w:before="1"/>
              <w:rPr>
                <w:b/>
              </w:rPr>
            </w:pPr>
            <w:r>
              <w:rPr>
                <w:b/>
                <w:spacing w:val="-2"/>
              </w:rPr>
              <w:t>Preliminary</w:t>
            </w:r>
          </w:p>
        </w:tc>
      </w:tr>
    </w:tbl>
    <w:p w14:paraId="4B48125A" w14:textId="77777777" w:rsidR="00AA38D9" w:rsidRPr="00AA38D9" w:rsidRDefault="00AA38D9" w:rsidP="00AA68E0">
      <w:pPr>
        <w:pStyle w:val="NoSpacing"/>
        <w:rPr>
          <w:sz w:val="2"/>
          <w:szCs w:val="2"/>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D457EB" w14:paraId="08BBF69A" w14:textId="77777777" w:rsidTr="00AA68E0">
        <w:trPr>
          <w:trHeight w:val="779"/>
        </w:trPr>
        <w:tc>
          <w:tcPr>
            <w:tcW w:w="8779" w:type="dxa"/>
          </w:tcPr>
          <w:p w14:paraId="16E2F0B8" w14:textId="77777777" w:rsidR="00D457EB" w:rsidRDefault="004A31ED" w:rsidP="00AA68E0">
            <w:pPr>
              <w:pStyle w:val="TableParagraph"/>
              <w:spacing w:before="9"/>
              <w:ind w:firstLine="142"/>
            </w:pPr>
            <w:r>
              <w:t>I</w:t>
            </w:r>
            <w:r>
              <w:rPr>
                <w:spacing w:val="-3"/>
              </w:rPr>
              <w:t xml:space="preserve"> </w:t>
            </w:r>
            <w:r>
              <w:t>am</w:t>
            </w:r>
            <w:r>
              <w:rPr>
                <w:spacing w:val="-4"/>
              </w:rPr>
              <w:t xml:space="preserve"> </w:t>
            </w:r>
            <w:r>
              <w:t>providing</w:t>
            </w:r>
            <w:r>
              <w:rPr>
                <w:spacing w:val="-3"/>
              </w:rPr>
              <w:t xml:space="preserve"> </w:t>
            </w:r>
            <w:r>
              <w:t>or</w:t>
            </w:r>
            <w:r>
              <w:rPr>
                <w:spacing w:val="-5"/>
              </w:rPr>
              <w:t xml:space="preserve"> </w:t>
            </w:r>
            <w:r>
              <w:t>intend</w:t>
            </w:r>
            <w:r>
              <w:rPr>
                <w:spacing w:val="-7"/>
              </w:rPr>
              <w:t xml:space="preserve"> </w:t>
            </w:r>
            <w:r>
              <w:t>to</w:t>
            </w:r>
            <w:r>
              <w:rPr>
                <w:spacing w:val="-4"/>
              </w:rPr>
              <w:t xml:space="preserve"> </w:t>
            </w:r>
            <w:r>
              <w:t>provide</w:t>
            </w:r>
            <w:r>
              <w:rPr>
                <w:spacing w:val="-5"/>
              </w:rPr>
              <w:t xml:space="preserve"> </w:t>
            </w:r>
            <w:r>
              <w:t>short-term</w:t>
            </w:r>
            <w:r>
              <w:rPr>
                <w:spacing w:val="-3"/>
              </w:rPr>
              <w:t xml:space="preserve"> </w:t>
            </w:r>
            <w:r>
              <w:rPr>
                <w:spacing w:val="-4"/>
              </w:rPr>
              <w:t>lets</w:t>
            </w:r>
          </w:p>
        </w:tc>
        <w:tc>
          <w:tcPr>
            <w:tcW w:w="711" w:type="dxa"/>
          </w:tcPr>
          <w:p w14:paraId="1B39854F" w14:textId="77777777" w:rsidR="00D457EB" w:rsidRDefault="00D457EB" w:rsidP="00AA68E0">
            <w:pPr>
              <w:pStyle w:val="TableParagraph"/>
              <w:rPr>
                <w:rFonts w:ascii="Times New Roman"/>
              </w:rPr>
            </w:pPr>
          </w:p>
        </w:tc>
      </w:tr>
      <w:tr w:rsidR="00D457EB" w14:paraId="3E4555B1" w14:textId="77777777" w:rsidTr="00AA68E0">
        <w:trPr>
          <w:trHeight w:val="774"/>
        </w:trPr>
        <w:tc>
          <w:tcPr>
            <w:tcW w:w="8779" w:type="dxa"/>
          </w:tcPr>
          <w:p w14:paraId="2DF02FB0" w14:textId="77777777" w:rsidR="00D457EB" w:rsidRDefault="004A31ED" w:rsidP="00AA68E0">
            <w:pPr>
              <w:pStyle w:val="TableParagraph"/>
              <w:spacing w:before="9"/>
              <w:ind w:firstLine="142"/>
            </w:pPr>
            <w:r>
              <w:t>I</w:t>
            </w:r>
            <w:r>
              <w:rPr>
                <w:spacing w:val="-3"/>
              </w:rPr>
              <w:t xml:space="preserve"> </w:t>
            </w:r>
            <w:r>
              <w:t>know</w:t>
            </w:r>
            <w:r>
              <w:rPr>
                <w:spacing w:val="-5"/>
              </w:rPr>
              <w:t xml:space="preserve"> </w:t>
            </w:r>
            <w:r>
              <w:t>the</w:t>
            </w:r>
            <w:r>
              <w:rPr>
                <w:spacing w:val="-3"/>
              </w:rPr>
              <w:t xml:space="preserve"> </w:t>
            </w:r>
            <w:r>
              <w:t>date</w:t>
            </w:r>
            <w:r>
              <w:rPr>
                <w:spacing w:val="-4"/>
              </w:rPr>
              <w:t xml:space="preserve"> </w:t>
            </w:r>
            <w:r>
              <w:t>by</w:t>
            </w:r>
            <w:r>
              <w:rPr>
                <w:spacing w:val="-3"/>
              </w:rPr>
              <w:t xml:space="preserve"> </w:t>
            </w:r>
            <w:r>
              <w:t>which I</w:t>
            </w:r>
            <w:r>
              <w:rPr>
                <w:spacing w:val="-3"/>
              </w:rPr>
              <w:t xml:space="preserve"> </w:t>
            </w:r>
            <w:r>
              <w:t>need</w:t>
            </w:r>
            <w:r>
              <w:rPr>
                <w:spacing w:val="-3"/>
              </w:rPr>
              <w:t xml:space="preserve"> </w:t>
            </w:r>
            <w:r>
              <w:t>to</w:t>
            </w:r>
            <w:r>
              <w:rPr>
                <w:spacing w:val="-2"/>
              </w:rPr>
              <w:t xml:space="preserve"> </w:t>
            </w:r>
            <w:r>
              <w:t>apply</w:t>
            </w:r>
            <w:r>
              <w:rPr>
                <w:spacing w:val="-5"/>
              </w:rPr>
              <w:t xml:space="preserve"> </w:t>
            </w:r>
            <w:r>
              <w:t>for</w:t>
            </w:r>
            <w:r>
              <w:rPr>
                <w:spacing w:val="2"/>
              </w:rPr>
              <w:t xml:space="preserve"> </w:t>
            </w:r>
            <w:r>
              <w:t>a</w:t>
            </w:r>
            <w:r>
              <w:rPr>
                <w:spacing w:val="-3"/>
              </w:rPr>
              <w:t xml:space="preserve"> </w:t>
            </w:r>
            <w:r>
              <w:rPr>
                <w:spacing w:val="-2"/>
              </w:rPr>
              <w:t>licence</w:t>
            </w:r>
          </w:p>
        </w:tc>
        <w:tc>
          <w:tcPr>
            <w:tcW w:w="711" w:type="dxa"/>
          </w:tcPr>
          <w:p w14:paraId="72624030" w14:textId="77777777" w:rsidR="00D457EB" w:rsidRDefault="00D457EB" w:rsidP="00AA68E0">
            <w:pPr>
              <w:pStyle w:val="TableParagraph"/>
              <w:rPr>
                <w:rFonts w:ascii="Times New Roman"/>
              </w:rPr>
            </w:pPr>
          </w:p>
        </w:tc>
      </w:tr>
      <w:tr w:rsidR="00D457EB" w14:paraId="36D88BF4" w14:textId="77777777" w:rsidTr="00AA68E0">
        <w:trPr>
          <w:trHeight w:val="777"/>
        </w:trPr>
        <w:tc>
          <w:tcPr>
            <w:tcW w:w="8779" w:type="dxa"/>
          </w:tcPr>
          <w:p w14:paraId="04F542A4" w14:textId="77777777" w:rsidR="00D457EB" w:rsidRDefault="004A31ED" w:rsidP="00AA68E0">
            <w:pPr>
              <w:pStyle w:val="TableParagraph"/>
              <w:spacing w:before="12"/>
              <w:ind w:firstLine="142"/>
            </w:pPr>
            <w:r>
              <w:t>I</w:t>
            </w:r>
            <w:r>
              <w:rPr>
                <w:spacing w:val="-7"/>
              </w:rPr>
              <w:t xml:space="preserve"> </w:t>
            </w:r>
            <w:r>
              <w:t>know</w:t>
            </w:r>
            <w:r>
              <w:rPr>
                <w:spacing w:val="-7"/>
              </w:rPr>
              <w:t xml:space="preserve"> </w:t>
            </w:r>
            <w:r>
              <w:t>whether</w:t>
            </w:r>
            <w:r>
              <w:rPr>
                <w:spacing w:val="-3"/>
              </w:rPr>
              <w:t xml:space="preserve"> </w:t>
            </w:r>
            <w:r>
              <w:t>I</w:t>
            </w:r>
            <w:r>
              <w:rPr>
                <w:spacing w:val="-5"/>
              </w:rPr>
              <w:t xml:space="preserve"> </w:t>
            </w:r>
            <w:r>
              <w:t>can</w:t>
            </w:r>
            <w:r>
              <w:rPr>
                <w:spacing w:val="-6"/>
              </w:rPr>
              <w:t xml:space="preserve"> </w:t>
            </w:r>
            <w:r>
              <w:t>continue</w:t>
            </w:r>
            <w:r>
              <w:rPr>
                <w:spacing w:val="-4"/>
              </w:rPr>
              <w:t xml:space="preserve"> </w:t>
            </w:r>
            <w:r>
              <w:t>operating</w:t>
            </w:r>
            <w:r>
              <w:rPr>
                <w:spacing w:val="-4"/>
              </w:rPr>
              <w:t xml:space="preserve"> </w:t>
            </w:r>
            <w:r>
              <w:t>whilst</w:t>
            </w:r>
            <w:r>
              <w:rPr>
                <w:spacing w:val="-2"/>
              </w:rPr>
              <w:t xml:space="preserve"> </w:t>
            </w:r>
            <w:r>
              <w:t>my</w:t>
            </w:r>
            <w:r>
              <w:rPr>
                <w:spacing w:val="-6"/>
              </w:rPr>
              <w:t xml:space="preserve"> </w:t>
            </w:r>
            <w:r>
              <w:t>application</w:t>
            </w:r>
            <w:r>
              <w:rPr>
                <w:spacing w:val="-4"/>
              </w:rPr>
              <w:t xml:space="preserve"> </w:t>
            </w:r>
            <w:r>
              <w:t xml:space="preserve">is </w:t>
            </w:r>
            <w:r>
              <w:rPr>
                <w:spacing w:val="-2"/>
              </w:rPr>
              <w:t>processed</w:t>
            </w:r>
          </w:p>
        </w:tc>
        <w:tc>
          <w:tcPr>
            <w:tcW w:w="711" w:type="dxa"/>
          </w:tcPr>
          <w:p w14:paraId="500A512A" w14:textId="77777777" w:rsidR="00D457EB" w:rsidRDefault="00D457EB" w:rsidP="00AA68E0">
            <w:pPr>
              <w:pStyle w:val="TableParagraph"/>
              <w:rPr>
                <w:rFonts w:ascii="Times New Roman"/>
              </w:rPr>
            </w:pPr>
          </w:p>
        </w:tc>
      </w:tr>
      <w:tr w:rsidR="00D457EB" w14:paraId="37DD1D2B" w14:textId="77777777" w:rsidTr="00AA68E0">
        <w:trPr>
          <w:trHeight w:val="1915"/>
        </w:trPr>
        <w:tc>
          <w:tcPr>
            <w:tcW w:w="8779" w:type="dxa"/>
          </w:tcPr>
          <w:p w14:paraId="2C7DE55C" w14:textId="77777777" w:rsidR="00D457EB" w:rsidRDefault="004A31ED" w:rsidP="00AA68E0">
            <w:pPr>
              <w:pStyle w:val="TableParagraph"/>
              <w:spacing w:before="14"/>
              <w:ind w:firstLine="142"/>
            </w:pPr>
            <w:r>
              <w:t>I</w:t>
            </w:r>
            <w:r>
              <w:rPr>
                <w:spacing w:val="-5"/>
              </w:rPr>
              <w:t xml:space="preserve"> </w:t>
            </w:r>
            <w:r>
              <w:t>know</w:t>
            </w:r>
            <w:r>
              <w:rPr>
                <w:spacing w:val="-6"/>
              </w:rPr>
              <w:t xml:space="preserve"> </w:t>
            </w:r>
            <w:r>
              <w:t>which</w:t>
            </w:r>
            <w:r>
              <w:rPr>
                <w:spacing w:val="-3"/>
              </w:rPr>
              <w:t xml:space="preserve"> </w:t>
            </w:r>
            <w:r>
              <w:t>type</w:t>
            </w:r>
            <w:r>
              <w:rPr>
                <w:spacing w:val="-4"/>
              </w:rPr>
              <w:t xml:space="preserve"> </w:t>
            </w:r>
            <w:r>
              <w:t>of</w:t>
            </w:r>
            <w:r>
              <w:rPr>
                <w:spacing w:val="1"/>
              </w:rPr>
              <w:t xml:space="preserve"> </w:t>
            </w:r>
            <w:r>
              <w:t>licence</w:t>
            </w:r>
            <w:r>
              <w:rPr>
                <w:spacing w:val="-3"/>
              </w:rPr>
              <w:t xml:space="preserve"> </w:t>
            </w:r>
            <w:r>
              <w:t>I</w:t>
            </w:r>
            <w:r>
              <w:rPr>
                <w:spacing w:val="-5"/>
              </w:rPr>
              <w:t xml:space="preserve"> </w:t>
            </w:r>
            <w:r>
              <w:t>want</w:t>
            </w:r>
            <w:r>
              <w:rPr>
                <w:spacing w:val="-1"/>
              </w:rPr>
              <w:t xml:space="preserve"> </w:t>
            </w:r>
            <w:r>
              <w:t>to</w:t>
            </w:r>
            <w:r>
              <w:rPr>
                <w:spacing w:val="-3"/>
              </w:rPr>
              <w:t xml:space="preserve"> </w:t>
            </w:r>
            <w:r>
              <w:t>apply</w:t>
            </w:r>
            <w:r>
              <w:rPr>
                <w:spacing w:val="-7"/>
              </w:rPr>
              <w:t xml:space="preserve"> </w:t>
            </w:r>
            <w:r>
              <w:rPr>
                <w:spacing w:val="-4"/>
              </w:rPr>
              <w:t>for:</w:t>
            </w:r>
          </w:p>
          <w:p w14:paraId="74D4CC77" w14:textId="77777777" w:rsidR="00D457EB" w:rsidRDefault="004A31ED" w:rsidP="00AA68E0">
            <w:pPr>
              <w:pStyle w:val="TableParagraph"/>
              <w:numPr>
                <w:ilvl w:val="0"/>
                <w:numId w:val="2"/>
              </w:numPr>
              <w:tabs>
                <w:tab w:val="left" w:pos="825"/>
              </w:tabs>
              <w:spacing w:before="155"/>
              <w:ind w:left="0" w:firstLine="426"/>
            </w:pPr>
            <w:r>
              <w:t>home</w:t>
            </w:r>
            <w:r>
              <w:rPr>
                <w:spacing w:val="-4"/>
              </w:rPr>
              <w:t xml:space="preserve"> </w:t>
            </w:r>
            <w:r>
              <w:rPr>
                <w:spacing w:val="-2"/>
              </w:rPr>
              <w:t>letting</w:t>
            </w:r>
          </w:p>
          <w:p w14:paraId="22B4ED77" w14:textId="77777777" w:rsidR="00D457EB" w:rsidRDefault="004A31ED" w:rsidP="00AA68E0">
            <w:pPr>
              <w:pStyle w:val="TableParagraph"/>
              <w:numPr>
                <w:ilvl w:val="0"/>
                <w:numId w:val="2"/>
              </w:numPr>
              <w:tabs>
                <w:tab w:val="left" w:pos="825"/>
              </w:tabs>
              <w:spacing w:before="30"/>
              <w:ind w:left="0" w:firstLine="426"/>
            </w:pPr>
            <w:r>
              <w:t>home</w:t>
            </w:r>
            <w:r>
              <w:rPr>
                <w:spacing w:val="-2"/>
              </w:rPr>
              <w:t xml:space="preserve"> sharing</w:t>
            </w:r>
          </w:p>
          <w:p w14:paraId="1206A801" w14:textId="77777777" w:rsidR="00D457EB" w:rsidRDefault="004A31ED" w:rsidP="00AA68E0">
            <w:pPr>
              <w:pStyle w:val="TableParagraph"/>
              <w:numPr>
                <w:ilvl w:val="0"/>
                <w:numId w:val="2"/>
              </w:numPr>
              <w:tabs>
                <w:tab w:val="left" w:pos="825"/>
              </w:tabs>
              <w:spacing w:before="28"/>
              <w:ind w:left="0" w:firstLine="426"/>
            </w:pPr>
            <w:r>
              <w:t>home</w:t>
            </w:r>
            <w:r>
              <w:rPr>
                <w:spacing w:val="-5"/>
              </w:rPr>
              <w:t xml:space="preserve"> </w:t>
            </w:r>
            <w:r>
              <w:t>sharing</w:t>
            </w:r>
            <w:r>
              <w:rPr>
                <w:spacing w:val="-2"/>
              </w:rPr>
              <w:t xml:space="preserve"> </w:t>
            </w:r>
            <w:r>
              <w:t>and</w:t>
            </w:r>
            <w:r>
              <w:rPr>
                <w:spacing w:val="-6"/>
              </w:rPr>
              <w:t xml:space="preserve"> </w:t>
            </w:r>
            <w:r>
              <w:t>home</w:t>
            </w:r>
            <w:r>
              <w:rPr>
                <w:spacing w:val="-8"/>
              </w:rPr>
              <w:t xml:space="preserve"> </w:t>
            </w:r>
            <w:r>
              <w:t>letting;</w:t>
            </w:r>
            <w:r>
              <w:rPr>
                <w:spacing w:val="-2"/>
              </w:rPr>
              <w:t xml:space="preserve"> </w:t>
            </w:r>
            <w:r>
              <w:rPr>
                <w:spacing w:val="-5"/>
              </w:rPr>
              <w:t>or</w:t>
            </w:r>
          </w:p>
          <w:p w14:paraId="2467E390" w14:textId="77777777" w:rsidR="00D457EB" w:rsidRDefault="004A31ED" w:rsidP="00AA68E0">
            <w:pPr>
              <w:pStyle w:val="TableParagraph"/>
              <w:numPr>
                <w:ilvl w:val="0"/>
                <w:numId w:val="2"/>
              </w:numPr>
              <w:tabs>
                <w:tab w:val="left" w:pos="825"/>
              </w:tabs>
              <w:spacing w:before="29"/>
              <w:ind w:left="0" w:firstLine="426"/>
            </w:pPr>
            <w:r>
              <w:t>secondary</w:t>
            </w:r>
            <w:r>
              <w:rPr>
                <w:spacing w:val="-6"/>
              </w:rPr>
              <w:t xml:space="preserve"> </w:t>
            </w:r>
            <w:r>
              <w:rPr>
                <w:spacing w:val="-2"/>
              </w:rPr>
              <w:t>letting.</w:t>
            </w:r>
          </w:p>
        </w:tc>
        <w:tc>
          <w:tcPr>
            <w:tcW w:w="711" w:type="dxa"/>
          </w:tcPr>
          <w:p w14:paraId="4091E3CE" w14:textId="77777777" w:rsidR="00D457EB" w:rsidRDefault="00D457EB" w:rsidP="00AA68E0">
            <w:pPr>
              <w:pStyle w:val="TableParagraph"/>
              <w:rPr>
                <w:rFonts w:ascii="Times New Roman"/>
              </w:rPr>
            </w:pPr>
          </w:p>
        </w:tc>
      </w:tr>
      <w:tr w:rsidR="00D457EB" w14:paraId="73B3EFE5" w14:textId="77777777" w:rsidTr="00AA68E0">
        <w:trPr>
          <w:trHeight w:val="1410"/>
        </w:trPr>
        <w:tc>
          <w:tcPr>
            <w:tcW w:w="8779" w:type="dxa"/>
          </w:tcPr>
          <w:p w14:paraId="38B4D177" w14:textId="77777777" w:rsidR="00D457EB" w:rsidRDefault="004A31ED" w:rsidP="00AA68E0">
            <w:pPr>
              <w:pStyle w:val="TableParagraph"/>
              <w:spacing w:before="9"/>
              <w:ind w:left="142" w:right="234"/>
              <w:jc w:val="both"/>
            </w:pPr>
            <w:r>
              <w:t>I have identified</w:t>
            </w:r>
            <w:r>
              <w:rPr>
                <w:spacing w:val="-1"/>
              </w:rPr>
              <w:t xml:space="preserve"> </w:t>
            </w:r>
            <w:r>
              <w:t>my</w:t>
            </w:r>
            <w:r>
              <w:rPr>
                <w:spacing w:val="-1"/>
              </w:rPr>
              <w:t xml:space="preserve"> </w:t>
            </w:r>
            <w:r>
              <w:t>licensing authority</w:t>
            </w:r>
            <w:r>
              <w:rPr>
                <w:spacing w:val="-1"/>
              </w:rPr>
              <w:t xml:space="preserve"> </w:t>
            </w:r>
            <w:r>
              <w:t>based on</w:t>
            </w:r>
            <w:r>
              <w:rPr>
                <w:spacing w:val="-1"/>
              </w:rPr>
              <w:t xml:space="preserve"> </w:t>
            </w:r>
            <w:r>
              <w:t>the address</w:t>
            </w:r>
            <w:r>
              <w:rPr>
                <w:spacing w:val="-1"/>
              </w:rPr>
              <w:t xml:space="preserve"> </w:t>
            </w:r>
            <w:r>
              <w:t>of my</w:t>
            </w:r>
            <w:r>
              <w:rPr>
                <w:spacing w:val="-1"/>
              </w:rPr>
              <w:t xml:space="preserve"> </w:t>
            </w:r>
            <w:r>
              <w:t>premises. You</w:t>
            </w:r>
            <w:r>
              <w:rPr>
                <w:spacing w:val="-1"/>
              </w:rPr>
              <w:t xml:space="preserve"> </w:t>
            </w:r>
            <w:r>
              <w:t>can find</w:t>
            </w:r>
            <w:r>
              <w:rPr>
                <w:spacing w:val="-4"/>
              </w:rPr>
              <w:t xml:space="preserve"> </w:t>
            </w:r>
            <w:r>
              <w:t>out</w:t>
            </w:r>
            <w:r>
              <w:rPr>
                <w:spacing w:val="-3"/>
              </w:rPr>
              <w:t xml:space="preserve"> </w:t>
            </w:r>
            <w:r>
              <w:t>which</w:t>
            </w:r>
            <w:r>
              <w:rPr>
                <w:spacing w:val="-2"/>
              </w:rPr>
              <w:t xml:space="preserve"> </w:t>
            </w:r>
            <w:r>
              <w:t>local</w:t>
            </w:r>
            <w:r>
              <w:rPr>
                <w:spacing w:val="-3"/>
              </w:rPr>
              <w:t xml:space="preserve"> </w:t>
            </w:r>
            <w:r>
              <w:t>authority</w:t>
            </w:r>
            <w:r>
              <w:rPr>
                <w:spacing w:val="-3"/>
              </w:rPr>
              <w:t xml:space="preserve"> </w:t>
            </w:r>
            <w:r>
              <w:t>your</w:t>
            </w:r>
            <w:r>
              <w:rPr>
                <w:spacing w:val="-1"/>
              </w:rPr>
              <w:t xml:space="preserve"> </w:t>
            </w:r>
            <w:r>
              <w:t>property</w:t>
            </w:r>
            <w:r>
              <w:rPr>
                <w:spacing w:val="-4"/>
              </w:rPr>
              <w:t xml:space="preserve"> </w:t>
            </w:r>
            <w:r>
              <w:t>is</w:t>
            </w:r>
            <w:r>
              <w:rPr>
                <w:spacing w:val="-1"/>
              </w:rPr>
              <w:t xml:space="preserve"> </w:t>
            </w:r>
            <w:r>
              <w:t>located</w:t>
            </w:r>
            <w:r>
              <w:rPr>
                <w:spacing w:val="-2"/>
              </w:rPr>
              <w:t xml:space="preserve"> </w:t>
            </w:r>
            <w:r>
              <w:t>in</w:t>
            </w:r>
            <w:r>
              <w:rPr>
                <w:spacing w:val="-2"/>
              </w:rPr>
              <w:t xml:space="preserve"> </w:t>
            </w:r>
            <w:r>
              <w:t>by</w:t>
            </w:r>
            <w:r>
              <w:rPr>
                <w:spacing w:val="-4"/>
              </w:rPr>
              <w:t xml:space="preserve"> </w:t>
            </w:r>
            <w:r>
              <w:t>entering</w:t>
            </w:r>
            <w:r>
              <w:rPr>
                <w:spacing w:val="-2"/>
              </w:rPr>
              <w:t xml:space="preserve"> </w:t>
            </w:r>
            <w:r>
              <w:t>the</w:t>
            </w:r>
            <w:r>
              <w:rPr>
                <w:spacing w:val="-2"/>
              </w:rPr>
              <w:t xml:space="preserve"> </w:t>
            </w:r>
            <w:r>
              <w:t>postcode</w:t>
            </w:r>
            <w:r>
              <w:rPr>
                <w:spacing w:val="-2"/>
              </w:rPr>
              <w:t xml:space="preserve"> </w:t>
            </w:r>
            <w:r>
              <w:t>at</w:t>
            </w:r>
            <w:r>
              <w:rPr>
                <w:spacing w:val="-3"/>
              </w:rPr>
              <w:t xml:space="preserve"> </w:t>
            </w:r>
            <w:r>
              <w:t xml:space="preserve">the following webpage: </w:t>
            </w:r>
            <w:hyperlink r:id="rId19">
              <w:r>
                <w:rPr>
                  <w:color w:val="0462C1"/>
                  <w:u w:val="single" w:color="0462C1"/>
                </w:rPr>
                <w:t>Find your local counci</w:t>
              </w:r>
            </w:hyperlink>
            <w:hyperlink r:id="rId20">
              <w:r>
                <w:rPr>
                  <w:color w:val="0462C1"/>
                  <w:u w:val="single" w:color="0462C1"/>
                </w:rPr>
                <w:t>l</w:t>
              </w:r>
            </w:hyperlink>
            <w:r>
              <w:rPr>
                <w:color w:val="0462C1"/>
                <w:u w:val="single" w:color="0462C1"/>
              </w:rPr>
              <w:t xml:space="preserve"> </w:t>
            </w:r>
            <w:hyperlink r:id="rId21">
              <w:r>
                <w:rPr>
                  <w:color w:val="0462C1"/>
                  <w:u w:val="single" w:color="0462C1"/>
                </w:rPr>
                <w:t>-</w:t>
              </w:r>
            </w:hyperlink>
            <w:r>
              <w:rPr>
                <w:color w:val="0462C1"/>
                <w:u w:val="single" w:color="0462C1"/>
              </w:rPr>
              <w:t xml:space="preserve"> </w:t>
            </w:r>
            <w:hyperlink r:id="rId22">
              <w:r>
                <w:rPr>
                  <w:color w:val="0462C1"/>
                  <w:u w:val="single" w:color="0462C1"/>
                </w:rPr>
                <w:t>GOV.UK (www.gov.uk)</w:t>
              </w:r>
            </w:hyperlink>
          </w:p>
        </w:tc>
        <w:tc>
          <w:tcPr>
            <w:tcW w:w="711" w:type="dxa"/>
          </w:tcPr>
          <w:p w14:paraId="0BD489B7" w14:textId="77777777" w:rsidR="00D457EB" w:rsidRDefault="00D457EB" w:rsidP="00AA68E0">
            <w:pPr>
              <w:pStyle w:val="TableParagraph"/>
              <w:rPr>
                <w:rFonts w:ascii="Times New Roman"/>
              </w:rPr>
            </w:pPr>
          </w:p>
        </w:tc>
      </w:tr>
      <w:tr w:rsidR="00D457EB" w14:paraId="3704D9FD" w14:textId="77777777" w:rsidTr="00AA68E0">
        <w:trPr>
          <w:trHeight w:val="1094"/>
        </w:trPr>
        <w:tc>
          <w:tcPr>
            <w:tcW w:w="8779" w:type="dxa"/>
          </w:tcPr>
          <w:p w14:paraId="590709CB" w14:textId="77777777" w:rsidR="00D457EB" w:rsidRDefault="004A31ED" w:rsidP="00AA68E0">
            <w:pPr>
              <w:pStyle w:val="TableParagraph"/>
              <w:spacing w:before="9"/>
              <w:ind w:left="142"/>
            </w:pPr>
            <w:r>
              <w:t>I</w:t>
            </w:r>
            <w:r>
              <w:rPr>
                <w:spacing w:val="-2"/>
              </w:rPr>
              <w:t xml:space="preserve"> </w:t>
            </w:r>
            <w:r>
              <w:t>have</w:t>
            </w:r>
            <w:r>
              <w:rPr>
                <w:spacing w:val="-4"/>
              </w:rPr>
              <w:t xml:space="preserve"> </w:t>
            </w:r>
            <w:r>
              <w:t>checked</w:t>
            </w:r>
            <w:r>
              <w:rPr>
                <w:spacing w:val="-5"/>
              </w:rPr>
              <w:t xml:space="preserve"> </w:t>
            </w:r>
            <w:r>
              <w:t>whether</w:t>
            </w:r>
            <w:r>
              <w:rPr>
                <w:spacing w:val="-4"/>
              </w:rPr>
              <w:t xml:space="preserve"> </w:t>
            </w:r>
            <w:r>
              <w:t>my</w:t>
            </w:r>
            <w:r>
              <w:rPr>
                <w:spacing w:val="-5"/>
              </w:rPr>
              <w:t xml:space="preserve"> </w:t>
            </w:r>
            <w:r>
              <w:t>licensing</w:t>
            </w:r>
            <w:r>
              <w:rPr>
                <w:spacing w:val="-2"/>
              </w:rPr>
              <w:t xml:space="preserve"> </w:t>
            </w:r>
            <w:r>
              <w:t>authority</w:t>
            </w:r>
            <w:r>
              <w:rPr>
                <w:spacing w:val="-5"/>
              </w:rPr>
              <w:t xml:space="preserve"> </w:t>
            </w:r>
            <w:r>
              <w:t>considers</w:t>
            </w:r>
            <w:r>
              <w:rPr>
                <w:spacing w:val="-3"/>
              </w:rPr>
              <w:t xml:space="preserve"> </w:t>
            </w:r>
            <w:r>
              <w:t>applications</w:t>
            </w:r>
            <w:r>
              <w:rPr>
                <w:spacing w:val="-5"/>
              </w:rPr>
              <w:t xml:space="preserve"> </w:t>
            </w:r>
            <w:r>
              <w:t>for</w:t>
            </w:r>
            <w:r>
              <w:rPr>
                <w:spacing w:val="-4"/>
              </w:rPr>
              <w:t xml:space="preserve"> </w:t>
            </w:r>
            <w:r>
              <w:t>temporary exemptions and, if so, whether I should apply for one.</w:t>
            </w:r>
          </w:p>
        </w:tc>
        <w:tc>
          <w:tcPr>
            <w:tcW w:w="711" w:type="dxa"/>
          </w:tcPr>
          <w:p w14:paraId="7E0F9645" w14:textId="77777777" w:rsidR="00D457EB" w:rsidRDefault="00D457EB" w:rsidP="00AA68E0">
            <w:pPr>
              <w:pStyle w:val="TableParagraph"/>
              <w:rPr>
                <w:rFonts w:ascii="Times New Roman"/>
              </w:rPr>
            </w:pPr>
          </w:p>
        </w:tc>
      </w:tr>
      <w:tr w:rsidR="00D457EB" w14:paraId="6016DE80" w14:textId="77777777" w:rsidTr="00AA68E0">
        <w:trPr>
          <w:trHeight w:val="1094"/>
        </w:trPr>
        <w:tc>
          <w:tcPr>
            <w:tcW w:w="8779" w:type="dxa"/>
          </w:tcPr>
          <w:p w14:paraId="502BA1BD" w14:textId="77777777" w:rsidR="00D457EB" w:rsidRDefault="004A31ED" w:rsidP="00AA68E0">
            <w:pPr>
              <w:pStyle w:val="TableParagraph"/>
              <w:spacing w:before="9"/>
              <w:ind w:left="142"/>
            </w:pPr>
            <w:r>
              <w:t>I</w:t>
            </w:r>
            <w:r>
              <w:rPr>
                <w:spacing w:val="-2"/>
              </w:rPr>
              <w:t xml:space="preserve"> </w:t>
            </w:r>
            <w:r>
              <w:t>have</w:t>
            </w:r>
            <w:r>
              <w:rPr>
                <w:spacing w:val="-4"/>
              </w:rPr>
              <w:t xml:space="preserve"> </w:t>
            </w:r>
            <w:r>
              <w:t>checked</w:t>
            </w:r>
            <w:r>
              <w:rPr>
                <w:spacing w:val="-5"/>
              </w:rPr>
              <w:t xml:space="preserve"> </w:t>
            </w:r>
            <w:r>
              <w:t>whether</w:t>
            </w:r>
            <w:r>
              <w:rPr>
                <w:spacing w:val="-4"/>
              </w:rPr>
              <w:t xml:space="preserve"> </w:t>
            </w:r>
            <w:r>
              <w:t>my</w:t>
            </w:r>
            <w:r>
              <w:rPr>
                <w:spacing w:val="-5"/>
              </w:rPr>
              <w:t xml:space="preserve"> </w:t>
            </w:r>
            <w:r>
              <w:t>licensing</w:t>
            </w:r>
            <w:r>
              <w:rPr>
                <w:spacing w:val="-2"/>
              </w:rPr>
              <w:t xml:space="preserve"> </w:t>
            </w:r>
            <w:r>
              <w:t>authority</w:t>
            </w:r>
            <w:r>
              <w:rPr>
                <w:spacing w:val="-5"/>
              </w:rPr>
              <w:t xml:space="preserve"> </w:t>
            </w:r>
            <w:r>
              <w:t>considers</w:t>
            </w:r>
            <w:r>
              <w:rPr>
                <w:spacing w:val="-3"/>
              </w:rPr>
              <w:t xml:space="preserve"> </w:t>
            </w:r>
            <w:r>
              <w:t>applications</w:t>
            </w:r>
            <w:r>
              <w:rPr>
                <w:spacing w:val="-5"/>
              </w:rPr>
              <w:t xml:space="preserve"> </w:t>
            </w:r>
            <w:r>
              <w:t>for</w:t>
            </w:r>
            <w:r>
              <w:rPr>
                <w:spacing w:val="-4"/>
              </w:rPr>
              <w:t xml:space="preserve"> </w:t>
            </w:r>
            <w:r>
              <w:t>temporary licences and, if so, whether I should apply for one.</w:t>
            </w:r>
          </w:p>
        </w:tc>
        <w:tc>
          <w:tcPr>
            <w:tcW w:w="711" w:type="dxa"/>
          </w:tcPr>
          <w:p w14:paraId="34E8BFE7" w14:textId="77777777" w:rsidR="00D457EB" w:rsidRDefault="00D457EB" w:rsidP="00AA68E0">
            <w:pPr>
              <w:pStyle w:val="TableParagraph"/>
              <w:rPr>
                <w:rFonts w:ascii="Times New Roman"/>
              </w:rPr>
            </w:pPr>
          </w:p>
        </w:tc>
      </w:tr>
    </w:tbl>
    <w:p w14:paraId="6862CFAE" w14:textId="77777777" w:rsidR="00D457EB" w:rsidRDefault="00D457EB" w:rsidP="00AA68E0">
      <w:pPr>
        <w:pStyle w:val="BodyText"/>
        <w:rPr>
          <w:sz w:val="20"/>
        </w:rPr>
      </w:pPr>
    </w:p>
    <w:p w14:paraId="31C637BA" w14:textId="3D6EFD95" w:rsidR="00D457EB" w:rsidRDefault="00D457EB">
      <w:pPr>
        <w:pStyle w:val="BodyText"/>
        <w:rPr>
          <w:sz w:val="20"/>
        </w:rPr>
      </w:pPr>
    </w:p>
    <w:p w14:paraId="66030F53" w14:textId="1E6FC6F6" w:rsidR="000F0F4A" w:rsidRDefault="000F0F4A">
      <w:pPr>
        <w:pStyle w:val="BodyText"/>
        <w:rPr>
          <w:sz w:val="20"/>
        </w:rPr>
      </w:pPr>
    </w:p>
    <w:p w14:paraId="41307CBF" w14:textId="7C2E79C2" w:rsidR="000F0F4A" w:rsidRDefault="000F0F4A">
      <w:pPr>
        <w:pStyle w:val="BodyText"/>
        <w:rPr>
          <w:sz w:val="20"/>
        </w:rPr>
      </w:pPr>
    </w:p>
    <w:p w14:paraId="1E020788" w14:textId="4EE7B037" w:rsidR="000F0F4A" w:rsidRDefault="000F0F4A">
      <w:pPr>
        <w:pStyle w:val="BodyText"/>
        <w:rPr>
          <w:sz w:val="20"/>
        </w:rPr>
      </w:pPr>
    </w:p>
    <w:p w14:paraId="29601695" w14:textId="664F1B7B" w:rsidR="000F0F4A" w:rsidRDefault="000F0F4A">
      <w:pPr>
        <w:pStyle w:val="BodyText"/>
        <w:rPr>
          <w:sz w:val="20"/>
        </w:rPr>
      </w:pPr>
    </w:p>
    <w:p w14:paraId="03DE3739" w14:textId="7EF92AA5" w:rsidR="000F0F4A" w:rsidRDefault="000F0F4A">
      <w:pPr>
        <w:pStyle w:val="BodyText"/>
        <w:rPr>
          <w:sz w:val="20"/>
        </w:rPr>
      </w:pPr>
    </w:p>
    <w:p w14:paraId="37E5EAD6" w14:textId="0CFACBEA" w:rsidR="00AA68E0" w:rsidRDefault="00AA68E0">
      <w:pPr>
        <w:rPr>
          <w:sz w:val="20"/>
          <w:szCs w:val="24"/>
        </w:rPr>
      </w:pPr>
      <w:r>
        <w:rPr>
          <w:sz w:val="20"/>
        </w:rPr>
        <w:br w:type="page"/>
      </w:r>
    </w:p>
    <w:p w14:paraId="0C6D770D" w14:textId="77777777" w:rsidR="000F0F4A" w:rsidRDefault="000F0F4A">
      <w:pPr>
        <w:pStyle w:val="BodyText"/>
        <w:rPr>
          <w:sz w:val="20"/>
        </w:rPr>
      </w:pPr>
    </w:p>
    <w:p w14:paraId="1C54BB88" w14:textId="7D50028D" w:rsidR="00D457EB" w:rsidRDefault="00D457EB">
      <w:pPr>
        <w:pStyle w:val="BodyText"/>
        <w:spacing w:before="7"/>
        <w:rPr>
          <w:sz w:val="10"/>
        </w:rPr>
      </w:pPr>
    </w:p>
    <w:p w14:paraId="017EE878" w14:textId="7CA8EB61" w:rsidR="00AA38D9" w:rsidRDefault="00AA38D9">
      <w:pPr>
        <w:pStyle w:val="BodyText"/>
        <w:spacing w:before="7"/>
        <w:rPr>
          <w:sz w:val="10"/>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AA38D9" w14:paraId="7BE60426" w14:textId="77777777" w:rsidTr="00AA68E0">
        <w:trPr>
          <w:trHeight w:val="451"/>
        </w:trPr>
        <w:tc>
          <w:tcPr>
            <w:tcW w:w="9490" w:type="dxa"/>
            <w:shd w:val="clear" w:color="auto" w:fill="EEECE1" w:themeFill="background2"/>
          </w:tcPr>
          <w:p w14:paraId="5D901798" w14:textId="77777777" w:rsidR="00AA38D9" w:rsidRDefault="00AA38D9" w:rsidP="008F0AD3">
            <w:pPr>
              <w:pStyle w:val="TableParagraph"/>
              <w:spacing w:before="3"/>
              <w:ind w:left="105"/>
              <w:rPr>
                <w:b/>
              </w:rPr>
            </w:pPr>
            <w:bookmarkStart w:id="12" w:name="_Hlk116050178"/>
            <w:r>
              <w:rPr>
                <w:b/>
              </w:rPr>
              <w:t>Applicants</w:t>
            </w:r>
            <w:r>
              <w:rPr>
                <w:b/>
                <w:spacing w:val="-5"/>
              </w:rPr>
              <w:t xml:space="preserve"> </w:t>
            </w:r>
            <w:r>
              <w:rPr>
                <w:b/>
              </w:rPr>
              <w:t>(see</w:t>
            </w:r>
            <w:r>
              <w:rPr>
                <w:b/>
                <w:spacing w:val="-6"/>
              </w:rPr>
              <w:t xml:space="preserve"> </w:t>
            </w:r>
            <w:r>
              <w:rPr>
                <w:b/>
              </w:rPr>
              <w:t>chapter</w:t>
            </w:r>
            <w:r>
              <w:rPr>
                <w:b/>
                <w:spacing w:val="-4"/>
              </w:rPr>
              <w:t xml:space="preserve"> </w:t>
            </w:r>
            <w:r>
              <w:rPr>
                <w:b/>
                <w:spacing w:val="-5"/>
              </w:rPr>
              <w:t>2)</w:t>
            </w:r>
          </w:p>
        </w:tc>
      </w:tr>
    </w:tbl>
    <w:p w14:paraId="418FEB7B" w14:textId="77777777" w:rsidR="00AA38D9" w:rsidRPr="00AA38D9" w:rsidRDefault="00AA38D9" w:rsidP="00AA38D9">
      <w:pPr>
        <w:pStyle w:val="NoSpacing"/>
        <w:rPr>
          <w:sz w:val="2"/>
          <w:szCs w:val="2"/>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D457EB" w14:paraId="7294EA52" w14:textId="77777777" w:rsidTr="00AA68E0">
        <w:trPr>
          <w:trHeight w:val="777"/>
        </w:trPr>
        <w:tc>
          <w:tcPr>
            <w:tcW w:w="8779" w:type="dxa"/>
          </w:tcPr>
          <w:p w14:paraId="68A38CE9" w14:textId="77777777" w:rsidR="00D457EB" w:rsidRDefault="004A31ED">
            <w:pPr>
              <w:pStyle w:val="TableParagraph"/>
              <w:spacing w:before="9"/>
              <w:ind w:left="105"/>
            </w:pPr>
            <w:r>
              <w:t>I</w:t>
            </w:r>
            <w:r>
              <w:rPr>
                <w:spacing w:val="-1"/>
              </w:rPr>
              <w:t xml:space="preserve"> </w:t>
            </w:r>
            <w:r>
              <w:t>have</w:t>
            </w:r>
            <w:r>
              <w:rPr>
                <w:spacing w:val="-3"/>
              </w:rPr>
              <w:t xml:space="preserve"> </w:t>
            </w:r>
            <w:r>
              <w:t>identified</w:t>
            </w:r>
            <w:r>
              <w:rPr>
                <w:spacing w:val="-5"/>
              </w:rPr>
              <w:t xml:space="preserve"> </w:t>
            </w:r>
            <w:r>
              <w:t>the</w:t>
            </w:r>
            <w:r>
              <w:rPr>
                <w:spacing w:val="-3"/>
              </w:rPr>
              <w:t xml:space="preserve"> </w:t>
            </w:r>
            <w:r>
              <w:t>owners</w:t>
            </w:r>
            <w:r>
              <w:rPr>
                <w:spacing w:val="-2"/>
              </w:rPr>
              <w:t xml:space="preserve"> </w:t>
            </w:r>
            <w:r>
              <w:t>and</w:t>
            </w:r>
            <w:r>
              <w:rPr>
                <w:spacing w:val="-5"/>
              </w:rPr>
              <w:t xml:space="preserve"> </w:t>
            </w:r>
            <w:r>
              <w:t>those</w:t>
            </w:r>
            <w:r>
              <w:rPr>
                <w:spacing w:val="-5"/>
              </w:rPr>
              <w:t xml:space="preserve"> </w:t>
            </w:r>
            <w:r>
              <w:t>involved</w:t>
            </w:r>
            <w:r>
              <w:rPr>
                <w:spacing w:val="-1"/>
              </w:rPr>
              <w:t xml:space="preserve"> </w:t>
            </w:r>
            <w:r>
              <w:t>with</w:t>
            </w:r>
            <w:r>
              <w:rPr>
                <w:spacing w:val="-3"/>
              </w:rPr>
              <w:t xml:space="preserve"> </w:t>
            </w:r>
            <w:r>
              <w:t>the</w:t>
            </w:r>
            <w:r>
              <w:rPr>
                <w:spacing w:val="-5"/>
              </w:rPr>
              <w:t xml:space="preserve"> </w:t>
            </w:r>
            <w:r>
              <w:t>day-to-day</w:t>
            </w:r>
            <w:r>
              <w:rPr>
                <w:spacing w:val="-5"/>
              </w:rPr>
              <w:t xml:space="preserve"> </w:t>
            </w:r>
            <w:r>
              <w:t>management</w:t>
            </w:r>
            <w:r>
              <w:rPr>
                <w:spacing w:val="-4"/>
              </w:rPr>
              <w:t xml:space="preserve"> </w:t>
            </w:r>
            <w:r>
              <w:t>of</w:t>
            </w:r>
            <w:r>
              <w:rPr>
                <w:spacing w:val="-1"/>
              </w:rPr>
              <w:t xml:space="preserve"> </w:t>
            </w:r>
            <w:r>
              <w:t xml:space="preserve">my </w:t>
            </w:r>
            <w:r>
              <w:rPr>
                <w:spacing w:val="-2"/>
              </w:rPr>
              <w:t>premises.</w:t>
            </w:r>
          </w:p>
        </w:tc>
        <w:tc>
          <w:tcPr>
            <w:tcW w:w="711" w:type="dxa"/>
          </w:tcPr>
          <w:p w14:paraId="6561C379" w14:textId="77777777" w:rsidR="00D457EB" w:rsidRDefault="00D457EB">
            <w:pPr>
              <w:pStyle w:val="TableParagraph"/>
              <w:rPr>
                <w:rFonts w:ascii="Times New Roman"/>
              </w:rPr>
            </w:pPr>
          </w:p>
        </w:tc>
      </w:tr>
      <w:bookmarkEnd w:id="12"/>
      <w:tr w:rsidR="00D457EB" w14:paraId="0D6CA51D" w14:textId="77777777" w:rsidTr="00AA68E0">
        <w:trPr>
          <w:trHeight w:val="777"/>
        </w:trPr>
        <w:tc>
          <w:tcPr>
            <w:tcW w:w="8779" w:type="dxa"/>
          </w:tcPr>
          <w:p w14:paraId="30E08CB7" w14:textId="77777777" w:rsidR="00D457EB" w:rsidRDefault="004A31ED">
            <w:pPr>
              <w:pStyle w:val="TableParagraph"/>
              <w:spacing w:before="10"/>
              <w:ind w:left="105" w:right="229"/>
            </w:pPr>
            <w:r>
              <w:t>I</w:t>
            </w:r>
            <w:r>
              <w:rPr>
                <w:spacing w:val="-1"/>
              </w:rPr>
              <w:t xml:space="preserve"> </w:t>
            </w:r>
            <w:r>
              <w:t>have</w:t>
            </w:r>
            <w:r>
              <w:rPr>
                <w:spacing w:val="-3"/>
              </w:rPr>
              <w:t xml:space="preserve"> </w:t>
            </w:r>
            <w:r>
              <w:t>the</w:t>
            </w:r>
            <w:r>
              <w:rPr>
                <w:spacing w:val="-5"/>
              </w:rPr>
              <w:t xml:space="preserve"> </w:t>
            </w:r>
            <w:r>
              <w:t>permission</w:t>
            </w:r>
            <w:r>
              <w:rPr>
                <w:spacing w:val="-3"/>
              </w:rPr>
              <w:t xml:space="preserve"> </w:t>
            </w:r>
            <w:r>
              <w:t>of</w:t>
            </w:r>
            <w:r>
              <w:rPr>
                <w:spacing w:val="-4"/>
              </w:rPr>
              <w:t xml:space="preserve"> </w:t>
            </w:r>
            <w:r>
              <w:t>the</w:t>
            </w:r>
            <w:r>
              <w:rPr>
                <w:spacing w:val="-3"/>
              </w:rPr>
              <w:t xml:space="preserve"> </w:t>
            </w:r>
            <w:r>
              <w:t>owners</w:t>
            </w:r>
            <w:r>
              <w:rPr>
                <w:spacing w:val="-2"/>
              </w:rPr>
              <w:t xml:space="preserve"> </w:t>
            </w:r>
            <w:r>
              <w:t>of</w:t>
            </w:r>
            <w:r>
              <w:rPr>
                <w:spacing w:val="-4"/>
              </w:rPr>
              <w:t xml:space="preserve"> </w:t>
            </w:r>
            <w:r>
              <w:t>the</w:t>
            </w:r>
            <w:r>
              <w:rPr>
                <w:spacing w:val="-3"/>
              </w:rPr>
              <w:t xml:space="preserve"> </w:t>
            </w:r>
            <w:r>
              <w:t>premises</w:t>
            </w:r>
            <w:r>
              <w:rPr>
                <w:spacing w:val="-3"/>
              </w:rPr>
              <w:t xml:space="preserve"> </w:t>
            </w:r>
            <w:r>
              <w:t>(or</w:t>
            </w:r>
            <w:r>
              <w:rPr>
                <w:spacing w:val="-4"/>
              </w:rPr>
              <w:t xml:space="preserve"> </w:t>
            </w:r>
            <w:r>
              <w:t>their</w:t>
            </w:r>
            <w:r>
              <w:rPr>
                <w:spacing w:val="-4"/>
              </w:rPr>
              <w:t xml:space="preserve"> </w:t>
            </w:r>
            <w:r>
              <w:t>representative)</w:t>
            </w:r>
            <w:r>
              <w:rPr>
                <w:spacing w:val="-2"/>
              </w:rPr>
              <w:t xml:space="preserve"> </w:t>
            </w:r>
            <w:r>
              <w:t>in</w:t>
            </w:r>
            <w:r>
              <w:rPr>
                <w:spacing w:val="-3"/>
              </w:rPr>
              <w:t xml:space="preserve"> </w:t>
            </w:r>
            <w:r>
              <w:t>writing to use it for this purpose.</w:t>
            </w:r>
          </w:p>
        </w:tc>
        <w:tc>
          <w:tcPr>
            <w:tcW w:w="711" w:type="dxa"/>
          </w:tcPr>
          <w:p w14:paraId="31831941" w14:textId="77777777" w:rsidR="00D457EB" w:rsidRDefault="00D457EB">
            <w:pPr>
              <w:pStyle w:val="TableParagraph"/>
              <w:rPr>
                <w:rFonts w:ascii="Times New Roman"/>
              </w:rPr>
            </w:pPr>
          </w:p>
        </w:tc>
      </w:tr>
      <w:tr w:rsidR="00D457EB" w14:paraId="506C85FE" w14:textId="77777777" w:rsidTr="00AA68E0">
        <w:trPr>
          <w:trHeight w:val="777"/>
        </w:trPr>
        <w:tc>
          <w:tcPr>
            <w:tcW w:w="8779" w:type="dxa"/>
          </w:tcPr>
          <w:p w14:paraId="1C06FC7D" w14:textId="39920E44" w:rsidR="00D457EB" w:rsidRDefault="004A31ED">
            <w:pPr>
              <w:pStyle w:val="TableParagraph"/>
              <w:spacing w:before="9"/>
              <w:ind w:left="105" w:right="229"/>
            </w:pPr>
            <w:r>
              <w:t>To</w:t>
            </w:r>
            <w:r>
              <w:rPr>
                <w:spacing w:val="-4"/>
              </w:rPr>
              <w:t xml:space="preserve"> </w:t>
            </w:r>
            <w:r>
              <w:t>the</w:t>
            </w:r>
            <w:r>
              <w:rPr>
                <w:spacing w:val="-4"/>
              </w:rPr>
              <w:t xml:space="preserve"> </w:t>
            </w:r>
            <w:r>
              <w:t>best</w:t>
            </w:r>
            <w:r>
              <w:rPr>
                <w:spacing w:val="-3"/>
              </w:rPr>
              <w:t xml:space="preserve"> </w:t>
            </w:r>
            <w:r>
              <w:t>of</w:t>
            </w:r>
            <w:r>
              <w:rPr>
                <w:spacing w:val="-3"/>
              </w:rPr>
              <w:t xml:space="preserve"> </w:t>
            </w:r>
            <w:r>
              <w:t>my</w:t>
            </w:r>
            <w:r>
              <w:rPr>
                <w:spacing w:val="-4"/>
              </w:rPr>
              <w:t xml:space="preserve"> </w:t>
            </w:r>
            <w:r>
              <w:t>knowledge,</w:t>
            </w:r>
            <w:r>
              <w:rPr>
                <w:spacing w:val="-3"/>
              </w:rPr>
              <w:t xml:space="preserve"> </w:t>
            </w:r>
            <w:r w:rsidR="00371605">
              <w:t>I,</w:t>
            </w:r>
            <w:r>
              <w:t xml:space="preserve"> and</w:t>
            </w:r>
            <w:r>
              <w:rPr>
                <w:spacing w:val="-4"/>
              </w:rPr>
              <w:t xml:space="preserve"> </w:t>
            </w:r>
            <w:r>
              <w:t>the</w:t>
            </w:r>
            <w:r>
              <w:rPr>
                <w:spacing w:val="-4"/>
              </w:rPr>
              <w:t xml:space="preserve"> </w:t>
            </w:r>
            <w:r>
              <w:t>other</w:t>
            </w:r>
            <w:r>
              <w:rPr>
                <w:spacing w:val="-1"/>
              </w:rPr>
              <w:t xml:space="preserve"> </w:t>
            </w:r>
            <w:r>
              <w:t>people</w:t>
            </w:r>
            <w:r>
              <w:rPr>
                <w:spacing w:val="-2"/>
              </w:rPr>
              <w:t xml:space="preserve"> </w:t>
            </w:r>
            <w:r>
              <w:t>I will</w:t>
            </w:r>
            <w:r>
              <w:rPr>
                <w:spacing w:val="-2"/>
              </w:rPr>
              <w:t xml:space="preserve"> </w:t>
            </w:r>
            <w:r>
              <w:t>name</w:t>
            </w:r>
            <w:r>
              <w:rPr>
                <w:spacing w:val="-2"/>
              </w:rPr>
              <w:t xml:space="preserve"> </w:t>
            </w:r>
            <w:r>
              <w:t>on</w:t>
            </w:r>
            <w:r>
              <w:rPr>
                <w:spacing w:val="-4"/>
              </w:rPr>
              <w:t xml:space="preserve"> </w:t>
            </w:r>
            <w:r>
              <w:t>my</w:t>
            </w:r>
            <w:r>
              <w:rPr>
                <w:spacing w:val="-4"/>
              </w:rPr>
              <w:t xml:space="preserve"> </w:t>
            </w:r>
            <w:r>
              <w:t>application are fit and proper persons.</w:t>
            </w:r>
          </w:p>
        </w:tc>
        <w:tc>
          <w:tcPr>
            <w:tcW w:w="711" w:type="dxa"/>
          </w:tcPr>
          <w:p w14:paraId="53110EAB" w14:textId="77777777" w:rsidR="00D457EB" w:rsidRDefault="00D457EB">
            <w:pPr>
              <w:pStyle w:val="TableParagraph"/>
              <w:rPr>
                <w:rFonts w:ascii="Times New Roman"/>
              </w:rPr>
            </w:pPr>
          </w:p>
        </w:tc>
      </w:tr>
      <w:tr w:rsidR="00D457EB" w14:paraId="31E09070" w14:textId="77777777" w:rsidTr="00AA68E0">
        <w:trPr>
          <w:trHeight w:val="777"/>
        </w:trPr>
        <w:tc>
          <w:tcPr>
            <w:tcW w:w="8779" w:type="dxa"/>
          </w:tcPr>
          <w:p w14:paraId="6E5D533D" w14:textId="77777777" w:rsidR="00D457EB" w:rsidRDefault="004A31ED">
            <w:pPr>
              <w:pStyle w:val="TableParagraph"/>
              <w:spacing w:before="9"/>
              <w:ind w:left="105" w:right="229"/>
            </w:pPr>
            <w:r>
              <w:t>I</w:t>
            </w:r>
            <w:r>
              <w:rPr>
                <w:spacing w:val="-1"/>
              </w:rPr>
              <w:t xml:space="preserve"> </w:t>
            </w:r>
            <w:r>
              <w:t>have</w:t>
            </w:r>
            <w:r>
              <w:rPr>
                <w:spacing w:val="-3"/>
              </w:rPr>
              <w:t xml:space="preserve"> </w:t>
            </w:r>
            <w:r>
              <w:t>contact</w:t>
            </w:r>
            <w:r>
              <w:rPr>
                <w:spacing w:val="-4"/>
              </w:rPr>
              <w:t xml:space="preserve"> </w:t>
            </w:r>
            <w:r>
              <w:t>details</w:t>
            </w:r>
            <w:r>
              <w:rPr>
                <w:spacing w:val="-5"/>
              </w:rPr>
              <w:t xml:space="preserve"> </w:t>
            </w:r>
            <w:r>
              <w:t>for</w:t>
            </w:r>
            <w:r>
              <w:rPr>
                <w:spacing w:val="-7"/>
              </w:rPr>
              <w:t xml:space="preserve"> </w:t>
            </w:r>
            <w:r>
              <w:t>the</w:t>
            </w:r>
            <w:r>
              <w:rPr>
                <w:spacing w:val="-3"/>
              </w:rPr>
              <w:t xml:space="preserve"> </w:t>
            </w:r>
            <w:r>
              <w:t>people</w:t>
            </w:r>
            <w:r>
              <w:rPr>
                <w:spacing w:val="-3"/>
              </w:rPr>
              <w:t xml:space="preserve"> </w:t>
            </w:r>
            <w:r>
              <w:t>and</w:t>
            </w:r>
            <w:r>
              <w:rPr>
                <w:spacing w:val="-5"/>
              </w:rPr>
              <w:t xml:space="preserve"> </w:t>
            </w:r>
            <w:r>
              <w:t>organisations</w:t>
            </w:r>
            <w:r>
              <w:rPr>
                <w:spacing w:val="-2"/>
              </w:rPr>
              <w:t xml:space="preserve"> </w:t>
            </w:r>
            <w:r>
              <w:t>I</w:t>
            </w:r>
            <w:r>
              <w:rPr>
                <w:spacing w:val="-1"/>
              </w:rPr>
              <w:t xml:space="preserve"> </w:t>
            </w:r>
            <w:r>
              <w:t>will</w:t>
            </w:r>
            <w:r>
              <w:rPr>
                <w:spacing w:val="-3"/>
              </w:rPr>
              <w:t xml:space="preserve"> </w:t>
            </w:r>
            <w:r>
              <w:t>name</w:t>
            </w:r>
            <w:r>
              <w:rPr>
                <w:spacing w:val="-3"/>
              </w:rPr>
              <w:t xml:space="preserve"> </w:t>
            </w:r>
            <w:r>
              <w:t>on</w:t>
            </w:r>
            <w:r>
              <w:rPr>
                <w:spacing w:val="-5"/>
              </w:rPr>
              <w:t xml:space="preserve"> </w:t>
            </w:r>
            <w:r>
              <w:t>my</w:t>
            </w:r>
            <w:r>
              <w:rPr>
                <w:spacing w:val="-5"/>
              </w:rPr>
              <w:t xml:space="preserve"> </w:t>
            </w:r>
            <w:r>
              <w:t xml:space="preserve">application </w:t>
            </w:r>
            <w:r>
              <w:rPr>
                <w:spacing w:val="-2"/>
              </w:rPr>
              <w:t>form.</w:t>
            </w:r>
          </w:p>
        </w:tc>
        <w:tc>
          <w:tcPr>
            <w:tcW w:w="711" w:type="dxa"/>
          </w:tcPr>
          <w:p w14:paraId="0D4F2F91" w14:textId="77777777" w:rsidR="00D457EB" w:rsidRDefault="00D457EB">
            <w:pPr>
              <w:pStyle w:val="TableParagraph"/>
              <w:rPr>
                <w:rFonts w:ascii="Times New Roman"/>
              </w:rPr>
            </w:pPr>
          </w:p>
        </w:tc>
      </w:tr>
    </w:tbl>
    <w:p w14:paraId="3DA92131" w14:textId="5093E62A" w:rsidR="00D457EB" w:rsidRDefault="00D457EB">
      <w:pPr>
        <w:pStyle w:val="BodyText"/>
        <w:rPr>
          <w:sz w:val="20"/>
        </w:rPr>
      </w:pPr>
    </w:p>
    <w:p w14:paraId="54F1C800" w14:textId="77777777" w:rsidR="00AA38D9" w:rsidRDefault="00AA38D9">
      <w:pPr>
        <w:pStyle w:val="BodyText"/>
        <w:rPr>
          <w:sz w:val="20"/>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AA38D9" w14:paraId="59669CA2" w14:textId="77777777" w:rsidTr="00AA68E0">
        <w:trPr>
          <w:trHeight w:val="458"/>
        </w:trPr>
        <w:tc>
          <w:tcPr>
            <w:tcW w:w="8779" w:type="dxa"/>
            <w:shd w:val="clear" w:color="auto" w:fill="EEECE1" w:themeFill="background2"/>
          </w:tcPr>
          <w:p w14:paraId="3B76E3BB" w14:textId="77777777" w:rsidR="00AA38D9" w:rsidRDefault="00AA38D9" w:rsidP="008F0AD3">
            <w:pPr>
              <w:pStyle w:val="TableParagraph"/>
              <w:spacing w:before="7"/>
              <w:ind w:left="105"/>
              <w:rPr>
                <w:b/>
              </w:rPr>
            </w:pPr>
            <w:r>
              <w:rPr>
                <w:b/>
              </w:rPr>
              <w:t>Mandatory</w:t>
            </w:r>
            <w:r>
              <w:rPr>
                <w:b/>
                <w:spacing w:val="-10"/>
              </w:rPr>
              <w:t xml:space="preserve"> </w:t>
            </w:r>
            <w:r>
              <w:rPr>
                <w:b/>
              </w:rPr>
              <w:t>conditions</w:t>
            </w:r>
            <w:r>
              <w:rPr>
                <w:b/>
                <w:spacing w:val="-7"/>
              </w:rPr>
              <w:t xml:space="preserve"> </w:t>
            </w:r>
            <w:r>
              <w:rPr>
                <w:b/>
              </w:rPr>
              <w:t>(see</w:t>
            </w:r>
            <w:r>
              <w:rPr>
                <w:b/>
                <w:spacing w:val="-5"/>
              </w:rPr>
              <w:t xml:space="preserve"> </w:t>
            </w:r>
            <w:r>
              <w:rPr>
                <w:b/>
              </w:rPr>
              <w:t>chapter</w:t>
            </w:r>
            <w:r>
              <w:rPr>
                <w:b/>
                <w:spacing w:val="-7"/>
              </w:rPr>
              <w:t xml:space="preserve"> </w:t>
            </w:r>
            <w:r>
              <w:rPr>
                <w:b/>
                <w:spacing w:val="-5"/>
              </w:rPr>
              <w:t>2)</w:t>
            </w:r>
          </w:p>
        </w:tc>
        <w:tc>
          <w:tcPr>
            <w:tcW w:w="711" w:type="dxa"/>
            <w:shd w:val="clear" w:color="auto" w:fill="EEECE1" w:themeFill="background2"/>
          </w:tcPr>
          <w:p w14:paraId="5B0B3E6C" w14:textId="77777777" w:rsidR="00AA38D9" w:rsidRDefault="00AA38D9" w:rsidP="008F0AD3">
            <w:pPr>
              <w:pStyle w:val="TableParagraph"/>
              <w:rPr>
                <w:rFonts w:ascii="Times New Roman"/>
              </w:rPr>
            </w:pPr>
          </w:p>
        </w:tc>
      </w:tr>
    </w:tbl>
    <w:p w14:paraId="28A64D44" w14:textId="77777777" w:rsidR="00AA38D9" w:rsidRPr="00AA38D9" w:rsidRDefault="00AA38D9" w:rsidP="00AA38D9">
      <w:pPr>
        <w:pStyle w:val="NoSpacing"/>
        <w:rPr>
          <w:sz w:val="2"/>
          <w:szCs w:val="2"/>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6880"/>
        <w:gridCol w:w="711"/>
      </w:tblGrid>
      <w:tr w:rsidR="00D457EB" w14:paraId="39633616" w14:textId="77777777" w:rsidTr="00ED20FB">
        <w:trPr>
          <w:trHeight w:val="1410"/>
        </w:trPr>
        <w:tc>
          <w:tcPr>
            <w:tcW w:w="1899" w:type="dxa"/>
            <w:tcBorders>
              <w:bottom w:val="single" w:sz="4" w:space="0" w:color="000000"/>
            </w:tcBorders>
            <w:shd w:val="clear" w:color="auto" w:fill="EEECE1" w:themeFill="background2"/>
          </w:tcPr>
          <w:p w14:paraId="5C339AEB" w14:textId="77777777" w:rsidR="00D457EB" w:rsidRDefault="004A31ED">
            <w:pPr>
              <w:pStyle w:val="TableParagraph"/>
              <w:spacing w:before="7" w:line="259" w:lineRule="auto"/>
              <w:ind w:left="105" w:right="35"/>
              <w:rPr>
                <w:b/>
              </w:rPr>
            </w:pPr>
            <w:r>
              <w:rPr>
                <w:b/>
                <w:spacing w:val="-2"/>
              </w:rPr>
              <w:t xml:space="preserve">Responsibility </w:t>
            </w:r>
            <w:r>
              <w:rPr>
                <w:b/>
              </w:rPr>
              <w:t>for</w:t>
            </w:r>
            <w:r>
              <w:rPr>
                <w:b/>
                <w:spacing w:val="-16"/>
              </w:rPr>
              <w:t xml:space="preserve"> </w:t>
            </w:r>
            <w:r>
              <w:rPr>
                <w:b/>
              </w:rPr>
              <w:t>the</w:t>
            </w:r>
            <w:r>
              <w:rPr>
                <w:b/>
                <w:spacing w:val="-15"/>
              </w:rPr>
              <w:t xml:space="preserve"> </w:t>
            </w:r>
            <w:r>
              <w:rPr>
                <w:b/>
              </w:rPr>
              <w:t>property</w:t>
            </w:r>
          </w:p>
        </w:tc>
        <w:tc>
          <w:tcPr>
            <w:tcW w:w="6880" w:type="dxa"/>
          </w:tcPr>
          <w:p w14:paraId="42CB04B5" w14:textId="77777777" w:rsidR="00D457EB" w:rsidRDefault="004A31ED">
            <w:pPr>
              <w:pStyle w:val="TableParagraph"/>
              <w:spacing w:before="7" w:line="242" w:lineRule="auto"/>
              <w:ind w:left="110"/>
            </w:pPr>
            <w:r>
              <w:rPr>
                <w:b/>
              </w:rPr>
              <w:t xml:space="preserve">Agents </w:t>
            </w:r>
            <w:r>
              <w:t>– I have identified those involved with the day-to-day management</w:t>
            </w:r>
            <w:r>
              <w:rPr>
                <w:spacing w:val="-2"/>
              </w:rPr>
              <w:t xml:space="preserve"> </w:t>
            </w:r>
            <w:r>
              <w:t>of</w:t>
            </w:r>
            <w:r>
              <w:rPr>
                <w:spacing w:val="-5"/>
              </w:rPr>
              <w:t xml:space="preserve"> </w:t>
            </w:r>
            <w:r>
              <w:t>my</w:t>
            </w:r>
            <w:r>
              <w:rPr>
                <w:spacing w:val="-6"/>
              </w:rPr>
              <w:t xml:space="preserve"> </w:t>
            </w:r>
            <w:r>
              <w:t>premises</w:t>
            </w:r>
            <w:r>
              <w:rPr>
                <w:spacing w:val="-4"/>
              </w:rPr>
              <w:t xml:space="preserve"> </w:t>
            </w:r>
            <w:r>
              <w:t>and</w:t>
            </w:r>
            <w:r>
              <w:rPr>
                <w:spacing w:val="-6"/>
              </w:rPr>
              <w:t xml:space="preserve"> </w:t>
            </w:r>
            <w:r>
              <w:t>know</w:t>
            </w:r>
            <w:r>
              <w:rPr>
                <w:spacing w:val="-7"/>
              </w:rPr>
              <w:t xml:space="preserve"> </w:t>
            </w:r>
            <w:r>
              <w:t>that</w:t>
            </w:r>
            <w:r>
              <w:rPr>
                <w:spacing w:val="-5"/>
              </w:rPr>
              <w:t xml:space="preserve"> </w:t>
            </w:r>
            <w:r>
              <w:t>I</w:t>
            </w:r>
            <w:r>
              <w:rPr>
                <w:spacing w:val="-2"/>
              </w:rPr>
              <w:t xml:space="preserve"> </w:t>
            </w:r>
            <w:r>
              <w:t>cannot</w:t>
            </w:r>
            <w:r>
              <w:rPr>
                <w:spacing w:val="-2"/>
              </w:rPr>
              <w:t xml:space="preserve"> </w:t>
            </w:r>
            <w:r>
              <w:t>change</w:t>
            </w:r>
            <w:r>
              <w:rPr>
                <w:spacing w:val="-6"/>
              </w:rPr>
              <w:t xml:space="preserve"> </w:t>
            </w:r>
            <w:r>
              <w:t>them without the licensing authority’s approval.</w:t>
            </w:r>
          </w:p>
        </w:tc>
        <w:tc>
          <w:tcPr>
            <w:tcW w:w="711" w:type="dxa"/>
          </w:tcPr>
          <w:p w14:paraId="01807DB5" w14:textId="77777777" w:rsidR="00D457EB" w:rsidRDefault="00D457EB">
            <w:pPr>
              <w:pStyle w:val="TableParagraph"/>
              <w:rPr>
                <w:rFonts w:ascii="Times New Roman"/>
              </w:rPr>
            </w:pPr>
          </w:p>
        </w:tc>
      </w:tr>
      <w:tr w:rsidR="00AA38D9" w14:paraId="5D0484F4" w14:textId="77777777" w:rsidTr="00ED20FB">
        <w:trPr>
          <w:trHeight w:val="777"/>
        </w:trPr>
        <w:tc>
          <w:tcPr>
            <w:tcW w:w="1899" w:type="dxa"/>
            <w:tcBorders>
              <w:bottom w:val="nil"/>
            </w:tcBorders>
            <w:shd w:val="clear" w:color="auto" w:fill="EEECE1" w:themeFill="background2"/>
          </w:tcPr>
          <w:p w14:paraId="2E1EBFB6" w14:textId="6E82B27B" w:rsidR="00AA38D9" w:rsidRDefault="00AA38D9">
            <w:pPr>
              <w:pStyle w:val="TableParagraph"/>
              <w:spacing w:before="7"/>
              <w:ind w:left="105" w:right="35"/>
              <w:rPr>
                <w:b/>
              </w:rPr>
            </w:pPr>
            <w:r>
              <w:rPr>
                <w:b/>
              </w:rPr>
              <w:t>General</w:t>
            </w:r>
            <w:r>
              <w:rPr>
                <w:b/>
                <w:spacing w:val="-16"/>
              </w:rPr>
              <w:t xml:space="preserve"> </w:t>
            </w:r>
            <w:r>
              <w:rPr>
                <w:b/>
              </w:rPr>
              <w:t>safety and</w:t>
            </w:r>
            <w:r>
              <w:rPr>
                <w:b/>
                <w:spacing w:val="-2"/>
              </w:rPr>
              <w:t xml:space="preserve"> standards</w:t>
            </w:r>
          </w:p>
        </w:tc>
        <w:tc>
          <w:tcPr>
            <w:tcW w:w="6880" w:type="dxa"/>
          </w:tcPr>
          <w:p w14:paraId="6CAD86A0" w14:textId="77777777" w:rsidR="00AA38D9" w:rsidRDefault="00AA38D9">
            <w:pPr>
              <w:pStyle w:val="TableParagraph"/>
              <w:spacing w:before="7" w:line="244" w:lineRule="auto"/>
              <w:ind w:left="110"/>
            </w:pPr>
            <w:r>
              <w:rPr>
                <w:b/>
              </w:rPr>
              <w:t>General</w:t>
            </w:r>
            <w:r>
              <w:rPr>
                <w:b/>
                <w:spacing w:val="-1"/>
              </w:rPr>
              <w:t xml:space="preserve"> </w:t>
            </w:r>
            <w:r>
              <w:rPr>
                <w:b/>
              </w:rPr>
              <w:t>safety</w:t>
            </w:r>
            <w:r>
              <w:rPr>
                <w:b/>
                <w:spacing w:val="-6"/>
              </w:rPr>
              <w:t xml:space="preserve"> </w:t>
            </w:r>
            <w:r>
              <w:t>–</w:t>
            </w:r>
            <w:r>
              <w:rPr>
                <w:spacing w:val="-3"/>
              </w:rPr>
              <w:t xml:space="preserve"> </w:t>
            </w:r>
            <w:r>
              <w:t>I</w:t>
            </w:r>
            <w:r>
              <w:rPr>
                <w:spacing w:val="-1"/>
              </w:rPr>
              <w:t xml:space="preserve"> </w:t>
            </w:r>
            <w:r>
              <w:t>have</w:t>
            </w:r>
            <w:r>
              <w:rPr>
                <w:spacing w:val="-5"/>
              </w:rPr>
              <w:t xml:space="preserve"> </w:t>
            </w:r>
            <w:r>
              <w:t>taken</w:t>
            </w:r>
            <w:r>
              <w:rPr>
                <w:spacing w:val="-3"/>
              </w:rPr>
              <w:t xml:space="preserve"> </w:t>
            </w:r>
            <w:r>
              <w:t>all</w:t>
            </w:r>
            <w:r>
              <w:rPr>
                <w:spacing w:val="-6"/>
              </w:rPr>
              <w:t xml:space="preserve"> </w:t>
            </w:r>
            <w:r>
              <w:t>reasonable</w:t>
            </w:r>
            <w:r>
              <w:rPr>
                <w:spacing w:val="-3"/>
              </w:rPr>
              <w:t xml:space="preserve"> </w:t>
            </w:r>
            <w:r>
              <w:t>steps</w:t>
            </w:r>
            <w:r>
              <w:rPr>
                <w:spacing w:val="-2"/>
              </w:rPr>
              <w:t xml:space="preserve"> </w:t>
            </w:r>
            <w:r>
              <w:t>to</w:t>
            </w:r>
            <w:r>
              <w:rPr>
                <w:spacing w:val="-5"/>
              </w:rPr>
              <w:t xml:space="preserve"> </w:t>
            </w:r>
            <w:r>
              <w:t>ensure</w:t>
            </w:r>
            <w:r>
              <w:rPr>
                <w:spacing w:val="-7"/>
              </w:rPr>
              <w:t xml:space="preserve"> </w:t>
            </w:r>
            <w:r>
              <w:t>the property is safe for residential use.</w:t>
            </w:r>
          </w:p>
        </w:tc>
        <w:tc>
          <w:tcPr>
            <w:tcW w:w="711" w:type="dxa"/>
          </w:tcPr>
          <w:p w14:paraId="58129C56" w14:textId="77777777" w:rsidR="00AA38D9" w:rsidRDefault="00AA38D9">
            <w:pPr>
              <w:pStyle w:val="TableParagraph"/>
              <w:rPr>
                <w:rFonts w:ascii="Times New Roman"/>
              </w:rPr>
            </w:pPr>
          </w:p>
        </w:tc>
      </w:tr>
      <w:tr w:rsidR="00AA38D9" w14:paraId="1E0E811C" w14:textId="77777777" w:rsidTr="00ED20FB">
        <w:trPr>
          <w:trHeight w:val="1411"/>
        </w:trPr>
        <w:tc>
          <w:tcPr>
            <w:tcW w:w="1899" w:type="dxa"/>
            <w:tcBorders>
              <w:top w:val="nil"/>
              <w:bottom w:val="nil"/>
            </w:tcBorders>
            <w:shd w:val="clear" w:color="auto" w:fill="EEECE1" w:themeFill="background2"/>
          </w:tcPr>
          <w:p w14:paraId="116D6C32" w14:textId="77777777" w:rsidR="00AA38D9" w:rsidRDefault="00AA38D9">
            <w:pPr>
              <w:rPr>
                <w:sz w:val="2"/>
                <w:szCs w:val="2"/>
              </w:rPr>
            </w:pPr>
          </w:p>
        </w:tc>
        <w:tc>
          <w:tcPr>
            <w:tcW w:w="6880" w:type="dxa"/>
          </w:tcPr>
          <w:p w14:paraId="2DDC6EB1" w14:textId="367E8131" w:rsidR="00AA38D9" w:rsidRDefault="00AA38D9">
            <w:pPr>
              <w:pStyle w:val="TableParagraph"/>
              <w:spacing w:before="7" w:line="242" w:lineRule="auto"/>
              <w:ind w:left="110"/>
            </w:pPr>
            <w:r>
              <w:rPr>
                <w:b/>
              </w:rPr>
              <w:t>Occupancy</w:t>
            </w:r>
            <w:r>
              <w:rPr>
                <w:b/>
                <w:spacing w:val="-7"/>
              </w:rPr>
              <w:t xml:space="preserve"> </w:t>
            </w:r>
            <w:r>
              <w:t>- I</w:t>
            </w:r>
            <w:r>
              <w:rPr>
                <w:spacing w:val="-3"/>
              </w:rPr>
              <w:t xml:space="preserve"> </w:t>
            </w:r>
            <w:r>
              <w:t>know</w:t>
            </w:r>
            <w:r>
              <w:rPr>
                <w:spacing w:val="-5"/>
              </w:rPr>
              <w:t xml:space="preserve"> </w:t>
            </w:r>
            <w:r>
              <w:t>how</w:t>
            </w:r>
            <w:r>
              <w:rPr>
                <w:spacing w:val="-5"/>
              </w:rPr>
              <w:t xml:space="preserve"> </w:t>
            </w:r>
            <w:r>
              <w:t>many</w:t>
            </w:r>
            <w:r>
              <w:rPr>
                <w:spacing w:val="-4"/>
              </w:rPr>
              <w:t xml:space="preserve"> </w:t>
            </w:r>
            <w:r>
              <w:t>guests</w:t>
            </w:r>
            <w:r>
              <w:rPr>
                <w:spacing w:val="-4"/>
              </w:rPr>
              <w:t xml:space="preserve"> </w:t>
            </w:r>
            <w:r>
              <w:t>I want</w:t>
            </w:r>
            <w:r>
              <w:rPr>
                <w:spacing w:val="-3"/>
              </w:rPr>
              <w:t xml:space="preserve"> </w:t>
            </w:r>
            <w:r>
              <w:t>to</w:t>
            </w:r>
            <w:r>
              <w:rPr>
                <w:spacing w:val="-4"/>
              </w:rPr>
              <w:t xml:space="preserve"> </w:t>
            </w:r>
            <w:r>
              <w:t>accommodate,</w:t>
            </w:r>
            <w:r>
              <w:rPr>
                <w:spacing w:val="-4"/>
              </w:rPr>
              <w:t xml:space="preserve"> </w:t>
            </w:r>
            <w:r>
              <w:t>and</w:t>
            </w:r>
            <w:r>
              <w:rPr>
                <w:spacing w:val="-4"/>
              </w:rPr>
              <w:t xml:space="preserve"> </w:t>
            </w:r>
            <w:r>
              <w:t>I consider that I can do this safely. I have checked what the licensing authority will need to see regarding floor plans.</w:t>
            </w:r>
          </w:p>
        </w:tc>
        <w:tc>
          <w:tcPr>
            <w:tcW w:w="711" w:type="dxa"/>
          </w:tcPr>
          <w:p w14:paraId="7C8F3C70" w14:textId="77777777" w:rsidR="00AA38D9" w:rsidRDefault="00AA38D9">
            <w:pPr>
              <w:pStyle w:val="TableParagraph"/>
              <w:rPr>
                <w:rFonts w:ascii="Times New Roman"/>
              </w:rPr>
            </w:pPr>
          </w:p>
        </w:tc>
      </w:tr>
      <w:tr w:rsidR="00AA38D9" w14:paraId="5A571426" w14:textId="77777777" w:rsidTr="00ED20FB">
        <w:trPr>
          <w:trHeight w:val="1530"/>
        </w:trPr>
        <w:tc>
          <w:tcPr>
            <w:tcW w:w="1899" w:type="dxa"/>
            <w:tcBorders>
              <w:top w:val="nil"/>
              <w:bottom w:val="nil"/>
            </w:tcBorders>
            <w:shd w:val="clear" w:color="auto" w:fill="EEECE1" w:themeFill="background2"/>
          </w:tcPr>
          <w:p w14:paraId="2D7BE2B8" w14:textId="77777777" w:rsidR="00AA38D9" w:rsidRDefault="00AA38D9">
            <w:pPr>
              <w:rPr>
                <w:sz w:val="2"/>
                <w:szCs w:val="2"/>
              </w:rPr>
            </w:pPr>
          </w:p>
        </w:tc>
        <w:tc>
          <w:tcPr>
            <w:tcW w:w="6880" w:type="dxa"/>
          </w:tcPr>
          <w:p w14:paraId="04B574A1" w14:textId="77777777" w:rsidR="00AA38D9" w:rsidRDefault="00AA38D9">
            <w:pPr>
              <w:pStyle w:val="TableParagraph"/>
              <w:spacing w:before="7" w:line="280" w:lineRule="auto"/>
              <w:ind w:left="110" w:right="211"/>
            </w:pPr>
            <w:r>
              <w:rPr>
                <w:b/>
              </w:rPr>
              <w:t>Repairing</w:t>
            </w:r>
            <w:r>
              <w:rPr>
                <w:b/>
                <w:spacing w:val="-6"/>
              </w:rPr>
              <w:t xml:space="preserve"> </w:t>
            </w:r>
            <w:r>
              <w:rPr>
                <w:b/>
              </w:rPr>
              <w:t>standard</w:t>
            </w:r>
            <w:r>
              <w:rPr>
                <w:b/>
                <w:spacing w:val="-1"/>
              </w:rPr>
              <w:t xml:space="preserve"> </w:t>
            </w:r>
            <w:r>
              <w:t>–</w:t>
            </w:r>
            <w:r>
              <w:rPr>
                <w:spacing w:val="-5"/>
              </w:rPr>
              <w:t xml:space="preserve"> </w:t>
            </w:r>
            <w:r>
              <w:t>I</w:t>
            </w:r>
            <w:r>
              <w:rPr>
                <w:spacing w:val="-6"/>
              </w:rPr>
              <w:t xml:space="preserve"> </w:t>
            </w:r>
            <w:r>
              <w:t>have</w:t>
            </w:r>
            <w:r>
              <w:rPr>
                <w:spacing w:val="-3"/>
              </w:rPr>
              <w:t xml:space="preserve"> </w:t>
            </w:r>
            <w:r>
              <w:t>worked</w:t>
            </w:r>
            <w:r>
              <w:rPr>
                <w:spacing w:val="-3"/>
              </w:rPr>
              <w:t xml:space="preserve"> </w:t>
            </w:r>
            <w:r>
              <w:t>out</w:t>
            </w:r>
            <w:r>
              <w:rPr>
                <w:spacing w:val="-4"/>
              </w:rPr>
              <w:t xml:space="preserve"> </w:t>
            </w:r>
            <w:r>
              <w:t>whether</w:t>
            </w:r>
            <w:r>
              <w:rPr>
                <w:spacing w:val="-4"/>
              </w:rPr>
              <w:t xml:space="preserve"> </w:t>
            </w:r>
            <w:r>
              <w:t>my</w:t>
            </w:r>
            <w:r>
              <w:rPr>
                <w:spacing w:val="-5"/>
              </w:rPr>
              <w:t xml:space="preserve"> </w:t>
            </w:r>
            <w:r>
              <w:t>premises</w:t>
            </w:r>
            <w:r>
              <w:rPr>
                <w:spacing w:val="-5"/>
              </w:rPr>
              <w:t xml:space="preserve"> </w:t>
            </w:r>
            <w:r>
              <w:t>is a dwelling-house and whether the repairing standard applies to me.</w:t>
            </w:r>
          </w:p>
          <w:p w14:paraId="4047F86A" w14:textId="77777777" w:rsidR="00AA38D9" w:rsidRDefault="00AA38D9">
            <w:pPr>
              <w:pStyle w:val="TableParagraph"/>
              <w:spacing w:before="113"/>
              <w:ind w:left="110"/>
            </w:pPr>
            <w:r>
              <w:t>[</w:t>
            </w:r>
            <w:r>
              <w:rPr>
                <w:i/>
              </w:rPr>
              <w:t>If</w:t>
            </w:r>
            <w:r>
              <w:rPr>
                <w:i/>
                <w:spacing w:val="-6"/>
              </w:rPr>
              <w:t xml:space="preserve"> </w:t>
            </w:r>
            <w:r>
              <w:rPr>
                <w:i/>
              </w:rPr>
              <w:t>relevant</w:t>
            </w:r>
            <w:r>
              <w:t>]</w:t>
            </w:r>
            <w:r>
              <w:rPr>
                <w:spacing w:val="-3"/>
              </w:rPr>
              <w:t xml:space="preserve"> </w:t>
            </w:r>
            <w:r>
              <w:t>My</w:t>
            </w:r>
            <w:r>
              <w:rPr>
                <w:spacing w:val="-7"/>
              </w:rPr>
              <w:t xml:space="preserve"> </w:t>
            </w:r>
            <w:r>
              <w:t>premises</w:t>
            </w:r>
            <w:r>
              <w:rPr>
                <w:spacing w:val="-5"/>
              </w:rPr>
              <w:t xml:space="preserve"> </w:t>
            </w:r>
            <w:r>
              <w:t>meets</w:t>
            </w:r>
            <w:r>
              <w:rPr>
                <w:spacing w:val="-7"/>
              </w:rPr>
              <w:t xml:space="preserve"> </w:t>
            </w:r>
            <w:r>
              <w:t>the</w:t>
            </w:r>
            <w:r>
              <w:rPr>
                <w:spacing w:val="-6"/>
              </w:rPr>
              <w:t xml:space="preserve"> </w:t>
            </w:r>
            <w:r>
              <w:t>repairing</w:t>
            </w:r>
            <w:r>
              <w:rPr>
                <w:spacing w:val="-3"/>
              </w:rPr>
              <w:t xml:space="preserve"> </w:t>
            </w:r>
            <w:r>
              <w:rPr>
                <w:spacing w:val="-2"/>
              </w:rPr>
              <w:t>standard.</w:t>
            </w:r>
          </w:p>
        </w:tc>
        <w:tc>
          <w:tcPr>
            <w:tcW w:w="711" w:type="dxa"/>
          </w:tcPr>
          <w:p w14:paraId="2411CFA1" w14:textId="77777777" w:rsidR="00AA38D9" w:rsidRDefault="00AA38D9">
            <w:pPr>
              <w:pStyle w:val="TableParagraph"/>
              <w:rPr>
                <w:rFonts w:ascii="Times New Roman"/>
              </w:rPr>
            </w:pPr>
          </w:p>
        </w:tc>
      </w:tr>
      <w:tr w:rsidR="00AA38D9" w14:paraId="7622704A" w14:textId="77777777" w:rsidTr="00ED20FB">
        <w:trPr>
          <w:trHeight w:val="777"/>
        </w:trPr>
        <w:tc>
          <w:tcPr>
            <w:tcW w:w="1899" w:type="dxa"/>
            <w:tcBorders>
              <w:top w:val="nil"/>
              <w:bottom w:val="single" w:sz="4" w:space="0" w:color="000000"/>
            </w:tcBorders>
            <w:shd w:val="clear" w:color="auto" w:fill="EEECE1" w:themeFill="background2"/>
          </w:tcPr>
          <w:p w14:paraId="59ACECA4" w14:textId="77777777" w:rsidR="00AA38D9" w:rsidRDefault="00AA38D9">
            <w:pPr>
              <w:rPr>
                <w:sz w:val="2"/>
                <w:szCs w:val="2"/>
              </w:rPr>
            </w:pPr>
          </w:p>
        </w:tc>
        <w:tc>
          <w:tcPr>
            <w:tcW w:w="6880" w:type="dxa"/>
          </w:tcPr>
          <w:p w14:paraId="59FF2C90" w14:textId="77777777" w:rsidR="00AA38D9" w:rsidRDefault="00AA38D9">
            <w:pPr>
              <w:pStyle w:val="TableParagraph"/>
              <w:spacing w:before="7" w:line="244" w:lineRule="auto"/>
              <w:ind w:left="110"/>
            </w:pPr>
            <w:r>
              <w:t>[</w:t>
            </w:r>
            <w:r>
              <w:rPr>
                <w:i/>
              </w:rPr>
              <w:t>If</w:t>
            </w:r>
            <w:r>
              <w:rPr>
                <w:i/>
                <w:spacing w:val="-4"/>
              </w:rPr>
              <w:t xml:space="preserve"> </w:t>
            </w:r>
            <w:r>
              <w:rPr>
                <w:i/>
              </w:rPr>
              <w:t>relevant</w:t>
            </w:r>
            <w:r>
              <w:t>]</w:t>
            </w:r>
            <w:r>
              <w:rPr>
                <w:spacing w:val="-1"/>
              </w:rPr>
              <w:t xml:space="preserve"> </w:t>
            </w:r>
            <w:r>
              <w:rPr>
                <w:b/>
              </w:rPr>
              <w:t>EPC</w:t>
            </w:r>
            <w:r>
              <w:rPr>
                <w:b/>
                <w:spacing w:val="-3"/>
              </w:rPr>
              <w:t xml:space="preserve"> </w:t>
            </w:r>
            <w:r>
              <w:t>–</w:t>
            </w:r>
            <w:r>
              <w:rPr>
                <w:spacing w:val="-5"/>
              </w:rPr>
              <w:t xml:space="preserve"> </w:t>
            </w:r>
            <w:r>
              <w:t>my</w:t>
            </w:r>
            <w:r>
              <w:rPr>
                <w:spacing w:val="-5"/>
              </w:rPr>
              <w:t xml:space="preserve"> </w:t>
            </w:r>
            <w:r>
              <w:t>premises</w:t>
            </w:r>
            <w:r>
              <w:rPr>
                <w:spacing w:val="-2"/>
              </w:rPr>
              <w:t xml:space="preserve"> </w:t>
            </w:r>
            <w:r>
              <w:t>has</w:t>
            </w:r>
            <w:r>
              <w:rPr>
                <w:spacing w:val="-5"/>
              </w:rPr>
              <w:t xml:space="preserve"> </w:t>
            </w:r>
            <w:r>
              <w:t>a</w:t>
            </w:r>
            <w:r>
              <w:rPr>
                <w:spacing w:val="-3"/>
              </w:rPr>
              <w:t xml:space="preserve"> </w:t>
            </w:r>
            <w:r>
              <w:t>valid</w:t>
            </w:r>
            <w:r>
              <w:rPr>
                <w:spacing w:val="-3"/>
              </w:rPr>
              <w:t xml:space="preserve"> </w:t>
            </w:r>
            <w:r>
              <w:t>EPC</w:t>
            </w:r>
            <w:r>
              <w:rPr>
                <w:spacing w:val="-3"/>
              </w:rPr>
              <w:t xml:space="preserve"> </w:t>
            </w:r>
            <w:r>
              <w:t>certificate</w:t>
            </w:r>
            <w:r>
              <w:rPr>
                <w:spacing w:val="-3"/>
              </w:rPr>
              <w:t xml:space="preserve"> </w:t>
            </w:r>
            <w:r>
              <w:t>issued within the last 10 years.</w:t>
            </w:r>
          </w:p>
        </w:tc>
        <w:tc>
          <w:tcPr>
            <w:tcW w:w="711" w:type="dxa"/>
          </w:tcPr>
          <w:p w14:paraId="2D5D7A1D" w14:textId="77777777" w:rsidR="00AA38D9" w:rsidRDefault="00AA38D9">
            <w:pPr>
              <w:pStyle w:val="TableParagraph"/>
              <w:rPr>
                <w:rFonts w:ascii="Times New Roman"/>
              </w:rPr>
            </w:pPr>
          </w:p>
        </w:tc>
      </w:tr>
      <w:tr w:rsidR="00AA38D9" w14:paraId="1DF05DF7" w14:textId="77777777" w:rsidTr="00ED20FB">
        <w:trPr>
          <w:trHeight w:val="1094"/>
        </w:trPr>
        <w:tc>
          <w:tcPr>
            <w:tcW w:w="1899" w:type="dxa"/>
            <w:tcBorders>
              <w:bottom w:val="nil"/>
            </w:tcBorders>
            <w:shd w:val="clear" w:color="auto" w:fill="EEECE1" w:themeFill="background2"/>
          </w:tcPr>
          <w:p w14:paraId="223ACB35" w14:textId="77777777" w:rsidR="00AA38D9" w:rsidRDefault="00AA38D9">
            <w:pPr>
              <w:pStyle w:val="TableParagraph"/>
              <w:spacing w:before="7"/>
              <w:ind w:left="105"/>
              <w:rPr>
                <w:b/>
              </w:rPr>
            </w:pPr>
            <w:r>
              <w:rPr>
                <w:b/>
              </w:rPr>
              <w:t>Fire</w:t>
            </w:r>
            <w:r>
              <w:rPr>
                <w:b/>
                <w:spacing w:val="-2"/>
              </w:rPr>
              <w:t xml:space="preserve"> safet</w:t>
            </w:r>
            <w:r w:rsidRPr="00C42D3A">
              <w:rPr>
                <w:b/>
                <w:spacing w:val="-2"/>
                <w:shd w:val="clear" w:color="auto" w:fill="EEECE1" w:themeFill="background2"/>
              </w:rPr>
              <w:t>y</w:t>
            </w:r>
          </w:p>
        </w:tc>
        <w:tc>
          <w:tcPr>
            <w:tcW w:w="6880" w:type="dxa"/>
          </w:tcPr>
          <w:p w14:paraId="449281B3" w14:textId="77777777" w:rsidR="00AA38D9" w:rsidRDefault="00AA38D9">
            <w:pPr>
              <w:pStyle w:val="TableParagraph"/>
              <w:spacing w:before="7" w:line="244" w:lineRule="auto"/>
              <w:ind w:left="110"/>
            </w:pPr>
            <w:r>
              <w:rPr>
                <w:b/>
              </w:rPr>
              <w:t xml:space="preserve">Fire safety: premises </w:t>
            </w:r>
            <w:r>
              <w:t>– I have installed satisfactory equipment to detect</w:t>
            </w:r>
            <w:r>
              <w:rPr>
                <w:spacing w:val="-5"/>
              </w:rPr>
              <w:t xml:space="preserve"> </w:t>
            </w:r>
            <w:r>
              <w:t>and</w:t>
            </w:r>
            <w:r>
              <w:rPr>
                <w:spacing w:val="-4"/>
              </w:rPr>
              <w:t xml:space="preserve"> </w:t>
            </w:r>
            <w:r>
              <w:t>warn</w:t>
            </w:r>
            <w:r>
              <w:rPr>
                <w:spacing w:val="-3"/>
              </w:rPr>
              <w:t xml:space="preserve"> </w:t>
            </w:r>
            <w:r>
              <w:t>against</w:t>
            </w:r>
            <w:r>
              <w:rPr>
                <w:spacing w:val="-5"/>
              </w:rPr>
              <w:t xml:space="preserve"> </w:t>
            </w:r>
            <w:r>
              <w:t>fire</w:t>
            </w:r>
            <w:r>
              <w:rPr>
                <w:spacing w:val="-4"/>
              </w:rPr>
              <w:t xml:space="preserve"> </w:t>
            </w:r>
            <w:r>
              <w:t>or</w:t>
            </w:r>
            <w:r>
              <w:rPr>
                <w:spacing w:val="-3"/>
              </w:rPr>
              <w:t xml:space="preserve"> </w:t>
            </w:r>
            <w:r>
              <w:t>suspected</w:t>
            </w:r>
            <w:r>
              <w:rPr>
                <w:spacing w:val="-9"/>
              </w:rPr>
              <w:t xml:space="preserve"> </w:t>
            </w:r>
            <w:r>
              <w:t>fire,</w:t>
            </w:r>
            <w:r>
              <w:rPr>
                <w:spacing w:val="-5"/>
              </w:rPr>
              <w:t xml:space="preserve"> </w:t>
            </w:r>
            <w:r>
              <w:t>and</w:t>
            </w:r>
            <w:r>
              <w:rPr>
                <w:spacing w:val="-4"/>
              </w:rPr>
              <w:t xml:space="preserve"> </w:t>
            </w:r>
            <w:r>
              <w:t>carbon</w:t>
            </w:r>
            <w:r>
              <w:rPr>
                <w:spacing w:val="-6"/>
              </w:rPr>
              <w:t xml:space="preserve"> </w:t>
            </w:r>
            <w:r>
              <w:t>monoxide.</w:t>
            </w:r>
          </w:p>
        </w:tc>
        <w:tc>
          <w:tcPr>
            <w:tcW w:w="711" w:type="dxa"/>
          </w:tcPr>
          <w:p w14:paraId="43869AE0" w14:textId="77777777" w:rsidR="00AA38D9" w:rsidRDefault="00AA38D9">
            <w:pPr>
              <w:pStyle w:val="TableParagraph"/>
              <w:rPr>
                <w:rFonts w:ascii="Times New Roman"/>
              </w:rPr>
            </w:pPr>
          </w:p>
        </w:tc>
      </w:tr>
      <w:tr w:rsidR="00AA38D9" w14:paraId="73B9F34A" w14:textId="77777777" w:rsidTr="00ED20FB">
        <w:trPr>
          <w:trHeight w:val="1410"/>
        </w:trPr>
        <w:tc>
          <w:tcPr>
            <w:tcW w:w="1899" w:type="dxa"/>
            <w:tcBorders>
              <w:top w:val="nil"/>
            </w:tcBorders>
            <w:shd w:val="clear" w:color="auto" w:fill="EEECE1" w:themeFill="background2"/>
          </w:tcPr>
          <w:p w14:paraId="2951975C" w14:textId="77777777" w:rsidR="00AA38D9" w:rsidRDefault="00AA38D9">
            <w:pPr>
              <w:rPr>
                <w:sz w:val="2"/>
                <w:szCs w:val="2"/>
              </w:rPr>
            </w:pPr>
          </w:p>
        </w:tc>
        <w:tc>
          <w:tcPr>
            <w:tcW w:w="6880" w:type="dxa"/>
          </w:tcPr>
          <w:p w14:paraId="3A287AF7" w14:textId="0781A9A1" w:rsidR="00AA38D9" w:rsidRDefault="00AA38D9">
            <w:pPr>
              <w:pStyle w:val="TableParagraph"/>
              <w:spacing w:before="7" w:line="242" w:lineRule="auto"/>
              <w:ind w:left="110" w:right="211"/>
            </w:pPr>
            <w:r>
              <w:rPr>
                <w:b/>
              </w:rPr>
              <w:t xml:space="preserve">Fire safety: furniture and furnishings </w:t>
            </w:r>
            <w:r>
              <w:t>- my furniture and furnishings</w:t>
            </w:r>
            <w:r>
              <w:rPr>
                <w:spacing w:val="-5"/>
              </w:rPr>
              <w:t xml:space="preserve"> </w:t>
            </w:r>
            <w:r>
              <w:t>/</w:t>
            </w:r>
            <w:r>
              <w:rPr>
                <w:spacing w:val="-4"/>
              </w:rPr>
              <w:t xml:space="preserve"> </w:t>
            </w:r>
            <w:r>
              <w:t>furniture</w:t>
            </w:r>
            <w:r>
              <w:rPr>
                <w:spacing w:val="-5"/>
              </w:rPr>
              <w:t xml:space="preserve"> </w:t>
            </w:r>
            <w:r>
              <w:t>and</w:t>
            </w:r>
            <w:r>
              <w:rPr>
                <w:spacing w:val="-5"/>
              </w:rPr>
              <w:t xml:space="preserve"> </w:t>
            </w:r>
            <w:r>
              <w:t>furnishing</w:t>
            </w:r>
            <w:r>
              <w:rPr>
                <w:spacing w:val="-5"/>
              </w:rPr>
              <w:t xml:space="preserve"> </w:t>
            </w:r>
            <w:r>
              <w:t>guests</w:t>
            </w:r>
            <w:r>
              <w:rPr>
                <w:spacing w:val="-5"/>
              </w:rPr>
              <w:t xml:space="preserve"> </w:t>
            </w:r>
            <w:r>
              <w:t>have</w:t>
            </w:r>
            <w:r>
              <w:rPr>
                <w:spacing w:val="-5"/>
              </w:rPr>
              <w:t xml:space="preserve"> </w:t>
            </w:r>
            <w:r>
              <w:t>access</w:t>
            </w:r>
            <w:r>
              <w:rPr>
                <w:spacing w:val="-5"/>
              </w:rPr>
              <w:t xml:space="preserve"> </w:t>
            </w:r>
            <w:r>
              <w:t>to</w:t>
            </w:r>
            <w:r>
              <w:rPr>
                <w:spacing w:val="-3"/>
              </w:rPr>
              <w:t xml:space="preserve"> </w:t>
            </w:r>
            <w:r>
              <w:t xml:space="preserve">comply with fire safety regulations and I have records that demonstrate </w:t>
            </w:r>
            <w:r>
              <w:rPr>
                <w:spacing w:val="-2"/>
              </w:rPr>
              <w:t>compliance.</w:t>
            </w:r>
          </w:p>
        </w:tc>
        <w:tc>
          <w:tcPr>
            <w:tcW w:w="711" w:type="dxa"/>
          </w:tcPr>
          <w:p w14:paraId="3E0227B4" w14:textId="77777777" w:rsidR="00AA38D9" w:rsidRDefault="00AA38D9">
            <w:pPr>
              <w:pStyle w:val="TableParagraph"/>
              <w:rPr>
                <w:rFonts w:ascii="Times New Roman"/>
              </w:rPr>
            </w:pPr>
          </w:p>
        </w:tc>
      </w:tr>
      <w:tr w:rsidR="00D457EB" w14:paraId="159BC625" w14:textId="77777777" w:rsidTr="00ED20FB">
        <w:trPr>
          <w:trHeight w:val="777"/>
        </w:trPr>
        <w:tc>
          <w:tcPr>
            <w:tcW w:w="1899" w:type="dxa"/>
            <w:shd w:val="clear" w:color="auto" w:fill="EEECE1" w:themeFill="background2"/>
          </w:tcPr>
          <w:p w14:paraId="3FB741FD" w14:textId="77777777" w:rsidR="00D457EB" w:rsidRDefault="004A31ED">
            <w:pPr>
              <w:pStyle w:val="TableParagraph"/>
              <w:spacing w:before="7"/>
              <w:ind w:left="105"/>
              <w:rPr>
                <w:b/>
              </w:rPr>
            </w:pPr>
            <w:r>
              <w:rPr>
                <w:b/>
              </w:rPr>
              <w:lastRenderedPageBreak/>
              <w:t>Gas</w:t>
            </w:r>
            <w:r>
              <w:rPr>
                <w:b/>
                <w:spacing w:val="-3"/>
              </w:rPr>
              <w:t xml:space="preserve"> </w:t>
            </w:r>
            <w:r>
              <w:rPr>
                <w:b/>
                <w:spacing w:val="-2"/>
              </w:rPr>
              <w:t>safety</w:t>
            </w:r>
          </w:p>
        </w:tc>
        <w:tc>
          <w:tcPr>
            <w:tcW w:w="6880" w:type="dxa"/>
          </w:tcPr>
          <w:p w14:paraId="746B5429" w14:textId="40ACA9C4" w:rsidR="00D457EB" w:rsidRDefault="004A31ED">
            <w:pPr>
              <w:pStyle w:val="TableParagraph"/>
              <w:spacing w:before="7" w:line="244" w:lineRule="auto"/>
              <w:ind w:left="110" w:right="211"/>
            </w:pPr>
            <w:r>
              <w:rPr>
                <w:b/>
              </w:rPr>
              <w:t>Gas</w:t>
            </w:r>
            <w:r>
              <w:rPr>
                <w:b/>
                <w:spacing w:val="-3"/>
              </w:rPr>
              <w:t xml:space="preserve"> </w:t>
            </w:r>
            <w:r>
              <w:rPr>
                <w:b/>
              </w:rPr>
              <w:t>safety</w:t>
            </w:r>
            <w:r>
              <w:rPr>
                <w:b/>
                <w:spacing w:val="-6"/>
              </w:rPr>
              <w:t xml:space="preserve"> </w:t>
            </w:r>
            <w:r>
              <w:t>–</w:t>
            </w:r>
            <w:r>
              <w:rPr>
                <w:spacing w:val="-3"/>
              </w:rPr>
              <w:t xml:space="preserve"> </w:t>
            </w:r>
            <w:r>
              <w:t>I</w:t>
            </w:r>
            <w:r>
              <w:rPr>
                <w:spacing w:val="-1"/>
              </w:rPr>
              <w:t xml:space="preserve"> </w:t>
            </w:r>
            <w:r>
              <w:t>have</w:t>
            </w:r>
            <w:r>
              <w:rPr>
                <w:spacing w:val="-3"/>
              </w:rPr>
              <w:t xml:space="preserve"> </w:t>
            </w:r>
            <w:r>
              <w:t>an</w:t>
            </w:r>
            <w:r>
              <w:rPr>
                <w:spacing w:val="-5"/>
              </w:rPr>
              <w:t xml:space="preserve"> </w:t>
            </w:r>
            <w:r w:rsidR="00371605">
              <w:t>up</w:t>
            </w:r>
            <w:r w:rsidR="00371605">
              <w:rPr>
                <w:spacing w:val="-3"/>
              </w:rPr>
              <w:t>-to-date</w:t>
            </w:r>
            <w:r>
              <w:rPr>
                <w:spacing w:val="-5"/>
              </w:rPr>
              <w:t xml:space="preserve"> </w:t>
            </w:r>
            <w:r>
              <w:t>Gas</w:t>
            </w:r>
            <w:r>
              <w:rPr>
                <w:spacing w:val="-2"/>
              </w:rPr>
              <w:t xml:space="preserve"> </w:t>
            </w:r>
            <w:r>
              <w:t>Safety</w:t>
            </w:r>
            <w:r>
              <w:rPr>
                <w:spacing w:val="-4"/>
              </w:rPr>
              <w:t xml:space="preserve"> </w:t>
            </w:r>
            <w:r>
              <w:t>Certificate</w:t>
            </w:r>
            <w:r>
              <w:rPr>
                <w:spacing w:val="-5"/>
              </w:rPr>
              <w:t xml:space="preserve"> </w:t>
            </w:r>
            <w:r>
              <w:t>(dated within the last 12 months).</w:t>
            </w:r>
          </w:p>
        </w:tc>
        <w:tc>
          <w:tcPr>
            <w:tcW w:w="711" w:type="dxa"/>
          </w:tcPr>
          <w:p w14:paraId="54888D26" w14:textId="77777777" w:rsidR="00D457EB" w:rsidRDefault="00D457EB">
            <w:pPr>
              <w:pStyle w:val="TableParagraph"/>
              <w:rPr>
                <w:rFonts w:ascii="Times New Roman"/>
              </w:rPr>
            </w:pPr>
          </w:p>
        </w:tc>
      </w:tr>
    </w:tbl>
    <w:tbl>
      <w:tblPr>
        <w:tblStyle w:val="Style1"/>
        <w:tblpPr w:leftFromText="180" w:rightFromText="180" w:vertAnchor="text" w:horzAnchor="margin" w:tblpY="-12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ED20FB" w14:paraId="4DE4E125" w14:textId="77777777" w:rsidTr="00ED20FB">
        <w:trPr>
          <w:trHeight w:val="458"/>
        </w:trPr>
        <w:tc>
          <w:tcPr>
            <w:tcW w:w="8779" w:type="dxa"/>
            <w:shd w:val="clear" w:color="auto" w:fill="EEECE1" w:themeFill="background2"/>
          </w:tcPr>
          <w:p w14:paraId="263DED3F" w14:textId="77777777" w:rsidR="00ED20FB" w:rsidRDefault="00ED20FB" w:rsidP="00ED20FB">
            <w:pPr>
              <w:pStyle w:val="TableParagraph"/>
              <w:spacing w:before="7"/>
              <w:ind w:left="105"/>
              <w:rPr>
                <w:b/>
              </w:rPr>
            </w:pPr>
            <w:r>
              <w:rPr>
                <w:b/>
              </w:rPr>
              <w:t>Mandatory</w:t>
            </w:r>
            <w:r>
              <w:rPr>
                <w:b/>
                <w:spacing w:val="-10"/>
              </w:rPr>
              <w:t xml:space="preserve"> </w:t>
            </w:r>
            <w:r>
              <w:rPr>
                <w:b/>
              </w:rPr>
              <w:t>conditions</w:t>
            </w:r>
            <w:r>
              <w:rPr>
                <w:b/>
                <w:spacing w:val="-7"/>
              </w:rPr>
              <w:t xml:space="preserve"> </w:t>
            </w:r>
            <w:r>
              <w:rPr>
                <w:b/>
                <w:spacing w:val="-2"/>
              </w:rPr>
              <w:t>(continued)</w:t>
            </w:r>
          </w:p>
        </w:tc>
        <w:tc>
          <w:tcPr>
            <w:tcW w:w="711" w:type="dxa"/>
            <w:shd w:val="clear" w:color="auto" w:fill="EEECE1" w:themeFill="background2"/>
          </w:tcPr>
          <w:p w14:paraId="30C342C2" w14:textId="77777777" w:rsidR="00ED20FB" w:rsidRDefault="00ED20FB" w:rsidP="00ED20FB">
            <w:pPr>
              <w:pStyle w:val="TableParagraph"/>
              <w:rPr>
                <w:rFonts w:ascii="Times New Roman"/>
              </w:rPr>
            </w:pPr>
          </w:p>
        </w:tc>
      </w:tr>
    </w:tbl>
    <w:p w14:paraId="780216E0" w14:textId="1294912B" w:rsidR="00D457EB" w:rsidRPr="00AA38D9" w:rsidRDefault="00D457EB" w:rsidP="00AA38D9">
      <w:pPr>
        <w:pStyle w:val="NoSpacing"/>
        <w:rPr>
          <w:sz w:val="2"/>
          <w:szCs w:val="2"/>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6880"/>
        <w:gridCol w:w="711"/>
      </w:tblGrid>
      <w:tr w:rsidR="00AA38D9" w14:paraId="328E7C06" w14:textId="77777777" w:rsidTr="00ED20FB">
        <w:trPr>
          <w:trHeight w:val="767"/>
        </w:trPr>
        <w:tc>
          <w:tcPr>
            <w:tcW w:w="1899" w:type="dxa"/>
            <w:tcBorders>
              <w:bottom w:val="nil"/>
            </w:tcBorders>
            <w:shd w:val="clear" w:color="auto" w:fill="EEECE1" w:themeFill="background2"/>
          </w:tcPr>
          <w:p w14:paraId="781D67E2" w14:textId="2F0BA504" w:rsidR="00AA38D9" w:rsidRDefault="00AA38D9">
            <w:pPr>
              <w:pStyle w:val="TableParagraph"/>
              <w:spacing w:before="7"/>
              <w:ind w:left="105"/>
              <w:rPr>
                <w:b/>
              </w:rPr>
            </w:pPr>
            <w:r>
              <w:rPr>
                <w:b/>
              </w:rPr>
              <w:t>Electrical</w:t>
            </w:r>
            <w:r>
              <w:rPr>
                <w:b/>
                <w:spacing w:val="-9"/>
              </w:rPr>
              <w:t xml:space="preserve"> </w:t>
            </w:r>
            <w:r>
              <w:rPr>
                <w:b/>
                <w:spacing w:val="-2"/>
              </w:rPr>
              <w:t>safety</w:t>
            </w:r>
          </w:p>
        </w:tc>
        <w:tc>
          <w:tcPr>
            <w:tcW w:w="6880" w:type="dxa"/>
          </w:tcPr>
          <w:p w14:paraId="1B274F73" w14:textId="77777777" w:rsidR="00AA38D9" w:rsidRDefault="00AA38D9">
            <w:pPr>
              <w:pStyle w:val="TableParagraph"/>
              <w:spacing w:before="7" w:line="244" w:lineRule="auto"/>
              <w:ind w:left="110"/>
            </w:pPr>
            <w:r>
              <w:rPr>
                <w:b/>
              </w:rPr>
              <w:t>Electrical</w:t>
            </w:r>
            <w:r>
              <w:rPr>
                <w:b/>
                <w:spacing w:val="-3"/>
              </w:rPr>
              <w:t xml:space="preserve"> </w:t>
            </w:r>
            <w:r>
              <w:rPr>
                <w:b/>
              </w:rPr>
              <w:t>safety</w:t>
            </w:r>
            <w:r>
              <w:rPr>
                <w:b/>
                <w:spacing w:val="-5"/>
              </w:rPr>
              <w:t xml:space="preserve"> </w:t>
            </w:r>
            <w:r>
              <w:rPr>
                <w:b/>
              </w:rPr>
              <w:t>–</w:t>
            </w:r>
            <w:r>
              <w:rPr>
                <w:b/>
                <w:spacing w:val="-2"/>
              </w:rPr>
              <w:t xml:space="preserve"> </w:t>
            </w:r>
            <w:r>
              <w:t>I</w:t>
            </w:r>
            <w:r>
              <w:rPr>
                <w:spacing w:val="-1"/>
              </w:rPr>
              <w:t xml:space="preserve"> </w:t>
            </w:r>
            <w:r>
              <w:t>have</w:t>
            </w:r>
            <w:r>
              <w:rPr>
                <w:spacing w:val="-2"/>
              </w:rPr>
              <w:t xml:space="preserve"> </w:t>
            </w:r>
            <w:r>
              <w:t>made</w:t>
            </w:r>
            <w:r>
              <w:rPr>
                <w:spacing w:val="-4"/>
              </w:rPr>
              <w:t xml:space="preserve"> </w:t>
            </w:r>
            <w:r>
              <w:t>sure</w:t>
            </w:r>
            <w:r>
              <w:rPr>
                <w:spacing w:val="-6"/>
              </w:rPr>
              <w:t xml:space="preserve"> </w:t>
            </w:r>
            <w:r>
              <w:t>my</w:t>
            </w:r>
            <w:r>
              <w:rPr>
                <w:spacing w:val="-4"/>
              </w:rPr>
              <w:t xml:space="preserve"> </w:t>
            </w:r>
            <w:r>
              <w:t>electrical</w:t>
            </w:r>
            <w:r>
              <w:rPr>
                <w:spacing w:val="-5"/>
              </w:rPr>
              <w:t xml:space="preserve"> </w:t>
            </w:r>
            <w:r>
              <w:t>fittings</w:t>
            </w:r>
            <w:r>
              <w:rPr>
                <w:spacing w:val="-4"/>
              </w:rPr>
              <w:t xml:space="preserve"> </w:t>
            </w:r>
            <w:r>
              <w:t>and</w:t>
            </w:r>
            <w:r>
              <w:rPr>
                <w:spacing w:val="-2"/>
              </w:rPr>
              <w:t xml:space="preserve"> </w:t>
            </w:r>
            <w:r>
              <w:t>items are in good working order;</w:t>
            </w:r>
          </w:p>
        </w:tc>
        <w:tc>
          <w:tcPr>
            <w:tcW w:w="711" w:type="dxa"/>
          </w:tcPr>
          <w:p w14:paraId="4E1FBC7A" w14:textId="77777777" w:rsidR="00AA38D9" w:rsidRDefault="00AA38D9">
            <w:pPr>
              <w:pStyle w:val="TableParagraph"/>
              <w:rPr>
                <w:rFonts w:ascii="Times New Roman"/>
              </w:rPr>
            </w:pPr>
          </w:p>
        </w:tc>
      </w:tr>
      <w:tr w:rsidR="00AA38D9" w14:paraId="30CA6070" w14:textId="77777777" w:rsidTr="00ED20FB">
        <w:trPr>
          <w:trHeight w:val="757"/>
        </w:trPr>
        <w:tc>
          <w:tcPr>
            <w:tcW w:w="1899" w:type="dxa"/>
            <w:tcBorders>
              <w:top w:val="nil"/>
              <w:bottom w:val="nil"/>
            </w:tcBorders>
            <w:shd w:val="clear" w:color="auto" w:fill="EEECE1" w:themeFill="background2"/>
          </w:tcPr>
          <w:p w14:paraId="1F38B4A5" w14:textId="77777777" w:rsidR="00AA38D9" w:rsidRDefault="00AA38D9">
            <w:pPr>
              <w:rPr>
                <w:sz w:val="2"/>
                <w:szCs w:val="2"/>
              </w:rPr>
            </w:pPr>
          </w:p>
        </w:tc>
        <w:tc>
          <w:tcPr>
            <w:tcW w:w="6880" w:type="dxa"/>
          </w:tcPr>
          <w:p w14:paraId="5D76D5D6" w14:textId="77777777" w:rsidR="00AA38D9" w:rsidRDefault="00AA38D9">
            <w:pPr>
              <w:pStyle w:val="TableParagraph"/>
              <w:spacing w:line="242" w:lineRule="auto"/>
              <w:ind w:left="110"/>
            </w:pPr>
            <w:r>
              <w:t>arranged</w:t>
            </w:r>
            <w:r>
              <w:rPr>
                <w:spacing w:val="-7"/>
              </w:rPr>
              <w:t xml:space="preserve"> </w:t>
            </w:r>
            <w:r>
              <w:t>for</w:t>
            </w:r>
            <w:r>
              <w:rPr>
                <w:spacing w:val="-2"/>
              </w:rPr>
              <w:t xml:space="preserve"> </w:t>
            </w:r>
            <w:r>
              <w:t>an</w:t>
            </w:r>
            <w:r>
              <w:rPr>
                <w:spacing w:val="-3"/>
              </w:rPr>
              <w:t xml:space="preserve"> </w:t>
            </w:r>
            <w:r>
              <w:rPr>
                <w:b/>
              </w:rPr>
              <w:t>electrical</w:t>
            </w:r>
            <w:r>
              <w:rPr>
                <w:b/>
                <w:spacing w:val="-2"/>
              </w:rPr>
              <w:t xml:space="preserve"> </w:t>
            </w:r>
            <w:r>
              <w:rPr>
                <w:b/>
              </w:rPr>
              <w:t>safety</w:t>
            </w:r>
            <w:r>
              <w:rPr>
                <w:b/>
                <w:spacing w:val="-6"/>
              </w:rPr>
              <w:t xml:space="preserve"> </w:t>
            </w:r>
            <w:r>
              <w:rPr>
                <w:b/>
              </w:rPr>
              <w:t>inspection</w:t>
            </w:r>
            <w:r>
              <w:rPr>
                <w:b/>
                <w:spacing w:val="-3"/>
              </w:rPr>
              <w:t xml:space="preserve"> </w:t>
            </w:r>
            <w:r>
              <w:t>to</w:t>
            </w:r>
            <w:r>
              <w:rPr>
                <w:spacing w:val="-6"/>
              </w:rPr>
              <w:t xml:space="preserve"> </w:t>
            </w:r>
            <w:r>
              <w:t>be</w:t>
            </w:r>
            <w:r>
              <w:rPr>
                <w:spacing w:val="-3"/>
              </w:rPr>
              <w:t xml:space="preserve"> </w:t>
            </w:r>
            <w:r>
              <w:t>carried</w:t>
            </w:r>
            <w:r>
              <w:rPr>
                <w:spacing w:val="-3"/>
              </w:rPr>
              <w:t xml:space="preserve"> </w:t>
            </w:r>
            <w:r>
              <w:t>out</w:t>
            </w:r>
            <w:r>
              <w:rPr>
                <w:spacing w:val="-3"/>
              </w:rPr>
              <w:t xml:space="preserve"> </w:t>
            </w:r>
            <w:r>
              <w:t>by</w:t>
            </w:r>
            <w:r>
              <w:rPr>
                <w:spacing w:val="-4"/>
              </w:rPr>
              <w:t xml:space="preserve"> </w:t>
            </w:r>
            <w:r>
              <w:t>a competent person;</w:t>
            </w:r>
          </w:p>
        </w:tc>
        <w:tc>
          <w:tcPr>
            <w:tcW w:w="711" w:type="dxa"/>
          </w:tcPr>
          <w:p w14:paraId="32F65FEA" w14:textId="77777777" w:rsidR="00AA38D9" w:rsidRDefault="00AA38D9">
            <w:pPr>
              <w:pStyle w:val="TableParagraph"/>
              <w:rPr>
                <w:rFonts w:ascii="Times New Roman"/>
              </w:rPr>
            </w:pPr>
          </w:p>
        </w:tc>
      </w:tr>
      <w:tr w:rsidR="00AA38D9" w14:paraId="44F3B4CF" w14:textId="77777777" w:rsidTr="00ED20FB">
        <w:trPr>
          <w:trHeight w:val="757"/>
        </w:trPr>
        <w:tc>
          <w:tcPr>
            <w:tcW w:w="1899" w:type="dxa"/>
            <w:tcBorders>
              <w:top w:val="nil"/>
              <w:bottom w:val="nil"/>
            </w:tcBorders>
            <w:shd w:val="clear" w:color="auto" w:fill="EEECE1" w:themeFill="background2"/>
          </w:tcPr>
          <w:p w14:paraId="5EE266A7" w14:textId="77777777" w:rsidR="00AA38D9" w:rsidRDefault="00AA38D9">
            <w:pPr>
              <w:rPr>
                <w:sz w:val="2"/>
                <w:szCs w:val="2"/>
              </w:rPr>
            </w:pPr>
          </w:p>
        </w:tc>
        <w:tc>
          <w:tcPr>
            <w:tcW w:w="6880" w:type="dxa"/>
          </w:tcPr>
          <w:p w14:paraId="2E88F6D3" w14:textId="77777777" w:rsidR="00AA38D9" w:rsidRDefault="00AA38D9">
            <w:pPr>
              <w:pStyle w:val="TableParagraph"/>
              <w:spacing w:line="242" w:lineRule="auto"/>
              <w:ind w:left="110"/>
            </w:pPr>
            <w:r>
              <w:t>obtained</w:t>
            </w:r>
            <w:r>
              <w:rPr>
                <w:spacing w:val="-5"/>
              </w:rPr>
              <w:t xml:space="preserve"> </w:t>
            </w:r>
            <w:r>
              <w:t>an</w:t>
            </w:r>
            <w:r>
              <w:rPr>
                <w:spacing w:val="-4"/>
              </w:rPr>
              <w:t xml:space="preserve"> </w:t>
            </w:r>
            <w:r>
              <w:rPr>
                <w:b/>
              </w:rPr>
              <w:t>Electrical</w:t>
            </w:r>
            <w:r>
              <w:rPr>
                <w:b/>
                <w:spacing w:val="-6"/>
              </w:rPr>
              <w:t xml:space="preserve"> </w:t>
            </w:r>
            <w:r>
              <w:rPr>
                <w:b/>
              </w:rPr>
              <w:t>Installation</w:t>
            </w:r>
            <w:r>
              <w:rPr>
                <w:b/>
                <w:spacing w:val="-5"/>
              </w:rPr>
              <w:t xml:space="preserve"> </w:t>
            </w:r>
            <w:r>
              <w:rPr>
                <w:b/>
              </w:rPr>
              <w:t>Condition</w:t>
            </w:r>
            <w:r>
              <w:rPr>
                <w:b/>
                <w:spacing w:val="-7"/>
              </w:rPr>
              <w:t xml:space="preserve"> </w:t>
            </w:r>
            <w:r>
              <w:rPr>
                <w:b/>
              </w:rPr>
              <w:t xml:space="preserve">Report </w:t>
            </w:r>
            <w:r>
              <w:t>on</w:t>
            </w:r>
            <w:r>
              <w:rPr>
                <w:spacing w:val="-7"/>
              </w:rPr>
              <w:t xml:space="preserve"> </w:t>
            </w:r>
            <w:r>
              <w:t>any</w:t>
            </w:r>
            <w:r>
              <w:rPr>
                <w:spacing w:val="-8"/>
              </w:rPr>
              <w:t xml:space="preserve"> </w:t>
            </w:r>
            <w:r>
              <w:t>fixed installations; and</w:t>
            </w:r>
          </w:p>
        </w:tc>
        <w:tc>
          <w:tcPr>
            <w:tcW w:w="711" w:type="dxa"/>
          </w:tcPr>
          <w:p w14:paraId="5771D48B" w14:textId="77777777" w:rsidR="00AA38D9" w:rsidRDefault="00AA38D9">
            <w:pPr>
              <w:pStyle w:val="TableParagraph"/>
              <w:rPr>
                <w:rFonts w:ascii="Times New Roman"/>
              </w:rPr>
            </w:pPr>
          </w:p>
        </w:tc>
      </w:tr>
      <w:tr w:rsidR="00AA38D9" w14:paraId="58854416" w14:textId="77777777" w:rsidTr="00ED20FB">
        <w:trPr>
          <w:trHeight w:val="1074"/>
        </w:trPr>
        <w:tc>
          <w:tcPr>
            <w:tcW w:w="1899" w:type="dxa"/>
            <w:tcBorders>
              <w:top w:val="nil"/>
              <w:bottom w:val="single" w:sz="4" w:space="0" w:color="auto"/>
            </w:tcBorders>
            <w:shd w:val="clear" w:color="auto" w:fill="EEECE1" w:themeFill="background2"/>
          </w:tcPr>
          <w:p w14:paraId="546C3AA5" w14:textId="77777777" w:rsidR="00AA38D9" w:rsidRDefault="00AA38D9">
            <w:pPr>
              <w:rPr>
                <w:sz w:val="2"/>
                <w:szCs w:val="2"/>
              </w:rPr>
            </w:pPr>
          </w:p>
        </w:tc>
        <w:tc>
          <w:tcPr>
            <w:tcW w:w="6880" w:type="dxa"/>
          </w:tcPr>
          <w:p w14:paraId="5712B6CA" w14:textId="77777777" w:rsidR="00AA38D9" w:rsidRDefault="00AA38D9">
            <w:pPr>
              <w:pStyle w:val="TableParagraph"/>
              <w:spacing w:line="242" w:lineRule="auto"/>
              <w:ind w:left="110"/>
            </w:pPr>
            <w:r>
              <w:t xml:space="preserve">obtained a </w:t>
            </w:r>
            <w:r>
              <w:rPr>
                <w:b/>
              </w:rPr>
              <w:t xml:space="preserve">Portable Appliance Testing Report </w:t>
            </w:r>
            <w:r>
              <w:t>on moveable appliances</w:t>
            </w:r>
            <w:r>
              <w:rPr>
                <w:spacing w:val="-4"/>
              </w:rPr>
              <w:t xml:space="preserve"> </w:t>
            </w:r>
            <w:r>
              <w:t>to</w:t>
            </w:r>
            <w:r>
              <w:rPr>
                <w:spacing w:val="-4"/>
              </w:rPr>
              <w:t xml:space="preserve"> </w:t>
            </w:r>
            <w:r>
              <w:t>which</w:t>
            </w:r>
            <w:r>
              <w:rPr>
                <w:spacing w:val="-4"/>
              </w:rPr>
              <w:t xml:space="preserve"> </w:t>
            </w:r>
            <w:r>
              <w:t>my</w:t>
            </w:r>
            <w:r>
              <w:rPr>
                <w:spacing w:val="-8"/>
              </w:rPr>
              <w:t xml:space="preserve"> </w:t>
            </w:r>
            <w:r>
              <w:t>guests</w:t>
            </w:r>
            <w:r>
              <w:rPr>
                <w:spacing w:val="-3"/>
              </w:rPr>
              <w:t xml:space="preserve"> </w:t>
            </w:r>
            <w:r>
              <w:t>have</w:t>
            </w:r>
            <w:r>
              <w:rPr>
                <w:spacing w:val="-4"/>
              </w:rPr>
              <w:t xml:space="preserve"> </w:t>
            </w:r>
            <w:r>
              <w:t>access</w:t>
            </w:r>
            <w:r>
              <w:rPr>
                <w:spacing w:val="-4"/>
              </w:rPr>
              <w:t xml:space="preserve"> </w:t>
            </w:r>
            <w:r>
              <w:t>and</w:t>
            </w:r>
            <w:r>
              <w:rPr>
                <w:spacing w:val="-8"/>
              </w:rPr>
              <w:t xml:space="preserve"> </w:t>
            </w:r>
            <w:r>
              <w:t>labelled</w:t>
            </w:r>
            <w:r>
              <w:rPr>
                <w:spacing w:val="-4"/>
              </w:rPr>
              <w:t xml:space="preserve"> </w:t>
            </w:r>
            <w:r>
              <w:t xml:space="preserve">inspected </w:t>
            </w:r>
            <w:r>
              <w:rPr>
                <w:spacing w:val="-2"/>
              </w:rPr>
              <w:t>items.</w:t>
            </w:r>
          </w:p>
        </w:tc>
        <w:tc>
          <w:tcPr>
            <w:tcW w:w="711" w:type="dxa"/>
          </w:tcPr>
          <w:p w14:paraId="03FB3DFA" w14:textId="77777777" w:rsidR="00AA38D9" w:rsidRDefault="00AA38D9">
            <w:pPr>
              <w:pStyle w:val="TableParagraph"/>
              <w:rPr>
                <w:rFonts w:ascii="Times New Roman"/>
              </w:rPr>
            </w:pPr>
          </w:p>
        </w:tc>
      </w:tr>
      <w:tr w:rsidR="00B4559D" w14:paraId="77A61BE9" w14:textId="77777777" w:rsidTr="00ED20FB">
        <w:trPr>
          <w:trHeight w:val="1390"/>
        </w:trPr>
        <w:tc>
          <w:tcPr>
            <w:tcW w:w="1899" w:type="dxa"/>
            <w:tcBorders>
              <w:top w:val="single" w:sz="4" w:space="0" w:color="auto"/>
              <w:bottom w:val="nil"/>
            </w:tcBorders>
            <w:shd w:val="clear" w:color="auto" w:fill="EEECE1" w:themeFill="background2"/>
          </w:tcPr>
          <w:p w14:paraId="0B91D68A" w14:textId="77777777" w:rsidR="00B4559D" w:rsidRDefault="00B4559D">
            <w:pPr>
              <w:pStyle w:val="TableParagraph"/>
              <w:spacing w:line="250" w:lineRule="exact"/>
              <w:ind w:left="105"/>
              <w:rPr>
                <w:b/>
              </w:rPr>
            </w:pPr>
            <w:r>
              <w:rPr>
                <w:b/>
              </w:rPr>
              <w:t>Water</w:t>
            </w:r>
            <w:r>
              <w:rPr>
                <w:b/>
                <w:spacing w:val="-3"/>
              </w:rPr>
              <w:t xml:space="preserve"> </w:t>
            </w:r>
            <w:r>
              <w:rPr>
                <w:b/>
                <w:spacing w:val="-2"/>
              </w:rPr>
              <w:t>safety</w:t>
            </w:r>
          </w:p>
        </w:tc>
        <w:tc>
          <w:tcPr>
            <w:tcW w:w="6880" w:type="dxa"/>
          </w:tcPr>
          <w:p w14:paraId="74E017BD" w14:textId="77777777" w:rsidR="00B4559D" w:rsidRDefault="00B4559D">
            <w:pPr>
              <w:pStyle w:val="TableParagraph"/>
              <w:ind w:left="110" w:right="127"/>
            </w:pPr>
            <w:r>
              <w:rPr>
                <w:b/>
              </w:rPr>
              <w:t xml:space="preserve">Water supply </w:t>
            </w:r>
            <w:r>
              <w:t>– I have established that my premises are supplied with</w:t>
            </w:r>
            <w:r>
              <w:rPr>
                <w:spacing w:val="-3"/>
              </w:rPr>
              <w:t xml:space="preserve"> </w:t>
            </w:r>
            <w:r>
              <w:t>water</w:t>
            </w:r>
            <w:r>
              <w:rPr>
                <w:spacing w:val="-1"/>
              </w:rPr>
              <w:t xml:space="preserve"> </w:t>
            </w:r>
            <w:r>
              <w:t>by</w:t>
            </w:r>
            <w:r>
              <w:rPr>
                <w:spacing w:val="-5"/>
              </w:rPr>
              <w:t xml:space="preserve"> </w:t>
            </w:r>
            <w:r>
              <w:t>Scottish</w:t>
            </w:r>
            <w:r>
              <w:rPr>
                <w:spacing w:val="-7"/>
              </w:rPr>
              <w:t xml:space="preserve"> </w:t>
            </w:r>
            <w:r>
              <w:t>Water</w:t>
            </w:r>
            <w:r>
              <w:rPr>
                <w:spacing w:val="-1"/>
              </w:rPr>
              <w:t xml:space="preserve"> </w:t>
            </w:r>
            <w:r>
              <w:rPr>
                <w:b/>
              </w:rPr>
              <w:t>or</w:t>
            </w:r>
            <w:r>
              <w:rPr>
                <w:b/>
                <w:spacing w:val="-4"/>
              </w:rPr>
              <w:t xml:space="preserve"> </w:t>
            </w:r>
            <w:r>
              <w:t>I</w:t>
            </w:r>
            <w:r>
              <w:rPr>
                <w:spacing w:val="-1"/>
              </w:rPr>
              <w:t xml:space="preserve"> </w:t>
            </w:r>
            <w:r>
              <w:t>have</w:t>
            </w:r>
            <w:r>
              <w:rPr>
                <w:spacing w:val="-3"/>
              </w:rPr>
              <w:t xml:space="preserve"> </w:t>
            </w:r>
            <w:r>
              <w:t>established</w:t>
            </w:r>
            <w:r>
              <w:rPr>
                <w:spacing w:val="-3"/>
              </w:rPr>
              <w:t xml:space="preserve"> </w:t>
            </w:r>
            <w:r>
              <w:t>that</w:t>
            </w:r>
            <w:r>
              <w:rPr>
                <w:spacing w:val="-4"/>
              </w:rPr>
              <w:t xml:space="preserve"> </w:t>
            </w:r>
            <w:r>
              <w:t>my</w:t>
            </w:r>
            <w:r>
              <w:rPr>
                <w:spacing w:val="-5"/>
              </w:rPr>
              <w:t xml:space="preserve"> </w:t>
            </w:r>
            <w:r>
              <w:t xml:space="preserve">premises has a private water supply and I comply with the relevant </w:t>
            </w:r>
            <w:r>
              <w:rPr>
                <w:spacing w:val="-2"/>
              </w:rPr>
              <w:t>regulations.</w:t>
            </w:r>
          </w:p>
        </w:tc>
        <w:tc>
          <w:tcPr>
            <w:tcW w:w="711" w:type="dxa"/>
          </w:tcPr>
          <w:p w14:paraId="53FBA2EC" w14:textId="77777777" w:rsidR="00B4559D" w:rsidRDefault="00B4559D">
            <w:pPr>
              <w:pStyle w:val="TableParagraph"/>
              <w:rPr>
                <w:rFonts w:ascii="Times New Roman"/>
              </w:rPr>
            </w:pPr>
          </w:p>
        </w:tc>
      </w:tr>
      <w:tr w:rsidR="00B4559D" w14:paraId="768EE5A1" w14:textId="77777777" w:rsidTr="00ED20FB">
        <w:trPr>
          <w:trHeight w:val="437"/>
        </w:trPr>
        <w:tc>
          <w:tcPr>
            <w:tcW w:w="1899" w:type="dxa"/>
            <w:tcBorders>
              <w:top w:val="nil"/>
              <w:bottom w:val="nil"/>
            </w:tcBorders>
            <w:shd w:val="clear" w:color="auto" w:fill="EEECE1" w:themeFill="background2"/>
          </w:tcPr>
          <w:p w14:paraId="3A89B43A" w14:textId="77777777" w:rsidR="00B4559D" w:rsidRDefault="00B4559D">
            <w:pPr>
              <w:rPr>
                <w:sz w:val="2"/>
                <w:szCs w:val="2"/>
              </w:rPr>
            </w:pPr>
          </w:p>
        </w:tc>
        <w:tc>
          <w:tcPr>
            <w:tcW w:w="6880" w:type="dxa"/>
          </w:tcPr>
          <w:p w14:paraId="4FD3F534" w14:textId="77777777" w:rsidR="00B4559D" w:rsidRDefault="00B4559D">
            <w:pPr>
              <w:pStyle w:val="TableParagraph"/>
              <w:spacing w:line="250" w:lineRule="exact"/>
              <w:ind w:left="110"/>
            </w:pPr>
            <w:r>
              <w:t>I</w:t>
            </w:r>
            <w:r>
              <w:rPr>
                <w:spacing w:val="-5"/>
              </w:rPr>
              <w:t xml:space="preserve"> </w:t>
            </w:r>
            <w:r>
              <w:t>have</w:t>
            </w:r>
            <w:r>
              <w:rPr>
                <w:spacing w:val="-5"/>
              </w:rPr>
              <w:t xml:space="preserve"> </w:t>
            </w:r>
            <w:r>
              <w:t>completed</w:t>
            </w:r>
            <w:r>
              <w:rPr>
                <w:spacing w:val="-4"/>
              </w:rPr>
              <w:t xml:space="preserve"> </w:t>
            </w:r>
            <w:r>
              <w:t>a</w:t>
            </w:r>
            <w:r>
              <w:rPr>
                <w:spacing w:val="-5"/>
              </w:rPr>
              <w:t xml:space="preserve"> </w:t>
            </w:r>
            <w:r>
              <w:rPr>
                <w:b/>
              </w:rPr>
              <w:t>legionella</w:t>
            </w:r>
            <w:r>
              <w:rPr>
                <w:b/>
                <w:spacing w:val="-7"/>
              </w:rPr>
              <w:t xml:space="preserve"> </w:t>
            </w:r>
            <w:r>
              <w:rPr>
                <w:b/>
              </w:rPr>
              <w:t>risk</w:t>
            </w:r>
            <w:r>
              <w:rPr>
                <w:b/>
                <w:spacing w:val="-4"/>
              </w:rPr>
              <w:t xml:space="preserve"> </w:t>
            </w:r>
            <w:r>
              <w:rPr>
                <w:b/>
              </w:rPr>
              <w:t>assessment</w:t>
            </w:r>
            <w:r>
              <w:rPr>
                <w:b/>
                <w:spacing w:val="-6"/>
              </w:rPr>
              <w:t xml:space="preserve"> </w:t>
            </w:r>
            <w:r>
              <w:t>for</w:t>
            </w:r>
            <w:r>
              <w:rPr>
                <w:spacing w:val="-5"/>
              </w:rPr>
              <w:t xml:space="preserve"> </w:t>
            </w:r>
            <w:r>
              <w:t>the</w:t>
            </w:r>
            <w:r>
              <w:rPr>
                <w:spacing w:val="-4"/>
              </w:rPr>
              <w:t xml:space="preserve"> </w:t>
            </w:r>
            <w:r>
              <w:rPr>
                <w:spacing w:val="-2"/>
              </w:rPr>
              <w:t>premises</w:t>
            </w:r>
          </w:p>
        </w:tc>
        <w:tc>
          <w:tcPr>
            <w:tcW w:w="711" w:type="dxa"/>
          </w:tcPr>
          <w:p w14:paraId="1172A775" w14:textId="77777777" w:rsidR="00B4559D" w:rsidRDefault="00B4559D">
            <w:pPr>
              <w:pStyle w:val="TableParagraph"/>
              <w:rPr>
                <w:rFonts w:ascii="Times New Roman"/>
              </w:rPr>
            </w:pPr>
          </w:p>
        </w:tc>
      </w:tr>
      <w:tr w:rsidR="00B4559D" w14:paraId="33B16B10" w14:textId="77777777" w:rsidTr="00ED20FB">
        <w:trPr>
          <w:trHeight w:val="498"/>
        </w:trPr>
        <w:tc>
          <w:tcPr>
            <w:tcW w:w="1899" w:type="dxa"/>
            <w:tcBorders>
              <w:top w:val="nil"/>
              <w:bottom w:val="single" w:sz="4" w:space="0" w:color="auto"/>
            </w:tcBorders>
            <w:shd w:val="clear" w:color="auto" w:fill="EEECE1" w:themeFill="background2"/>
          </w:tcPr>
          <w:p w14:paraId="630C3F2E" w14:textId="77777777" w:rsidR="00B4559D" w:rsidRDefault="00B4559D">
            <w:pPr>
              <w:rPr>
                <w:sz w:val="2"/>
                <w:szCs w:val="2"/>
              </w:rPr>
            </w:pPr>
          </w:p>
        </w:tc>
        <w:tc>
          <w:tcPr>
            <w:tcW w:w="6880" w:type="dxa"/>
          </w:tcPr>
          <w:p w14:paraId="67E0C4EA" w14:textId="77777777" w:rsidR="00B4559D" w:rsidRDefault="00B4559D">
            <w:pPr>
              <w:pStyle w:val="TableParagraph"/>
              <w:spacing w:line="250" w:lineRule="exact"/>
              <w:ind w:left="110"/>
            </w:pPr>
            <w:r>
              <w:t>I</w:t>
            </w:r>
            <w:r>
              <w:rPr>
                <w:spacing w:val="-3"/>
              </w:rPr>
              <w:t xml:space="preserve"> </w:t>
            </w:r>
            <w:r>
              <w:t>have</w:t>
            </w:r>
            <w:r>
              <w:rPr>
                <w:spacing w:val="-4"/>
              </w:rPr>
              <w:t xml:space="preserve"> </w:t>
            </w:r>
            <w:r>
              <w:t>completed</w:t>
            </w:r>
            <w:r>
              <w:rPr>
                <w:spacing w:val="-4"/>
              </w:rPr>
              <w:t xml:space="preserve"> </w:t>
            </w:r>
            <w:r>
              <w:t>a</w:t>
            </w:r>
            <w:r>
              <w:rPr>
                <w:spacing w:val="-6"/>
              </w:rPr>
              <w:t xml:space="preserve"> </w:t>
            </w:r>
            <w:r>
              <w:t>separate</w:t>
            </w:r>
            <w:r>
              <w:rPr>
                <w:spacing w:val="-5"/>
              </w:rPr>
              <w:t xml:space="preserve"> </w:t>
            </w:r>
            <w:r>
              <w:rPr>
                <w:b/>
              </w:rPr>
              <w:t>legionella</w:t>
            </w:r>
            <w:r>
              <w:rPr>
                <w:b/>
                <w:spacing w:val="-6"/>
              </w:rPr>
              <w:t xml:space="preserve"> </w:t>
            </w:r>
            <w:r>
              <w:rPr>
                <w:b/>
              </w:rPr>
              <w:t>risk</w:t>
            </w:r>
            <w:r>
              <w:rPr>
                <w:b/>
                <w:spacing w:val="-6"/>
              </w:rPr>
              <w:t xml:space="preserve"> </w:t>
            </w:r>
            <w:r>
              <w:rPr>
                <w:b/>
              </w:rPr>
              <w:t>assessment</w:t>
            </w:r>
            <w:r>
              <w:rPr>
                <w:b/>
                <w:spacing w:val="-5"/>
              </w:rPr>
              <w:t xml:space="preserve"> </w:t>
            </w:r>
            <w:r>
              <w:t>for</w:t>
            </w:r>
            <w:r>
              <w:rPr>
                <w:spacing w:val="-3"/>
              </w:rPr>
              <w:t xml:space="preserve"> </w:t>
            </w:r>
            <w:r>
              <w:t>a</w:t>
            </w:r>
            <w:r>
              <w:rPr>
                <w:spacing w:val="-6"/>
              </w:rPr>
              <w:t xml:space="preserve"> </w:t>
            </w:r>
            <w:r>
              <w:rPr>
                <w:spacing w:val="-5"/>
              </w:rPr>
              <w:t>hot</w:t>
            </w:r>
          </w:p>
          <w:p w14:paraId="34EF32DB" w14:textId="77777777" w:rsidR="00B4559D" w:rsidRDefault="00B4559D">
            <w:pPr>
              <w:pStyle w:val="TableParagraph"/>
              <w:spacing w:before="4" w:line="224" w:lineRule="exact"/>
              <w:ind w:left="110"/>
            </w:pPr>
            <w:r>
              <w:t>tub</w:t>
            </w:r>
            <w:r>
              <w:rPr>
                <w:spacing w:val="-3"/>
              </w:rPr>
              <w:t xml:space="preserve"> </w:t>
            </w:r>
            <w:r>
              <w:t>/</w:t>
            </w:r>
            <w:r>
              <w:rPr>
                <w:spacing w:val="2"/>
              </w:rPr>
              <w:t xml:space="preserve"> </w:t>
            </w:r>
            <w:r>
              <w:t>spa</w:t>
            </w:r>
            <w:r>
              <w:rPr>
                <w:spacing w:val="-2"/>
              </w:rPr>
              <w:t xml:space="preserve"> </w:t>
            </w:r>
            <w:r>
              <w:rPr>
                <w:spacing w:val="-4"/>
              </w:rPr>
              <w:t>pool</w:t>
            </w:r>
          </w:p>
        </w:tc>
        <w:tc>
          <w:tcPr>
            <w:tcW w:w="711" w:type="dxa"/>
          </w:tcPr>
          <w:p w14:paraId="577EB9F9" w14:textId="77777777" w:rsidR="00B4559D" w:rsidRDefault="00B4559D">
            <w:pPr>
              <w:pStyle w:val="TableParagraph"/>
              <w:rPr>
                <w:rFonts w:ascii="Times New Roman"/>
              </w:rPr>
            </w:pPr>
          </w:p>
        </w:tc>
      </w:tr>
      <w:tr w:rsidR="00B4559D" w14:paraId="719EC4AD" w14:textId="77777777" w:rsidTr="00ED20FB">
        <w:trPr>
          <w:trHeight w:val="1084"/>
        </w:trPr>
        <w:tc>
          <w:tcPr>
            <w:tcW w:w="1899" w:type="dxa"/>
            <w:tcBorders>
              <w:top w:val="single" w:sz="4" w:space="0" w:color="auto"/>
              <w:bottom w:val="nil"/>
            </w:tcBorders>
            <w:shd w:val="clear" w:color="auto" w:fill="EEECE1" w:themeFill="background2"/>
          </w:tcPr>
          <w:p w14:paraId="386503FA" w14:textId="77777777" w:rsidR="00B4559D" w:rsidRDefault="00B4559D">
            <w:pPr>
              <w:pStyle w:val="TableParagraph"/>
              <w:spacing w:line="250" w:lineRule="exact"/>
              <w:ind w:left="105"/>
              <w:rPr>
                <w:b/>
              </w:rPr>
            </w:pPr>
            <w:r>
              <w:rPr>
                <w:b/>
                <w:spacing w:val="-2"/>
              </w:rPr>
              <w:t>Other</w:t>
            </w:r>
          </w:p>
        </w:tc>
        <w:tc>
          <w:tcPr>
            <w:tcW w:w="6880" w:type="dxa"/>
          </w:tcPr>
          <w:p w14:paraId="16566C62" w14:textId="77777777" w:rsidR="00B4559D" w:rsidRDefault="00B4559D">
            <w:pPr>
              <w:pStyle w:val="TableParagraph"/>
              <w:spacing w:line="244" w:lineRule="auto"/>
              <w:ind w:left="110" w:right="211"/>
            </w:pPr>
            <w:r>
              <w:rPr>
                <w:b/>
              </w:rPr>
              <w:t>Information</w:t>
            </w:r>
            <w:r>
              <w:rPr>
                <w:b/>
                <w:spacing w:val="-6"/>
              </w:rPr>
              <w:t xml:space="preserve"> </w:t>
            </w:r>
            <w:r>
              <w:rPr>
                <w:b/>
              </w:rPr>
              <w:t>for</w:t>
            </w:r>
            <w:r>
              <w:rPr>
                <w:b/>
                <w:spacing w:val="-5"/>
              </w:rPr>
              <w:t xml:space="preserve"> </w:t>
            </w:r>
            <w:r>
              <w:rPr>
                <w:b/>
              </w:rPr>
              <w:t>guests</w:t>
            </w:r>
            <w:r>
              <w:rPr>
                <w:b/>
                <w:spacing w:val="-6"/>
              </w:rPr>
              <w:t xml:space="preserve"> </w:t>
            </w:r>
            <w:r>
              <w:t>–</w:t>
            </w:r>
            <w:r>
              <w:rPr>
                <w:spacing w:val="-3"/>
              </w:rPr>
              <w:t xml:space="preserve"> </w:t>
            </w:r>
            <w:r>
              <w:t>I</w:t>
            </w:r>
            <w:r>
              <w:rPr>
                <w:spacing w:val="-4"/>
              </w:rPr>
              <w:t xml:space="preserve"> </w:t>
            </w:r>
            <w:r>
              <w:t>have</w:t>
            </w:r>
            <w:r>
              <w:rPr>
                <w:spacing w:val="-3"/>
              </w:rPr>
              <w:t xml:space="preserve"> </w:t>
            </w:r>
            <w:r>
              <w:t>prepared</w:t>
            </w:r>
            <w:r>
              <w:rPr>
                <w:spacing w:val="-5"/>
              </w:rPr>
              <w:t xml:space="preserve"> </w:t>
            </w:r>
            <w:r>
              <w:t>information</w:t>
            </w:r>
            <w:r>
              <w:rPr>
                <w:spacing w:val="-5"/>
              </w:rPr>
              <w:t xml:space="preserve"> </w:t>
            </w:r>
            <w:r>
              <w:t>for</w:t>
            </w:r>
            <w:r>
              <w:rPr>
                <w:spacing w:val="-4"/>
              </w:rPr>
              <w:t xml:space="preserve"> </w:t>
            </w:r>
            <w:r>
              <w:t>guests and know where I will put it for them on the premises.</w:t>
            </w:r>
          </w:p>
        </w:tc>
        <w:tc>
          <w:tcPr>
            <w:tcW w:w="711" w:type="dxa"/>
          </w:tcPr>
          <w:p w14:paraId="0C88A7EC" w14:textId="77777777" w:rsidR="00B4559D" w:rsidRDefault="00B4559D">
            <w:pPr>
              <w:pStyle w:val="TableParagraph"/>
              <w:rPr>
                <w:rFonts w:ascii="Times New Roman"/>
              </w:rPr>
            </w:pPr>
          </w:p>
        </w:tc>
      </w:tr>
      <w:tr w:rsidR="00B4559D" w14:paraId="4DAE0B3E" w14:textId="77777777" w:rsidTr="00ED20FB">
        <w:trPr>
          <w:trHeight w:val="1410"/>
        </w:trPr>
        <w:tc>
          <w:tcPr>
            <w:tcW w:w="1899" w:type="dxa"/>
            <w:tcBorders>
              <w:top w:val="nil"/>
              <w:bottom w:val="nil"/>
            </w:tcBorders>
            <w:shd w:val="clear" w:color="auto" w:fill="EEECE1" w:themeFill="background2"/>
          </w:tcPr>
          <w:p w14:paraId="72EC06AC" w14:textId="77777777" w:rsidR="00B4559D" w:rsidRDefault="00B4559D">
            <w:pPr>
              <w:rPr>
                <w:sz w:val="2"/>
                <w:szCs w:val="2"/>
              </w:rPr>
            </w:pPr>
          </w:p>
        </w:tc>
        <w:tc>
          <w:tcPr>
            <w:tcW w:w="6880" w:type="dxa"/>
          </w:tcPr>
          <w:p w14:paraId="63C8EEFE" w14:textId="77777777" w:rsidR="00B4559D" w:rsidRDefault="00B4559D">
            <w:pPr>
              <w:pStyle w:val="TableParagraph"/>
              <w:spacing w:before="7" w:line="242" w:lineRule="auto"/>
              <w:ind w:left="110" w:right="54"/>
            </w:pPr>
            <w:r>
              <w:rPr>
                <w:b/>
              </w:rPr>
              <w:t>Planning</w:t>
            </w:r>
            <w:r>
              <w:rPr>
                <w:b/>
                <w:spacing w:val="-4"/>
              </w:rPr>
              <w:t xml:space="preserve"> </w:t>
            </w:r>
            <w:r>
              <w:rPr>
                <w:b/>
              </w:rPr>
              <w:t>permission</w:t>
            </w:r>
            <w:r>
              <w:rPr>
                <w:b/>
                <w:spacing w:val="-6"/>
              </w:rPr>
              <w:t xml:space="preserve"> </w:t>
            </w:r>
            <w:r>
              <w:t>–</w:t>
            </w:r>
            <w:r>
              <w:rPr>
                <w:spacing w:val="-6"/>
              </w:rPr>
              <w:t xml:space="preserve"> </w:t>
            </w:r>
            <w:r>
              <w:t>I</w:t>
            </w:r>
            <w:r>
              <w:rPr>
                <w:spacing w:val="-2"/>
              </w:rPr>
              <w:t xml:space="preserve"> </w:t>
            </w:r>
            <w:r>
              <w:t>have</w:t>
            </w:r>
            <w:r>
              <w:rPr>
                <w:spacing w:val="-4"/>
              </w:rPr>
              <w:t xml:space="preserve"> </w:t>
            </w:r>
            <w:r>
              <w:t>established</w:t>
            </w:r>
            <w:r>
              <w:rPr>
                <w:spacing w:val="-4"/>
              </w:rPr>
              <w:t xml:space="preserve"> </w:t>
            </w:r>
            <w:r>
              <w:t>whether</w:t>
            </w:r>
            <w:r>
              <w:rPr>
                <w:spacing w:val="-5"/>
              </w:rPr>
              <w:t xml:space="preserve"> </w:t>
            </w:r>
            <w:r>
              <w:t>I</w:t>
            </w:r>
            <w:r>
              <w:rPr>
                <w:spacing w:val="-2"/>
              </w:rPr>
              <w:t xml:space="preserve"> </w:t>
            </w:r>
            <w:r>
              <w:t>need</w:t>
            </w:r>
            <w:r>
              <w:rPr>
                <w:spacing w:val="-6"/>
              </w:rPr>
              <w:t xml:space="preserve"> </w:t>
            </w:r>
            <w:r>
              <w:t>to</w:t>
            </w:r>
            <w:r>
              <w:rPr>
                <w:spacing w:val="-6"/>
              </w:rPr>
              <w:t xml:space="preserve"> </w:t>
            </w:r>
            <w:r>
              <w:t>submit evidence that I have planning permission (or a certificate of lawful use of development) or have made an application.</w:t>
            </w:r>
          </w:p>
        </w:tc>
        <w:tc>
          <w:tcPr>
            <w:tcW w:w="711" w:type="dxa"/>
          </w:tcPr>
          <w:p w14:paraId="2E855F84" w14:textId="77777777" w:rsidR="00B4559D" w:rsidRDefault="00B4559D">
            <w:pPr>
              <w:pStyle w:val="TableParagraph"/>
              <w:rPr>
                <w:rFonts w:ascii="Times New Roman"/>
              </w:rPr>
            </w:pPr>
          </w:p>
        </w:tc>
      </w:tr>
      <w:tr w:rsidR="00B4559D" w14:paraId="4EEF24AD" w14:textId="77777777" w:rsidTr="00ED20FB">
        <w:trPr>
          <w:trHeight w:val="777"/>
        </w:trPr>
        <w:tc>
          <w:tcPr>
            <w:tcW w:w="1899" w:type="dxa"/>
            <w:tcBorders>
              <w:top w:val="nil"/>
              <w:bottom w:val="nil"/>
            </w:tcBorders>
            <w:shd w:val="clear" w:color="auto" w:fill="EEECE1" w:themeFill="background2"/>
          </w:tcPr>
          <w:p w14:paraId="28F21D85" w14:textId="77777777" w:rsidR="00B4559D" w:rsidRDefault="00B4559D">
            <w:pPr>
              <w:rPr>
                <w:sz w:val="2"/>
                <w:szCs w:val="2"/>
              </w:rPr>
            </w:pPr>
          </w:p>
        </w:tc>
        <w:tc>
          <w:tcPr>
            <w:tcW w:w="6880" w:type="dxa"/>
          </w:tcPr>
          <w:p w14:paraId="6B63428B" w14:textId="77777777" w:rsidR="00B4559D" w:rsidRDefault="00B4559D">
            <w:pPr>
              <w:pStyle w:val="TableParagraph"/>
              <w:spacing w:before="7" w:line="244" w:lineRule="auto"/>
              <w:ind w:left="110" w:right="211"/>
            </w:pPr>
            <w:r>
              <w:rPr>
                <w:b/>
              </w:rPr>
              <w:t>Listings:</w:t>
            </w:r>
            <w:r>
              <w:rPr>
                <w:b/>
                <w:spacing w:val="-5"/>
              </w:rPr>
              <w:t xml:space="preserve"> </w:t>
            </w:r>
            <w:r>
              <w:rPr>
                <w:b/>
              </w:rPr>
              <w:t>licence</w:t>
            </w:r>
            <w:r>
              <w:rPr>
                <w:b/>
                <w:spacing w:val="-4"/>
              </w:rPr>
              <w:t xml:space="preserve"> </w:t>
            </w:r>
            <w:r>
              <w:rPr>
                <w:b/>
              </w:rPr>
              <w:t>number</w:t>
            </w:r>
            <w:r>
              <w:rPr>
                <w:b/>
                <w:spacing w:val="-2"/>
              </w:rPr>
              <w:t xml:space="preserve"> </w:t>
            </w:r>
            <w:r>
              <w:t>–</w:t>
            </w:r>
            <w:r>
              <w:rPr>
                <w:spacing w:val="-6"/>
              </w:rPr>
              <w:t xml:space="preserve"> </w:t>
            </w:r>
            <w:r>
              <w:t>I</w:t>
            </w:r>
            <w:r>
              <w:rPr>
                <w:spacing w:val="-2"/>
              </w:rPr>
              <w:t xml:space="preserve"> </w:t>
            </w:r>
            <w:r>
              <w:t>have</w:t>
            </w:r>
            <w:r>
              <w:rPr>
                <w:spacing w:val="-4"/>
              </w:rPr>
              <w:t xml:space="preserve"> </w:t>
            </w:r>
            <w:r>
              <w:t>made</w:t>
            </w:r>
            <w:r>
              <w:rPr>
                <w:spacing w:val="-4"/>
              </w:rPr>
              <w:t xml:space="preserve"> </w:t>
            </w:r>
            <w:r>
              <w:t>plans</w:t>
            </w:r>
            <w:r>
              <w:rPr>
                <w:spacing w:val="-6"/>
              </w:rPr>
              <w:t xml:space="preserve"> </w:t>
            </w:r>
            <w:r>
              <w:t>to</w:t>
            </w:r>
            <w:r>
              <w:rPr>
                <w:spacing w:val="-4"/>
              </w:rPr>
              <w:t xml:space="preserve"> </w:t>
            </w:r>
            <w:r>
              <w:t>display</w:t>
            </w:r>
            <w:r>
              <w:rPr>
                <w:spacing w:val="-6"/>
              </w:rPr>
              <w:t xml:space="preserve"> </w:t>
            </w:r>
            <w:r>
              <w:t>my licence number on adverts and listings.</w:t>
            </w:r>
          </w:p>
        </w:tc>
        <w:tc>
          <w:tcPr>
            <w:tcW w:w="711" w:type="dxa"/>
          </w:tcPr>
          <w:p w14:paraId="59FCB66C" w14:textId="77777777" w:rsidR="00B4559D" w:rsidRDefault="00B4559D">
            <w:pPr>
              <w:pStyle w:val="TableParagraph"/>
              <w:rPr>
                <w:rFonts w:ascii="Times New Roman"/>
              </w:rPr>
            </w:pPr>
          </w:p>
        </w:tc>
      </w:tr>
      <w:tr w:rsidR="00B4559D" w14:paraId="2A10EE67" w14:textId="77777777" w:rsidTr="00ED20FB">
        <w:trPr>
          <w:trHeight w:val="777"/>
        </w:trPr>
        <w:tc>
          <w:tcPr>
            <w:tcW w:w="1899" w:type="dxa"/>
            <w:tcBorders>
              <w:top w:val="nil"/>
              <w:bottom w:val="nil"/>
            </w:tcBorders>
            <w:shd w:val="clear" w:color="auto" w:fill="EEECE1" w:themeFill="background2"/>
          </w:tcPr>
          <w:p w14:paraId="475ED9B6" w14:textId="77777777" w:rsidR="00B4559D" w:rsidRDefault="00B4559D">
            <w:pPr>
              <w:rPr>
                <w:sz w:val="2"/>
                <w:szCs w:val="2"/>
              </w:rPr>
            </w:pPr>
          </w:p>
        </w:tc>
        <w:tc>
          <w:tcPr>
            <w:tcW w:w="6880" w:type="dxa"/>
          </w:tcPr>
          <w:p w14:paraId="1CD3054B" w14:textId="77777777" w:rsidR="00B4559D" w:rsidRDefault="00B4559D">
            <w:pPr>
              <w:pStyle w:val="TableParagraph"/>
              <w:spacing w:before="7" w:line="244" w:lineRule="auto"/>
              <w:ind w:left="110"/>
            </w:pPr>
            <w:r>
              <w:rPr>
                <w:i/>
              </w:rPr>
              <w:t>[If</w:t>
            </w:r>
            <w:r>
              <w:rPr>
                <w:i/>
                <w:spacing w:val="-4"/>
              </w:rPr>
              <w:t xml:space="preserve"> </w:t>
            </w:r>
            <w:r>
              <w:rPr>
                <w:i/>
              </w:rPr>
              <w:t>relevant]</w:t>
            </w:r>
            <w:r>
              <w:rPr>
                <w:i/>
                <w:spacing w:val="-1"/>
              </w:rPr>
              <w:t xml:space="preserve"> </w:t>
            </w:r>
            <w:r>
              <w:rPr>
                <w:b/>
              </w:rPr>
              <w:t>Listings:</w:t>
            </w:r>
            <w:r>
              <w:rPr>
                <w:b/>
                <w:spacing w:val="-4"/>
              </w:rPr>
              <w:t xml:space="preserve"> </w:t>
            </w:r>
            <w:r>
              <w:rPr>
                <w:b/>
              </w:rPr>
              <w:t>EPC</w:t>
            </w:r>
            <w:r>
              <w:rPr>
                <w:b/>
                <w:spacing w:val="-3"/>
              </w:rPr>
              <w:t xml:space="preserve"> </w:t>
            </w:r>
            <w:r>
              <w:rPr>
                <w:b/>
              </w:rPr>
              <w:t>rating</w:t>
            </w:r>
            <w:r>
              <w:t>–</w:t>
            </w:r>
            <w:r>
              <w:rPr>
                <w:spacing w:val="-5"/>
              </w:rPr>
              <w:t xml:space="preserve"> </w:t>
            </w:r>
            <w:r>
              <w:t>I</w:t>
            </w:r>
            <w:r>
              <w:rPr>
                <w:spacing w:val="-1"/>
              </w:rPr>
              <w:t xml:space="preserve"> </w:t>
            </w:r>
            <w:r>
              <w:t>have</w:t>
            </w:r>
            <w:r>
              <w:rPr>
                <w:spacing w:val="-5"/>
              </w:rPr>
              <w:t xml:space="preserve"> </w:t>
            </w:r>
            <w:r>
              <w:t>made</w:t>
            </w:r>
            <w:r>
              <w:rPr>
                <w:spacing w:val="-3"/>
              </w:rPr>
              <w:t xml:space="preserve"> </w:t>
            </w:r>
            <w:r>
              <w:t>plans</w:t>
            </w:r>
            <w:r>
              <w:rPr>
                <w:spacing w:val="-2"/>
              </w:rPr>
              <w:t xml:space="preserve"> </w:t>
            </w:r>
            <w:r>
              <w:t>to</w:t>
            </w:r>
            <w:r>
              <w:rPr>
                <w:spacing w:val="-3"/>
              </w:rPr>
              <w:t xml:space="preserve"> </w:t>
            </w:r>
            <w:r>
              <w:t>display</w:t>
            </w:r>
            <w:r>
              <w:rPr>
                <w:spacing w:val="-5"/>
              </w:rPr>
              <w:t xml:space="preserve"> </w:t>
            </w:r>
            <w:r>
              <w:t>my EPC rating on adverts and listings.</w:t>
            </w:r>
          </w:p>
        </w:tc>
        <w:tc>
          <w:tcPr>
            <w:tcW w:w="711" w:type="dxa"/>
          </w:tcPr>
          <w:p w14:paraId="667ED07B" w14:textId="77777777" w:rsidR="00B4559D" w:rsidRDefault="00B4559D">
            <w:pPr>
              <w:pStyle w:val="TableParagraph"/>
              <w:rPr>
                <w:rFonts w:ascii="Times New Roman"/>
              </w:rPr>
            </w:pPr>
          </w:p>
        </w:tc>
      </w:tr>
      <w:tr w:rsidR="00B4559D" w14:paraId="3268A5D8" w14:textId="77777777" w:rsidTr="00ED20FB">
        <w:trPr>
          <w:trHeight w:val="777"/>
        </w:trPr>
        <w:tc>
          <w:tcPr>
            <w:tcW w:w="1899" w:type="dxa"/>
            <w:tcBorders>
              <w:top w:val="nil"/>
              <w:bottom w:val="nil"/>
            </w:tcBorders>
            <w:shd w:val="clear" w:color="auto" w:fill="EEECE1" w:themeFill="background2"/>
          </w:tcPr>
          <w:p w14:paraId="6696B896" w14:textId="77777777" w:rsidR="00B4559D" w:rsidRDefault="00B4559D">
            <w:pPr>
              <w:rPr>
                <w:sz w:val="2"/>
                <w:szCs w:val="2"/>
              </w:rPr>
            </w:pPr>
          </w:p>
        </w:tc>
        <w:tc>
          <w:tcPr>
            <w:tcW w:w="6880" w:type="dxa"/>
          </w:tcPr>
          <w:p w14:paraId="3F344429" w14:textId="77777777" w:rsidR="00B4559D" w:rsidRDefault="00B4559D">
            <w:pPr>
              <w:pStyle w:val="TableParagraph"/>
              <w:spacing w:before="7" w:line="244" w:lineRule="auto"/>
              <w:ind w:left="110"/>
            </w:pPr>
            <w:r>
              <w:rPr>
                <w:b/>
              </w:rPr>
              <w:t>Buildings</w:t>
            </w:r>
            <w:r>
              <w:rPr>
                <w:b/>
                <w:spacing w:val="-6"/>
              </w:rPr>
              <w:t xml:space="preserve"> </w:t>
            </w:r>
            <w:r>
              <w:rPr>
                <w:b/>
              </w:rPr>
              <w:t>insurance</w:t>
            </w:r>
            <w:r>
              <w:rPr>
                <w:b/>
                <w:spacing w:val="-2"/>
              </w:rPr>
              <w:t xml:space="preserve"> </w:t>
            </w:r>
            <w:r>
              <w:t>–</w:t>
            </w:r>
            <w:r>
              <w:rPr>
                <w:spacing w:val="-5"/>
              </w:rPr>
              <w:t xml:space="preserve"> </w:t>
            </w:r>
            <w:r>
              <w:t>I</w:t>
            </w:r>
            <w:r>
              <w:rPr>
                <w:spacing w:val="-4"/>
              </w:rPr>
              <w:t xml:space="preserve"> </w:t>
            </w:r>
            <w:r>
              <w:t>have</w:t>
            </w:r>
            <w:r>
              <w:rPr>
                <w:spacing w:val="-3"/>
              </w:rPr>
              <w:t xml:space="preserve"> </w:t>
            </w:r>
            <w:r>
              <w:t>checked</w:t>
            </w:r>
            <w:r>
              <w:rPr>
                <w:spacing w:val="-5"/>
              </w:rPr>
              <w:t xml:space="preserve"> </w:t>
            </w:r>
            <w:r>
              <w:t>that</w:t>
            </w:r>
            <w:r>
              <w:rPr>
                <w:spacing w:val="-6"/>
              </w:rPr>
              <w:t xml:space="preserve"> </w:t>
            </w:r>
            <w:r>
              <w:t>there</w:t>
            </w:r>
            <w:r>
              <w:rPr>
                <w:spacing w:val="-5"/>
              </w:rPr>
              <w:t xml:space="preserve"> </w:t>
            </w:r>
            <w:r>
              <w:t>is</w:t>
            </w:r>
            <w:r>
              <w:rPr>
                <w:spacing w:val="-2"/>
              </w:rPr>
              <w:t xml:space="preserve"> </w:t>
            </w:r>
            <w:r>
              <w:t>valid</w:t>
            </w:r>
            <w:r>
              <w:rPr>
                <w:spacing w:val="-3"/>
              </w:rPr>
              <w:t xml:space="preserve"> </w:t>
            </w:r>
            <w:r>
              <w:t>buildings insurance in place for the premises.</w:t>
            </w:r>
          </w:p>
        </w:tc>
        <w:tc>
          <w:tcPr>
            <w:tcW w:w="711" w:type="dxa"/>
          </w:tcPr>
          <w:p w14:paraId="5327A16D" w14:textId="77777777" w:rsidR="00B4559D" w:rsidRDefault="00B4559D">
            <w:pPr>
              <w:pStyle w:val="TableParagraph"/>
              <w:rPr>
                <w:rFonts w:ascii="Times New Roman"/>
              </w:rPr>
            </w:pPr>
          </w:p>
        </w:tc>
      </w:tr>
      <w:tr w:rsidR="00B4559D" w14:paraId="63E2FD88" w14:textId="77777777" w:rsidTr="00ED20FB">
        <w:trPr>
          <w:trHeight w:val="1094"/>
        </w:trPr>
        <w:tc>
          <w:tcPr>
            <w:tcW w:w="1899" w:type="dxa"/>
            <w:tcBorders>
              <w:top w:val="nil"/>
            </w:tcBorders>
            <w:shd w:val="clear" w:color="auto" w:fill="EEECE1" w:themeFill="background2"/>
          </w:tcPr>
          <w:p w14:paraId="73AF21BD" w14:textId="77777777" w:rsidR="00B4559D" w:rsidRDefault="00B4559D">
            <w:pPr>
              <w:rPr>
                <w:sz w:val="2"/>
                <w:szCs w:val="2"/>
              </w:rPr>
            </w:pPr>
          </w:p>
        </w:tc>
        <w:tc>
          <w:tcPr>
            <w:tcW w:w="6880" w:type="dxa"/>
          </w:tcPr>
          <w:p w14:paraId="20AE3A6F" w14:textId="77777777" w:rsidR="00B4559D" w:rsidRDefault="00B4559D">
            <w:pPr>
              <w:pStyle w:val="TableParagraph"/>
              <w:spacing w:before="7" w:line="242" w:lineRule="auto"/>
              <w:ind w:left="110" w:right="127"/>
            </w:pPr>
            <w:r>
              <w:rPr>
                <w:b/>
              </w:rPr>
              <w:t>Public</w:t>
            </w:r>
            <w:r>
              <w:rPr>
                <w:b/>
                <w:spacing w:val="-5"/>
              </w:rPr>
              <w:t xml:space="preserve"> </w:t>
            </w:r>
            <w:r>
              <w:rPr>
                <w:b/>
              </w:rPr>
              <w:t>liability</w:t>
            </w:r>
            <w:r>
              <w:rPr>
                <w:b/>
                <w:spacing w:val="-7"/>
              </w:rPr>
              <w:t xml:space="preserve"> </w:t>
            </w:r>
            <w:r>
              <w:rPr>
                <w:b/>
              </w:rPr>
              <w:t>insurance</w:t>
            </w:r>
            <w:r>
              <w:rPr>
                <w:b/>
                <w:spacing w:val="-2"/>
              </w:rPr>
              <w:t xml:space="preserve"> </w:t>
            </w:r>
            <w:r>
              <w:t>-</w:t>
            </w:r>
            <w:r>
              <w:rPr>
                <w:spacing w:val="-4"/>
              </w:rPr>
              <w:t xml:space="preserve"> </w:t>
            </w:r>
            <w:r>
              <w:t>I</w:t>
            </w:r>
            <w:r>
              <w:rPr>
                <w:spacing w:val="-4"/>
              </w:rPr>
              <w:t xml:space="preserve"> </w:t>
            </w:r>
            <w:r>
              <w:t>have</w:t>
            </w:r>
            <w:r>
              <w:rPr>
                <w:spacing w:val="-3"/>
              </w:rPr>
              <w:t xml:space="preserve"> </w:t>
            </w:r>
            <w:r>
              <w:t>checked</w:t>
            </w:r>
            <w:r>
              <w:rPr>
                <w:spacing w:val="-5"/>
              </w:rPr>
              <w:t xml:space="preserve"> </w:t>
            </w:r>
            <w:r>
              <w:t>that</w:t>
            </w:r>
            <w:r>
              <w:rPr>
                <w:spacing w:val="-4"/>
              </w:rPr>
              <w:t xml:space="preserve"> </w:t>
            </w:r>
            <w:r>
              <w:t>there</w:t>
            </w:r>
            <w:r>
              <w:rPr>
                <w:spacing w:val="-5"/>
              </w:rPr>
              <w:t xml:space="preserve"> </w:t>
            </w:r>
            <w:r>
              <w:t>is</w:t>
            </w:r>
            <w:r>
              <w:rPr>
                <w:spacing w:val="-2"/>
              </w:rPr>
              <w:t xml:space="preserve"> </w:t>
            </w:r>
            <w:r>
              <w:t>valid</w:t>
            </w:r>
            <w:r>
              <w:rPr>
                <w:spacing w:val="-3"/>
              </w:rPr>
              <w:t xml:space="preserve"> </w:t>
            </w:r>
            <w:r>
              <w:t xml:space="preserve">public liability insurance in place whilst my premises is let as a short-term </w:t>
            </w:r>
            <w:r>
              <w:rPr>
                <w:spacing w:val="-4"/>
              </w:rPr>
              <w:t>let.</w:t>
            </w:r>
          </w:p>
        </w:tc>
        <w:tc>
          <w:tcPr>
            <w:tcW w:w="711" w:type="dxa"/>
          </w:tcPr>
          <w:p w14:paraId="57048805" w14:textId="77777777" w:rsidR="00B4559D" w:rsidRDefault="00B4559D">
            <w:pPr>
              <w:pStyle w:val="TableParagraph"/>
              <w:rPr>
                <w:rFonts w:ascii="Times New Roman"/>
              </w:rPr>
            </w:pPr>
          </w:p>
        </w:tc>
      </w:tr>
    </w:tbl>
    <w:p w14:paraId="7492ED52" w14:textId="11065F35" w:rsidR="00B4559D" w:rsidRDefault="00B4559D" w:rsidP="00B4559D">
      <w:pPr>
        <w:pStyle w:val="NoSpacing"/>
        <w:rPr>
          <w:sz w:val="2"/>
          <w:szCs w:val="2"/>
        </w:rPr>
      </w:pPr>
    </w:p>
    <w:p w14:paraId="3C7F4088" w14:textId="2BE6A19A" w:rsidR="003F2227" w:rsidRDefault="003F2227" w:rsidP="003F2227"/>
    <w:p w14:paraId="49D24B3D" w14:textId="239D4924" w:rsidR="00ED20FB" w:rsidRDefault="00ED20FB" w:rsidP="003F2227"/>
    <w:p w14:paraId="640BA5B8" w14:textId="2DE1742A" w:rsidR="00ED20FB" w:rsidRDefault="00ED20FB" w:rsidP="003F2227"/>
    <w:p w14:paraId="3D322D73" w14:textId="77777777" w:rsidR="00ED20FB" w:rsidRDefault="00ED20FB" w:rsidP="003F2227"/>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3F2227" w14:paraId="1FF59D7C" w14:textId="77777777" w:rsidTr="00ED20FB">
        <w:trPr>
          <w:trHeight w:val="451"/>
        </w:trPr>
        <w:tc>
          <w:tcPr>
            <w:tcW w:w="9490" w:type="dxa"/>
            <w:shd w:val="clear" w:color="auto" w:fill="EEECE1" w:themeFill="background2"/>
          </w:tcPr>
          <w:p w14:paraId="4AD6728E" w14:textId="0ED50999" w:rsidR="003F2227" w:rsidRDefault="003F2227" w:rsidP="00523F15">
            <w:pPr>
              <w:pStyle w:val="TableParagraph"/>
              <w:spacing w:before="3"/>
              <w:ind w:left="105"/>
              <w:rPr>
                <w:b/>
              </w:rPr>
            </w:pPr>
            <w:r>
              <w:rPr>
                <w:b/>
              </w:rPr>
              <w:lastRenderedPageBreak/>
              <w:t>Additional conditions</w:t>
            </w:r>
          </w:p>
        </w:tc>
      </w:tr>
    </w:tbl>
    <w:p w14:paraId="1DC105C0" w14:textId="77777777" w:rsidR="003F2227" w:rsidRPr="00B4559D" w:rsidRDefault="003F2227" w:rsidP="00B4559D">
      <w:pPr>
        <w:pStyle w:val="NoSpacing"/>
        <w:rPr>
          <w:sz w:val="2"/>
          <w:szCs w:val="2"/>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9"/>
        <w:gridCol w:w="690"/>
      </w:tblGrid>
      <w:tr w:rsidR="00D457EB" w14:paraId="34B4016B" w14:textId="77777777" w:rsidTr="00ED20FB">
        <w:trPr>
          <w:trHeight w:val="1096"/>
        </w:trPr>
        <w:tc>
          <w:tcPr>
            <w:tcW w:w="8799" w:type="dxa"/>
            <w:tcBorders>
              <w:right w:val="single" w:sz="6" w:space="0" w:color="000000"/>
            </w:tcBorders>
          </w:tcPr>
          <w:p w14:paraId="5EC4FB8F" w14:textId="77777777" w:rsidR="00D457EB" w:rsidRDefault="004A31ED">
            <w:pPr>
              <w:pStyle w:val="TableParagraph"/>
              <w:spacing w:before="2"/>
              <w:ind w:left="102"/>
              <w:rPr>
                <w:b/>
              </w:rPr>
            </w:pPr>
            <w:r>
              <w:t>I</w:t>
            </w:r>
            <w:r>
              <w:rPr>
                <w:spacing w:val="-5"/>
              </w:rPr>
              <w:t xml:space="preserve"> </w:t>
            </w:r>
            <w:r>
              <w:t>have</w:t>
            </w:r>
            <w:r>
              <w:rPr>
                <w:spacing w:val="-5"/>
              </w:rPr>
              <w:t xml:space="preserve"> </w:t>
            </w:r>
            <w:r>
              <w:t>checked</w:t>
            </w:r>
            <w:r>
              <w:rPr>
                <w:spacing w:val="-6"/>
              </w:rPr>
              <w:t xml:space="preserve"> </w:t>
            </w:r>
            <w:r>
              <w:t>whether</w:t>
            </w:r>
            <w:r>
              <w:rPr>
                <w:spacing w:val="-6"/>
              </w:rPr>
              <w:t xml:space="preserve"> </w:t>
            </w:r>
            <w:r>
              <w:t>my</w:t>
            </w:r>
            <w:r>
              <w:rPr>
                <w:spacing w:val="-7"/>
              </w:rPr>
              <w:t xml:space="preserve"> </w:t>
            </w:r>
            <w:r>
              <w:t>licensing</w:t>
            </w:r>
            <w:r>
              <w:rPr>
                <w:spacing w:val="-2"/>
              </w:rPr>
              <w:t xml:space="preserve"> </w:t>
            </w:r>
            <w:r>
              <w:t>authority</w:t>
            </w:r>
            <w:r>
              <w:rPr>
                <w:spacing w:val="-7"/>
              </w:rPr>
              <w:t xml:space="preserve"> </w:t>
            </w:r>
            <w:r>
              <w:t>has</w:t>
            </w:r>
            <w:r>
              <w:rPr>
                <w:spacing w:val="-4"/>
              </w:rPr>
              <w:t xml:space="preserve"> </w:t>
            </w:r>
            <w:r>
              <w:t>any</w:t>
            </w:r>
            <w:r>
              <w:rPr>
                <w:spacing w:val="-3"/>
              </w:rPr>
              <w:t xml:space="preserve"> </w:t>
            </w:r>
            <w:r>
              <w:rPr>
                <w:b/>
              </w:rPr>
              <w:t>additional</w:t>
            </w:r>
            <w:r>
              <w:rPr>
                <w:b/>
                <w:spacing w:val="-6"/>
              </w:rPr>
              <w:t xml:space="preserve"> </w:t>
            </w:r>
            <w:r>
              <w:rPr>
                <w:b/>
              </w:rPr>
              <w:t>licence</w:t>
            </w:r>
            <w:r>
              <w:rPr>
                <w:b/>
                <w:spacing w:val="-6"/>
              </w:rPr>
              <w:t xml:space="preserve"> </w:t>
            </w:r>
            <w:r>
              <w:rPr>
                <w:b/>
                <w:spacing w:val="-2"/>
              </w:rPr>
              <w:t>conditions</w:t>
            </w:r>
          </w:p>
          <w:p w14:paraId="45F37DAE" w14:textId="77777777" w:rsidR="00D457EB" w:rsidRDefault="004A31ED">
            <w:pPr>
              <w:pStyle w:val="TableParagraph"/>
              <w:spacing w:before="2"/>
              <w:ind w:left="102"/>
            </w:pPr>
            <w:r>
              <w:t>and</w:t>
            </w:r>
            <w:r>
              <w:rPr>
                <w:spacing w:val="-5"/>
              </w:rPr>
              <w:t xml:space="preserve"> </w:t>
            </w:r>
            <w:r>
              <w:t>I</w:t>
            </w:r>
            <w:r>
              <w:rPr>
                <w:spacing w:val="-2"/>
              </w:rPr>
              <w:t xml:space="preserve"> </w:t>
            </w:r>
            <w:r>
              <w:t>can</w:t>
            </w:r>
            <w:r>
              <w:rPr>
                <w:spacing w:val="-4"/>
              </w:rPr>
              <w:t xml:space="preserve"> </w:t>
            </w:r>
            <w:r>
              <w:t>comply</w:t>
            </w:r>
            <w:r>
              <w:rPr>
                <w:spacing w:val="-4"/>
              </w:rPr>
              <w:t xml:space="preserve"> </w:t>
            </w:r>
            <w:r>
              <w:t>with</w:t>
            </w:r>
            <w:r>
              <w:rPr>
                <w:spacing w:val="-2"/>
              </w:rPr>
              <w:t xml:space="preserve"> </w:t>
            </w:r>
            <w:r>
              <w:t>the</w:t>
            </w:r>
            <w:r>
              <w:rPr>
                <w:spacing w:val="-2"/>
              </w:rPr>
              <w:t xml:space="preserve"> </w:t>
            </w:r>
            <w:r>
              <w:t>ones</w:t>
            </w:r>
            <w:r>
              <w:rPr>
                <w:spacing w:val="-4"/>
              </w:rPr>
              <w:t xml:space="preserve"> </w:t>
            </w:r>
            <w:r>
              <w:t>that</w:t>
            </w:r>
            <w:r>
              <w:rPr>
                <w:spacing w:val="-3"/>
              </w:rPr>
              <w:t xml:space="preserve"> </w:t>
            </w:r>
            <w:r>
              <w:t>are</w:t>
            </w:r>
            <w:r>
              <w:rPr>
                <w:spacing w:val="-4"/>
              </w:rPr>
              <w:t xml:space="preserve"> </w:t>
            </w:r>
            <w:r>
              <w:t>likely</w:t>
            </w:r>
            <w:r>
              <w:rPr>
                <w:spacing w:val="-4"/>
              </w:rPr>
              <w:t xml:space="preserve"> </w:t>
            </w:r>
            <w:r>
              <w:t>to</w:t>
            </w:r>
            <w:r>
              <w:rPr>
                <w:spacing w:val="-4"/>
              </w:rPr>
              <w:t xml:space="preserve"> </w:t>
            </w:r>
            <w:r>
              <w:t>apply</w:t>
            </w:r>
            <w:r>
              <w:rPr>
                <w:spacing w:val="-4"/>
              </w:rPr>
              <w:t xml:space="preserve"> </w:t>
            </w:r>
            <w:r>
              <w:t>to</w:t>
            </w:r>
            <w:r>
              <w:rPr>
                <w:spacing w:val="-2"/>
              </w:rPr>
              <w:t xml:space="preserve"> </w:t>
            </w:r>
            <w:r>
              <w:rPr>
                <w:spacing w:val="-5"/>
              </w:rPr>
              <w:t>me.</w:t>
            </w:r>
          </w:p>
        </w:tc>
        <w:tc>
          <w:tcPr>
            <w:tcW w:w="690" w:type="dxa"/>
            <w:tcBorders>
              <w:left w:val="single" w:sz="6" w:space="0" w:color="000000"/>
            </w:tcBorders>
          </w:tcPr>
          <w:p w14:paraId="29296929" w14:textId="77777777" w:rsidR="00D457EB" w:rsidRDefault="00D457EB">
            <w:pPr>
              <w:pStyle w:val="TableParagraph"/>
              <w:rPr>
                <w:rFonts w:ascii="Times New Roman"/>
              </w:rPr>
            </w:pPr>
          </w:p>
        </w:tc>
      </w:tr>
    </w:tbl>
    <w:p w14:paraId="41618ECA" w14:textId="717942F2" w:rsidR="00D457EB" w:rsidRDefault="00D457EB">
      <w:pPr>
        <w:rPr>
          <w:rFonts w:ascii="Times New Roman"/>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B4559D" w14:paraId="1A500F18" w14:textId="77777777" w:rsidTr="00ED20FB">
        <w:trPr>
          <w:trHeight w:val="451"/>
        </w:trPr>
        <w:tc>
          <w:tcPr>
            <w:tcW w:w="9490" w:type="dxa"/>
            <w:shd w:val="clear" w:color="auto" w:fill="EEECE1" w:themeFill="background2"/>
          </w:tcPr>
          <w:p w14:paraId="1DCE9C54" w14:textId="77777777" w:rsidR="00B4559D" w:rsidRDefault="00B4559D" w:rsidP="008F0AD3">
            <w:pPr>
              <w:pStyle w:val="TableParagraph"/>
              <w:spacing w:before="2"/>
              <w:ind w:left="105"/>
              <w:rPr>
                <w:b/>
              </w:rPr>
            </w:pPr>
            <w:r>
              <w:rPr>
                <w:b/>
              </w:rPr>
              <w:t>Other</w:t>
            </w:r>
            <w:r>
              <w:rPr>
                <w:b/>
                <w:spacing w:val="-5"/>
              </w:rPr>
              <w:t xml:space="preserve"> </w:t>
            </w:r>
            <w:r>
              <w:rPr>
                <w:b/>
              </w:rPr>
              <w:t>matters</w:t>
            </w:r>
            <w:r>
              <w:rPr>
                <w:b/>
                <w:spacing w:val="-5"/>
              </w:rPr>
              <w:t xml:space="preserve"> </w:t>
            </w:r>
            <w:r>
              <w:rPr>
                <w:b/>
              </w:rPr>
              <w:t>to</w:t>
            </w:r>
            <w:r>
              <w:rPr>
                <w:b/>
                <w:spacing w:val="-3"/>
              </w:rPr>
              <w:t xml:space="preserve"> </w:t>
            </w:r>
            <w:r>
              <w:rPr>
                <w:b/>
                <w:spacing w:val="-2"/>
              </w:rPr>
              <w:t>consider</w:t>
            </w:r>
          </w:p>
        </w:tc>
      </w:tr>
    </w:tbl>
    <w:p w14:paraId="78A73032" w14:textId="56AFA69C" w:rsidR="00B4559D" w:rsidRPr="00B4559D" w:rsidRDefault="00B4559D" w:rsidP="00B4559D">
      <w:pPr>
        <w:pStyle w:val="NoSpacing"/>
        <w:rPr>
          <w:sz w:val="2"/>
          <w:szCs w:val="2"/>
        </w:rPr>
        <w:sectPr w:rsidR="00B4559D" w:rsidRPr="00B4559D">
          <w:footerReference w:type="default" r:id="rId23"/>
          <w:type w:val="continuous"/>
          <w:pgSz w:w="11910" w:h="16840"/>
          <w:pgMar w:top="1400" w:right="720" w:bottom="1434" w:left="1280" w:header="0" w:footer="1053" w:gutter="0"/>
          <w:cols w:space="720"/>
        </w:sect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D457EB" w14:paraId="5F518ECE" w14:textId="77777777" w:rsidTr="00ED20FB">
        <w:trPr>
          <w:trHeight w:val="772"/>
        </w:trPr>
        <w:tc>
          <w:tcPr>
            <w:tcW w:w="8779" w:type="dxa"/>
          </w:tcPr>
          <w:p w14:paraId="3B87B00E" w14:textId="77777777" w:rsidR="00D457EB" w:rsidRDefault="004A31ED">
            <w:pPr>
              <w:pStyle w:val="TableParagraph"/>
              <w:spacing w:before="2"/>
              <w:ind w:left="105"/>
            </w:pPr>
            <w:r>
              <w:rPr>
                <w:b/>
              </w:rPr>
              <w:t>Food</w:t>
            </w:r>
            <w:r>
              <w:rPr>
                <w:b/>
                <w:spacing w:val="-6"/>
              </w:rPr>
              <w:t xml:space="preserve"> </w:t>
            </w:r>
            <w:r>
              <w:rPr>
                <w:b/>
              </w:rPr>
              <w:t>safety</w:t>
            </w:r>
            <w:r>
              <w:rPr>
                <w:b/>
                <w:spacing w:val="-6"/>
              </w:rPr>
              <w:t xml:space="preserve"> </w:t>
            </w:r>
            <w:r>
              <w:t>-</w:t>
            </w:r>
            <w:r>
              <w:rPr>
                <w:spacing w:val="-2"/>
              </w:rPr>
              <w:t xml:space="preserve"> </w:t>
            </w:r>
            <w:r>
              <w:t>I</w:t>
            </w:r>
            <w:r>
              <w:rPr>
                <w:spacing w:val="-1"/>
              </w:rPr>
              <w:t xml:space="preserve"> </w:t>
            </w:r>
            <w:r>
              <w:t>understand</w:t>
            </w:r>
            <w:r>
              <w:rPr>
                <w:spacing w:val="-3"/>
              </w:rPr>
              <w:t xml:space="preserve"> </w:t>
            </w:r>
            <w:r>
              <w:t>the</w:t>
            </w:r>
            <w:r>
              <w:rPr>
                <w:spacing w:val="-8"/>
              </w:rPr>
              <w:t xml:space="preserve"> </w:t>
            </w:r>
            <w:r>
              <w:t>food</w:t>
            </w:r>
            <w:r>
              <w:rPr>
                <w:spacing w:val="-5"/>
              </w:rPr>
              <w:t xml:space="preserve"> </w:t>
            </w:r>
            <w:r>
              <w:t>hygiene</w:t>
            </w:r>
            <w:r>
              <w:rPr>
                <w:spacing w:val="-3"/>
              </w:rPr>
              <w:t xml:space="preserve"> </w:t>
            </w:r>
            <w:r>
              <w:t>and</w:t>
            </w:r>
            <w:r>
              <w:rPr>
                <w:spacing w:val="-7"/>
              </w:rPr>
              <w:t xml:space="preserve"> </w:t>
            </w:r>
            <w:r>
              <w:t>safety</w:t>
            </w:r>
            <w:r>
              <w:rPr>
                <w:spacing w:val="-4"/>
              </w:rPr>
              <w:t xml:space="preserve"> </w:t>
            </w:r>
            <w:r>
              <w:t>rules</w:t>
            </w:r>
            <w:r>
              <w:rPr>
                <w:spacing w:val="-4"/>
              </w:rPr>
              <w:t xml:space="preserve"> </w:t>
            </w:r>
            <w:r>
              <w:t>that</w:t>
            </w:r>
            <w:r>
              <w:rPr>
                <w:spacing w:val="-2"/>
              </w:rPr>
              <w:t xml:space="preserve"> </w:t>
            </w:r>
            <w:r>
              <w:t>apply</w:t>
            </w:r>
            <w:r>
              <w:rPr>
                <w:spacing w:val="-5"/>
              </w:rPr>
              <w:t xml:space="preserve"> </w:t>
            </w:r>
            <w:r>
              <w:t>to</w:t>
            </w:r>
            <w:r>
              <w:rPr>
                <w:spacing w:val="-6"/>
              </w:rPr>
              <w:t xml:space="preserve"> </w:t>
            </w:r>
            <w:r>
              <w:rPr>
                <w:spacing w:val="-5"/>
              </w:rPr>
              <w:t>me.</w:t>
            </w:r>
          </w:p>
        </w:tc>
        <w:tc>
          <w:tcPr>
            <w:tcW w:w="711" w:type="dxa"/>
          </w:tcPr>
          <w:p w14:paraId="5F79D0F1" w14:textId="77777777" w:rsidR="00D457EB" w:rsidRDefault="00D457EB">
            <w:pPr>
              <w:pStyle w:val="TableParagraph"/>
              <w:rPr>
                <w:rFonts w:ascii="Times New Roman"/>
              </w:rPr>
            </w:pPr>
          </w:p>
        </w:tc>
      </w:tr>
      <w:tr w:rsidR="00D457EB" w14:paraId="64CA7C44" w14:textId="77777777" w:rsidTr="00ED20FB">
        <w:trPr>
          <w:trHeight w:val="1523"/>
        </w:trPr>
        <w:tc>
          <w:tcPr>
            <w:tcW w:w="8779" w:type="dxa"/>
          </w:tcPr>
          <w:p w14:paraId="56E06C32" w14:textId="789E6232" w:rsidR="00D457EB" w:rsidRDefault="004A31ED">
            <w:pPr>
              <w:pStyle w:val="TableParagraph"/>
              <w:spacing w:before="2"/>
              <w:ind w:left="105" w:right="39"/>
            </w:pPr>
            <w:r>
              <w:rPr>
                <w:b/>
              </w:rPr>
              <w:t xml:space="preserve">Alcohol Licensing </w:t>
            </w:r>
            <w:r>
              <w:t xml:space="preserve">– [if relevant] I understand the requirements if I wish to sell alcohol on my premises and have a valid licence with </w:t>
            </w:r>
            <w:r w:rsidR="00C42D3A">
              <w:t>Falkirk Council</w:t>
            </w:r>
            <w:r>
              <w:t>.</w:t>
            </w:r>
          </w:p>
          <w:p w14:paraId="7AA3A190" w14:textId="77777777" w:rsidR="00D457EB" w:rsidRDefault="00D457EB">
            <w:pPr>
              <w:pStyle w:val="TableParagraph"/>
              <w:spacing w:before="2"/>
            </w:pPr>
          </w:p>
          <w:p w14:paraId="727A04A0" w14:textId="58B9EDC4" w:rsidR="00D457EB" w:rsidRDefault="004A31ED">
            <w:pPr>
              <w:pStyle w:val="TableParagraph"/>
              <w:ind w:left="105"/>
            </w:pPr>
            <w:r>
              <w:t>Further</w:t>
            </w:r>
            <w:r>
              <w:rPr>
                <w:spacing w:val="-7"/>
              </w:rPr>
              <w:t xml:space="preserve"> </w:t>
            </w:r>
            <w:r>
              <w:t>information</w:t>
            </w:r>
            <w:r>
              <w:rPr>
                <w:spacing w:val="-8"/>
              </w:rPr>
              <w:t xml:space="preserve"> </w:t>
            </w:r>
            <w:r>
              <w:t>is</w:t>
            </w:r>
            <w:r>
              <w:rPr>
                <w:spacing w:val="-7"/>
              </w:rPr>
              <w:t xml:space="preserve"> </w:t>
            </w:r>
            <w:r>
              <w:t>available</w:t>
            </w:r>
            <w:r>
              <w:rPr>
                <w:spacing w:val="-8"/>
              </w:rPr>
              <w:t xml:space="preserve"> </w:t>
            </w:r>
            <w:r>
              <w:t>here:</w:t>
            </w:r>
            <w:r>
              <w:rPr>
                <w:spacing w:val="-6"/>
              </w:rPr>
              <w:t xml:space="preserve"> </w:t>
            </w:r>
            <w:hyperlink r:id="rId24" w:history="1">
              <w:r w:rsidR="00C42D3A" w:rsidRPr="00C42D3A">
                <w:rPr>
                  <w:color w:val="0000FF"/>
                  <w:u w:val="single"/>
                </w:rPr>
                <w:t>Alcohol - Premises licence | Falkirk Council</w:t>
              </w:r>
            </w:hyperlink>
          </w:p>
        </w:tc>
        <w:tc>
          <w:tcPr>
            <w:tcW w:w="711" w:type="dxa"/>
          </w:tcPr>
          <w:p w14:paraId="4E105CF2" w14:textId="77777777" w:rsidR="00D457EB" w:rsidRDefault="00D457EB">
            <w:pPr>
              <w:pStyle w:val="TableParagraph"/>
              <w:rPr>
                <w:rFonts w:ascii="Times New Roman"/>
              </w:rPr>
            </w:pPr>
          </w:p>
        </w:tc>
      </w:tr>
      <w:tr w:rsidR="00D457EB" w14:paraId="4E2B4FDF" w14:textId="77777777" w:rsidTr="00ED20FB">
        <w:trPr>
          <w:trHeight w:val="770"/>
        </w:trPr>
        <w:tc>
          <w:tcPr>
            <w:tcW w:w="8779" w:type="dxa"/>
          </w:tcPr>
          <w:p w14:paraId="470E1A10" w14:textId="77777777" w:rsidR="00D457EB" w:rsidRDefault="004A31ED">
            <w:pPr>
              <w:pStyle w:val="TableParagraph"/>
              <w:spacing w:before="2"/>
              <w:ind w:left="105" w:right="229"/>
            </w:pPr>
            <w:r>
              <w:t>I comply</w:t>
            </w:r>
            <w:r>
              <w:rPr>
                <w:spacing w:val="-4"/>
              </w:rPr>
              <w:t xml:space="preserve"> </w:t>
            </w:r>
            <w:r>
              <w:t>with</w:t>
            </w:r>
            <w:r>
              <w:rPr>
                <w:spacing w:val="-2"/>
              </w:rPr>
              <w:t xml:space="preserve"> </w:t>
            </w:r>
            <w:r>
              <w:t>legal</w:t>
            </w:r>
            <w:r>
              <w:rPr>
                <w:spacing w:val="-3"/>
              </w:rPr>
              <w:t xml:space="preserve"> </w:t>
            </w:r>
            <w:r>
              <w:t>requirements</w:t>
            </w:r>
            <w:r>
              <w:rPr>
                <w:spacing w:val="-4"/>
              </w:rPr>
              <w:t xml:space="preserve"> </w:t>
            </w:r>
            <w:r>
              <w:t>that</w:t>
            </w:r>
            <w:r>
              <w:rPr>
                <w:spacing w:val="-3"/>
              </w:rPr>
              <w:t xml:space="preserve"> </w:t>
            </w:r>
            <w:r>
              <w:t>relate</w:t>
            </w:r>
            <w:r>
              <w:rPr>
                <w:spacing w:val="-4"/>
              </w:rPr>
              <w:t xml:space="preserve"> </w:t>
            </w:r>
            <w:r>
              <w:t xml:space="preserve">to </w:t>
            </w:r>
            <w:r>
              <w:rPr>
                <w:b/>
              </w:rPr>
              <w:t>fire</w:t>
            </w:r>
            <w:r>
              <w:rPr>
                <w:b/>
                <w:spacing w:val="-4"/>
              </w:rPr>
              <w:t xml:space="preserve"> </w:t>
            </w:r>
            <w:r>
              <w:rPr>
                <w:b/>
              </w:rPr>
              <w:t>safety</w:t>
            </w:r>
            <w:r>
              <w:rPr>
                <w:b/>
                <w:spacing w:val="-6"/>
              </w:rPr>
              <w:t xml:space="preserve"> </w:t>
            </w:r>
            <w:r>
              <w:t>set</w:t>
            </w:r>
            <w:r>
              <w:rPr>
                <w:spacing w:val="-1"/>
              </w:rPr>
              <w:t xml:space="preserve"> </w:t>
            </w:r>
            <w:r>
              <w:t>out in</w:t>
            </w:r>
            <w:r>
              <w:rPr>
                <w:spacing w:val="-4"/>
              </w:rPr>
              <w:t xml:space="preserve"> </w:t>
            </w:r>
            <w:r>
              <w:t>the</w:t>
            </w:r>
            <w:r>
              <w:rPr>
                <w:spacing w:val="-4"/>
              </w:rPr>
              <w:t xml:space="preserve"> </w:t>
            </w:r>
            <w:r>
              <w:t>Fire</w:t>
            </w:r>
            <w:r>
              <w:rPr>
                <w:spacing w:val="-2"/>
              </w:rPr>
              <w:t xml:space="preserve"> </w:t>
            </w:r>
            <w:r>
              <w:t>(Scotland) Act 2005.</w:t>
            </w:r>
          </w:p>
        </w:tc>
        <w:tc>
          <w:tcPr>
            <w:tcW w:w="711" w:type="dxa"/>
          </w:tcPr>
          <w:p w14:paraId="030ABE18" w14:textId="77777777" w:rsidR="00D457EB" w:rsidRDefault="00D457EB">
            <w:pPr>
              <w:pStyle w:val="TableParagraph"/>
              <w:rPr>
                <w:rFonts w:ascii="Times New Roman"/>
              </w:rPr>
            </w:pPr>
          </w:p>
        </w:tc>
      </w:tr>
      <w:tr w:rsidR="00D457EB" w14:paraId="69A7A8A9" w14:textId="77777777" w:rsidTr="00ED20FB">
        <w:trPr>
          <w:trHeight w:val="453"/>
        </w:trPr>
        <w:tc>
          <w:tcPr>
            <w:tcW w:w="8779" w:type="dxa"/>
          </w:tcPr>
          <w:p w14:paraId="6EA3FDD8" w14:textId="77777777" w:rsidR="00D457EB" w:rsidRDefault="004A31ED">
            <w:pPr>
              <w:pStyle w:val="TableParagraph"/>
              <w:spacing w:before="2"/>
              <w:ind w:left="105"/>
            </w:pPr>
            <w:r>
              <w:t>I</w:t>
            </w:r>
            <w:r>
              <w:rPr>
                <w:spacing w:val="-1"/>
              </w:rPr>
              <w:t xml:space="preserve"> </w:t>
            </w:r>
            <w:r>
              <w:t>have</w:t>
            </w:r>
            <w:r>
              <w:rPr>
                <w:spacing w:val="-2"/>
              </w:rPr>
              <w:t xml:space="preserve"> </w:t>
            </w:r>
            <w:r>
              <w:t>checked</w:t>
            </w:r>
            <w:r>
              <w:rPr>
                <w:spacing w:val="-4"/>
              </w:rPr>
              <w:t xml:space="preserve"> </w:t>
            </w:r>
            <w:r>
              <w:t>the</w:t>
            </w:r>
            <w:r>
              <w:rPr>
                <w:spacing w:val="-5"/>
              </w:rPr>
              <w:t xml:space="preserve"> </w:t>
            </w:r>
            <w:r>
              <w:rPr>
                <w:b/>
              </w:rPr>
              <w:t>title</w:t>
            </w:r>
            <w:r>
              <w:rPr>
                <w:b/>
                <w:spacing w:val="-6"/>
              </w:rPr>
              <w:t xml:space="preserve"> </w:t>
            </w:r>
            <w:r>
              <w:rPr>
                <w:b/>
              </w:rPr>
              <w:t>deeds</w:t>
            </w:r>
            <w:r>
              <w:rPr>
                <w:b/>
                <w:spacing w:val="-1"/>
              </w:rPr>
              <w:t xml:space="preserve"> </w:t>
            </w:r>
            <w:r>
              <w:t>of my</w:t>
            </w:r>
            <w:r>
              <w:rPr>
                <w:spacing w:val="-4"/>
              </w:rPr>
              <w:t xml:space="preserve"> </w:t>
            </w:r>
            <w:r>
              <w:rPr>
                <w:spacing w:val="-2"/>
              </w:rPr>
              <w:t>premises.</w:t>
            </w:r>
          </w:p>
        </w:tc>
        <w:tc>
          <w:tcPr>
            <w:tcW w:w="711" w:type="dxa"/>
          </w:tcPr>
          <w:p w14:paraId="244E4487" w14:textId="77777777" w:rsidR="00D457EB" w:rsidRDefault="00D457EB">
            <w:pPr>
              <w:pStyle w:val="TableParagraph"/>
              <w:rPr>
                <w:rFonts w:ascii="Times New Roman"/>
              </w:rPr>
            </w:pPr>
          </w:p>
        </w:tc>
      </w:tr>
      <w:tr w:rsidR="00D457EB" w14:paraId="1B7C00D4" w14:textId="77777777" w:rsidTr="00ED20FB">
        <w:trPr>
          <w:trHeight w:val="453"/>
        </w:trPr>
        <w:tc>
          <w:tcPr>
            <w:tcW w:w="8779" w:type="dxa"/>
          </w:tcPr>
          <w:p w14:paraId="5FFE4F62" w14:textId="77777777" w:rsidR="00D457EB" w:rsidRDefault="004A31ED">
            <w:pPr>
              <w:pStyle w:val="TableParagraph"/>
              <w:spacing w:before="2"/>
              <w:ind w:left="105"/>
            </w:pPr>
            <w:r>
              <w:t>I</w:t>
            </w:r>
            <w:r>
              <w:rPr>
                <w:spacing w:val="-4"/>
              </w:rPr>
              <w:t xml:space="preserve"> </w:t>
            </w:r>
            <w:r>
              <w:t>will</w:t>
            </w:r>
            <w:r>
              <w:rPr>
                <w:spacing w:val="-4"/>
              </w:rPr>
              <w:t xml:space="preserve"> </w:t>
            </w:r>
            <w:r>
              <w:t>declare</w:t>
            </w:r>
            <w:r>
              <w:rPr>
                <w:spacing w:val="-2"/>
              </w:rPr>
              <w:t xml:space="preserve"> </w:t>
            </w:r>
            <w:r>
              <w:t>my</w:t>
            </w:r>
            <w:r>
              <w:rPr>
                <w:spacing w:val="-6"/>
              </w:rPr>
              <w:t xml:space="preserve"> </w:t>
            </w:r>
            <w:r>
              <w:t>income</w:t>
            </w:r>
            <w:r>
              <w:rPr>
                <w:spacing w:val="-5"/>
              </w:rPr>
              <w:t xml:space="preserve"> </w:t>
            </w:r>
            <w:r>
              <w:t>from</w:t>
            </w:r>
            <w:r>
              <w:rPr>
                <w:spacing w:val="-4"/>
              </w:rPr>
              <w:t xml:space="preserve"> </w:t>
            </w:r>
            <w:r>
              <w:t>my</w:t>
            </w:r>
            <w:r>
              <w:rPr>
                <w:spacing w:val="-6"/>
              </w:rPr>
              <w:t xml:space="preserve"> </w:t>
            </w:r>
            <w:r>
              <w:t>short-term</w:t>
            </w:r>
            <w:r>
              <w:rPr>
                <w:spacing w:val="-2"/>
              </w:rPr>
              <w:t xml:space="preserve"> </w:t>
            </w:r>
            <w:r>
              <w:t>let</w:t>
            </w:r>
            <w:r>
              <w:rPr>
                <w:spacing w:val="-2"/>
              </w:rPr>
              <w:t xml:space="preserve"> </w:t>
            </w:r>
            <w:r>
              <w:t>activity</w:t>
            </w:r>
            <w:r>
              <w:rPr>
                <w:spacing w:val="-6"/>
              </w:rPr>
              <w:t xml:space="preserve"> </w:t>
            </w:r>
            <w:r>
              <w:t>for</w:t>
            </w:r>
            <w:r>
              <w:rPr>
                <w:spacing w:val="-2"/>
              </w:rPr>
              <w:t xml:space="preserve"> </w:t>
            </w:r>
            <w:r>
              <w:rPr>
                <w:b/>
              </w:rPr>
              <w:t>tax</w:t>
            </w:r>
            <w:r>
              <w:rPr>
                <w:b/>
                <w:spacing w:val="-5"/>
              </w:rPr>
              <w:t xml:space="preserve"> </w:t>
            </w:r>
            <w:r>
              <w:rPr>
                <w:spacing w:val="-2"/>
              </w:rPr>
              <w:t>purposes.</w:t>
            </w:r>
          </w:p>
        </w:tc>
        <w:tc>
          <w:tcPr>
            <w:tcW w:w="711" w:type="dxa"/>
          </w:tcPr>
          <w:p w14:paraId="3A384356" w14:textId="77777777" w:rsidR="00D457EB" w:rsidRDefault="00D457EB">
            <w:pPr>
              <w:pStyle w:val="TableParagraph"/>
              <w:rPr>
                <w:rFonts w:ascii="Times New Roman"/>
              </w:rPr>
            </w:pPr>
          </w:p>
        </w:tc>
      </w:tr>
      <w:tr w:rsidR="00D457EB" w14:paraId="08FC83E7" w14:textId="77777777" w:rsidTr="00ED20FB">
        <w:trPr>
          <w:trHeight w:val="772"/>
        </w:trPr>
        <w:tc>
          <w:tcPr>
            <w:tcW w:w="8779" w:type="dxa"/>
          </w:tcPr>
          <w:p w14:paraId="7F387C89" w14:textId="77777777" w:rsidR="00D457EB" w:rsidRDefault="004A31ED">
            <w:pPr>
              <w:pStyle w:val="TableParagraph"/>
              <w:spacing w:before="2"/>
              <w:ind w:left="105"/>
            </w:pPr>
            <w:r>
              <w:t>I</w:t>
            </w:r>
            <w:r>
              <w:rPr>
                <w:spacing w:val="-4"/>
              </w:rPr>
              <w:t xml:space="preserve"> </w:t>
            </w:r>
            <w:r>
              <w:t>have</w:t>
            </w:r>
            <w:r>
              <w:rPr>
                <w:spacing w:val="-3"/>
              </w:rPr>
              <w:t xml:space="preserve"> </w:t>
            </w:r>
            <w:r>
              <w:t>checked</w:t>
            </w:r>
            <w:r>
              <w:rPr>
                <w:spacing w:val="-5"/>
              </w:rPr>
              <w:t xml:space="preserve"> </w:t>
            </w:r>
            <w:r>
              <w:t>with</w:t>
            </w:r>
            <w:r>
              <w:rPr>
                <w:spacing w:val="-3"/>
              </w:rPr>
              <w:t xml:space="preserve"> </w:t>
            </w:r>
            <w:r>
              <w:t>my</w:t>
            </w:r>
            <w:r>
              <w:rPr>
                <w:spacing w:val="-3"/>
              </w:rPr>
              <w:t xml:space="preserve"> </w:t>
            </w:r>
            <w:r>
              <w:rPr>
                <w:b/>
              </w:rPr>
              <w:t>lender</w:t>
            </w:r>
            <w:r>
              <w:rPr>
                <w:b/>
                <w:spacing w:val="-2"/>
              </w:rPr>
              <w:t xml:space="preserve"> </w:t>
            </w:r>
            <w:r>
              <w:t>that</w:t>
            </w:r>
            <w:r>
              <w:rPr>
                <w:spacing w:val="-4"/>
              </w:rPr>
              <w:t xml:space="preserve"> </w:t>
            </w:r>
            <w:r>
              <w:t>I</w:t>
            </w:r>
            <w:r>
              <w:rPr>
                <w:spacing w:val="-4"/>
              </w:rPr>
              <w:t xml:space="preserve"> </w:t>
            </w:r>
            <w:r>
              <w:t>am</w:t>
            </w:r>
            <w:r>
              <w:rPr>
                <w:spacing w:val="-4"/>
              </w:rPr>
              <w:t xml:space="preserve"> </w:t>
            </w:r>
            <w:r>
              <w:t>allowed</w:t>
            </w:r>
            <w:r>
              <w:rPr>
                <w:spacing w:val="-3"/>
              </w:rPr>
              <w:t xml:space="preserve"> </w:t>
            </w:r>
            <w:r>
              <w:t>to</w:t>
            </w:r>
            <w:r>
              <w:rPr>
                <w:spacing w:val="-3"/>
              </w:rPr>
              <w:t xml:space="preserve"> </w:t>
            </w:r>
            <w:r>
              <w:t>use</w:t>
            </w:r>
            <w:r>
              <w:rPr>
                <w:spacing w:val="-5"/>
              </w:rPr>
              <w:t xml:space="preserve"> </w:t>
            </w:r>
            <w:r>
              <w:t>my</w:t>
            </w:r>
            <w:r>
              <w:rPr>
                <w:spacing w:val="-5"/>
              </w:rPr>
              <w:t xml:space="preserve"> </w:t>
            </w:r>
            <w:r>
              <w:t>premises</w:t>
            </w:r>
            <w:r>
              <w:rPr>
                <w:spacing w:val="-5"/>
              </w:rPr>
              <w:t xml:space="preserve"> </w:t>
            </w:r>
            <w:r>
              <w:t>for</w:t>
            </w:r>
            <w:r>
              <w:rPr>
                <w:spacing w:val="-4"/>
              </w:rPr>
              <w:t xml:space="preserve"> </w:t>
            </w:r>
            <w:r>
              <w:t>this</w:t>
            </w:r>
            <w:r>
              <w:rPr>
                <w:spacing w:val="-2"/>
              </w:rPr>
              <w:t xml:space="preserve"> purpose.</w:t>
            </w:r>
          </w:p>
        </w:tc>
        <w:tc>
          <w:tcPr>
            <w:tcW w:w="711" w:type="dxa"/>
          </w:tcPr>
          <w:p w14:paraId="350E8476" w14:textId="77777777" w:rsidR="00D457EB" w:rsidRDefault="00D457EB">
            <w:pPr>
              <w:pStyle w:val="TableParagraph"/>
              <w:rPr>
                <w:rFonts w:ascii="Times New Roman"/>
              </w:rPr>
            </w:pPr>
          </w:p>
        </w:tc>
      </w:tr>
      <w:tr w:rsidR="00D457EB" w14:paraId="4656269A" w14:textId="77777777" w:rsidTr="00ED20FB">
        <w:trPr>
          <w:trHeight w:val="770"/>
        </w:trPr>
        <w:tc>
          <w:tcPr>
            <w:tcW w:w="8779" w:type="dxa"/>
          </w:tcPr>
          <w:p w14:paraId="5A5CF102" w14:textId="77777777" w:rsidR="00D457EB" w:rsidRDefault="004A31ED">
            <w:pPr>
              <w:pStyle w:val="TableParagraph"/>
              <w:spacing w:line="244" w:lineRule="auto"/>
              <w:ind w:left="105"/>
            </w:pPr>
            <w:r>
              <w:t>I</w:t>
            </w:r>
            <w:r>
              <w:rPr>
                <w:spacing w:val="-1"/>
              </w:rPr>
              <w:t xml:space="preserve"> </w:t>
            </w:r>
            <w:r>
              <w:t>am</w:t>
            </w:r>
            <w:r>
              <w:rPr>
                <w:spacing w:val="-2"/>
              </w:rPr>
              <w:t xml:space="preserve"> </w:t>
            </w:r>
            <w:r>
              <w:t>complying</w:t>
            </w:r>
            <w:r>
              <w:rPr>
                <w:spacing w:val="-1"/>
              </w:rPr>
              <w:t xml:space="preserve"> </w:t>
            </w:r>
            <w:r>
              <w:t>with</w:t>
            </w:r>
            <w:r>
              <w:rPr>
                <w:spacing w:val="-1"/>
              </w:rPr>
              <w:t xml:space="preserve"> </w:t>
            </w:r>
            <w:r>
              <w:rPr>
                <w:b/>
              </w:rPr>
              <w:t>other</w:t>
            </w:r>
            <w:r>
              <w:rPr>
                <w:b/>
                <w:spacing w:val="-2"/>
              </w:rPr>
              <w:t xml:space="preserve"> </w:t>
            </w:r>
            <w:r>
              <w:rPr>
                <w:b/>
              </w:rPr>
              <w:t>legal</w:t>
            </w:r>
            <w:r>
              <w:rPr>
                <w:b/>
                <w:spacing w:val="-4"/>
              </w:rPr>
              <w:t xml:space="preserve"> </w:t>
            </w:r>
            <w:r>
              <w:rPr>
                <w:b/>
              </w:rPr>
              <w:t>requirements</w:t>
            </w:r>
            <w:r>
              <w:rPr>
                <w:b/>
                <w:spacing w:val="-3"/>
              </w:rPr>
              <w:t xml:space="preserve"> </w:t>
            </w:r>
            <w:r>
              <w:t>that</w:t>
            </w:r>
            <w:r>
              <w:rPr>
                <w:spacing w:val="-1"/>
              </w:rPr>
              <w:t xml:space="preserve"> </w:t>
            </w:r>
            <w:r>
              <w:t>affect</w:t>
            </w:r>
            <w:r>
              <w:rPr>
                <w:spacing w:val="-4"/>
              </w:rPr>
              <w:t xml:space="preserve"> </w:t>
            </w:r>
            <w:r>
              <w:t>me,</w:t>
            </w:r>
            <w:r>
              <w:rPr>
                <w:spacing w:val="-4"/>
              </w:rPr>
              <w:t xml:space="preserve"> </w:t>
            </w:r>
            <w:r>
              <w:t>my</w:t>
            </w:r>
            <w:r>
              <w:rPr>
                <w:spacing w:val="-5"/>
              </w:rPr>
              <w:t xml:space="preserve"> </w:t>
            </w:r>
            <w:r>
              <w:t>business</w:t>
            </w:r>
            <w:r>
              <w:rPr>
                <w:spacing w:val="-2"/>
              </w:rPr>
              <w:t xml:space="preserve"> </w:t>
            </w:r>
            <w:r>
              <w:t>or</w:t>
            </w:r>
            <w:r>
              <w:rPr>
                <w:spacing w:val="-7"/>
              </w:rPr>
              <w:t xml:space="preserve"> </w:t>
            </w:r>
            <w:r>
              <w:t xml:space="preserve">my </w:t>
            </w:r>
            <w:r>
              <w:rPr>
                <w:spacing w:val="-2"/>
              </w:rPr>
              <w:t>premises.</w:t>
            </w:r>
          </w:p>
        </w:tc>
        <w:tc>
          <w:tcPr>
            <w:tcW w:w="711" w:type="dxa"/>
          </w:tcPr>
          <w:p w14:paraId="3A96CD7E" w14:textId="77777777" w:rsidR="00D457EB" w:rsidRDefault="00D457EB">
            <w:pPr>
              <w:pStyle w:val="TableParagraph"/>
              <w:rPr>
                <w:rFonts w:ascii="Times New Roman"/>
              </w:rPr>
            </w:pPr>
          </w:p>
        </w:tc>
      </w:tr>
      <w:tr w:rsidR="00D457EB" w14:paraId="5F9F54E6" w14:textId="77777777" w:rsidTr="00ED20FB">
        <w:trPr>
          <w:trHeight w:val="456"/>
        </w:trPr>
        <w:tc>
          <w:tcPr>
            <w:tcW w:w="8779" w:type="dxa"/>
          </w:tcPr>
          <w:p w14:paraId="7213B4E3" w14:textId="77777777" w:rsidR="00D457EB" w:rsidRDefault="004A31ED">
            <w:pPr>
              <w:pStyle w:val="TableParagraph"/>
              <w:spacing w:before="2"/>
              <w:ind w:left="105"/>
              <w:rPr>
                <w:b/>
              </w:rPr>
            </w:pPr>
            <w:r>
              <w:t>I</w:t>
            </w:r>
            <w:r>
              <w:rPr>
                <w:spacing w:val="-1"/>
              </w:rPr>
              <w:t xml:space="preserve"> </w:t>
            </w:r>
            <w:r>
              <w:t>have</w:t>
            </w:r>
            <w:r>
              <w:rPr>
                <w:spacing w:val="-3"/>
              </w:rPr>
              <w:t xml:space="preserve"> </w:t>
            </w:r>
            <w:r>
              <w:t>considered</w:t>
            </w:r>
            <w:r>
              <w:rPr>
                <w:spacing w:val="-5"/>
              </w:rPr>
              <w:t xml:space="preserve"> </w:t>
            </w:r>
            <w:r>
              <w:rPr>
                <w:b/>
              </w:rPr>
              <w:t>engaging</w:t>
            </w:r>
            <w:r>
              <w:rPr>
                <w:b/>
                <w:spacing w:val="-7"/>
              </w:rPr>
              <w:t xml:space="preserve"> </w:t>
            </w:r>
            <w:r>
              <w:rPr>
                <w:b/>
              </w:rPr>
              <w:t>with</w:t>
            </w:r>
            <w:r>
              <w:rPr>
                <w:b/>
                <w:spacing w:val="-5"/>
              </w:rPr>
              <w:t xml:space="preserve"> </w:t>
            </w:r>
            <w:r>
              <w:rPr>
                <w:b/>
              </w:rPr>
              <w:t>my</w:t>
            </w:r>
            <w:r>
              <w:rPr>
                <w:b/>
                <w:spacing w:val="-6"/>
              </w:rPr>
              <w:t xml:space="preserve"> </w:t>
            </w:r>
            <w:r>
              <w:rPr>
                <w:b/>
                <w:spacing w:val="-2"/>
              </w:rPr>
              <w:t>neighbours</w:t>
            </w:r>
          </w:p>
        </w:tc>
        <w:tc>
          <w:tcPr>
            <w:tcW w:w="711" w:type="dxa"/>
          </w:tcPr>
          <w:p w14:paraId="790F6B96" w14:textId="77777777" w:rsidR="00D457EB" w:rsidRDefault="00D457EB">
            <w:pPr>
              <w:pStyle w:val="TableParagraph"/>
              <w:rPr>
                <w:rFonts w:ascii="Times New Roman"/>
              </w:rPr>
            </w:pPr>
          </w:p>
        </w:tc>
      </w:tr>
    </w:tbl>
    <w:p w14:paraId="0713E3B1" w14:textId="03D704AE" w:rsidR="00B4559D" w:rsidRDefault="00B4559D" w:rsidP="00B4559D">
      <w:pPr>
        <w:pStyle w:val="NoSpacing"/>
        <w:rPr>
          <w:sz w:val="2"/>
          <w:szCs w:val="2"/>
        </w:rPr>
      </w:pPr>
    </w:p>
    <w:p w14:paraId="6ADB3E6E" w14:textId="77F6FD24" w:rsidR="00ED20FB" w:rsidRDefault="00ED20FB" w:rsidP="00B4559D">
      <w:pPr>
        <w:pStyle w:val="NoSpacing"/>
        <w:rPr>
          <w:sz w:val="2"/>
          <w:szCs w:val="2"/>
        </w:rPr>
      </w:pPr>
    </w:p>
    <w:p w14:paraId="595A3F98" w14:textId="76468B3F" w:rsidR="00ED20FB" w:rsidRDefault="00ED20FB" w:rsidP="00B4559D">
      <w:pPr>
        <w:pStyle w:val="NoSpacing"/>
        <w:rPr>
          <w:sz w:val="2"/>
          <w:szCs w:val="2"/>
        </w:rPr>
      </w:pPr>
    </w:p>
    <w:p w14:paraId="0B58F8B6" w14:textId="6F4A054D" w:rsidR="00ED20FB" w:rsidRDefault="00ED20FB" w:rsidP="00B4559D">
      <w:pPr>
        <w:pStyle w:val="NoSpacing"/>
        <w:rPr>
          <w:sz w:val="2"/>
          <w:szCs w:val="2"/>
        </w:rPr>
      </w:pPr>
    </w:p>
    <w:p w14:paraId="05BA5B1B" w14:textId="5945BF4C" w:rsidR="00ED20FB" w:rsidRDefault="00ED20FB" w:rsidP="00B4559D">
      <w:pPr>
        <w:pStyle w:val="NoSpacing"/>
        <w:rPr>
          <w:sz w:val="2"/>
          <w:szCs w:val="2"/>
        </w:rPr>
      </w:pPr>
    </w:p>
    <w:p w14:paraId="63C8B20E" w14:textId="2563AF0F" w:rsidR="00ED20FB" w:rsidRDefault="00ED20FB" w:rsidP="00B4559D">
      <w:pPr>
        <w:pStyle w:val="NoSpacing"/>
        <w:rPr>
          <w:sz w:val="2"/>
          <w:szCs w:val="2"/>
        </w:rPr>
      </w:pPr>
    </w:p>
    <w:p w14:paraId="7C3FA278" w14:textId="3048D57F" w:rsidR="00ED20FB" w:rsidRDefault="00ED20FB" w:rsidP="00B4559D">
      <w:pPr>
        <w:pStyle w:val="NoSpacing"/>
        <w:rPr>
          <w:sz w:val="2"/>
          <w:szCs w:val="2"/>
        </w:rPr>
      </w:pPr>
    </w:p>
    <w:p w14:paraId="7533455F" w14:textId="4AF93E5A" w:rsidR="00ED20FB" w:rsidRDefault="00ED20FB" w:rsidP="00B4559D">
      <w:pPr>
        <w:pStyle w:val="NoSpacing"/>
        <w:rPr>
          <w:sz w:val="2"/>
          <w:szCs w:val="2"/>
        </w:rPr>
      </w:pPr>
    </w:p>
    <w:p w14:paraId="56D9F1D0" w14:textId="77777777" w:rsidR="00ED20FB" w:rsidRPr="00B4559D" w:rsidRDefault="00ED20FB" w:rsidP="00B4559D">
      <w:pPr>
        <w:pStyle w:val="NoSpacing"/>
        <w:rPr>
          <w:sz w:val="2"/>
          <w:szCs w:val="2"/>
        </w:rPr>
      </w:pPr>
    </w:p>
    <w:tbl>
      <w:tblPr>
        <w:tblStyle w:val="Style1"/>
        <w:tblpPr w:leftFromText="180" w:rightFromText="180" w:vertAnchor="text" w:horzAnchor="margin"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0"/>
      </w:tblGrid>
      <w:tr w:rsidR="00ED20FB" w14:paraId="7F06BC90" w14:textId="77777777" w:rsidTr="00ED20FB">
        <w:trPr>
          <w:trHeight w:val="450"/>
        </w:trPr>
        <w:tc>
          <w:tcPr>
            <w:tcW w:w="9490" w:type="dxa"/>
            <w:shd w:val="clear" w:color="auto" w:fill="EEECE1" w:themeFill="background2"/>
          </w:tcPr>
          <w:p w14:paraId="517E8D7C" w14:textId="77777777" w:rsidR="00ED20FB" w:rsidRDefault="00ED20FB" w:rsidP="00ED20FB">
            <w:pPr>
              <w:pStyle w:val="TableParagraph"/>
              <w:spacing w:before="2"/>
              <w:ind w:left="105"/>
              <w:rPr>
                <w:b/>
              </w:rPr>
            </w:pPr>
            <w:r>
              <w:rPr>
                <w:b/>
                <w:spacing w:val="-4"/>
              </w:rPr>
              <w:t>Fees</w:t>
            </w:r>
          </w:p>
        </w:tc>
      </w:tr>
    </w:tbl>
    <w:p w14:paraId="67CF1489" w14:textId="407CDD71" w:rsidR="00B4559D" w:rsidRDefault="00B4559D">
      <w:pPr>
        <w:rPr>
          <w:sz w:val="2"/>
          <w:szCs w:val="2"/>
        </w:rPr>
      </w:pPr>
    </w:p>
    <w:p w14:paraId="041E22B3" w14:textId="77777777" w:rsidR="00ED20FB" w:rsidRDefault="00ED20FB">
      <w:pPr>
        <w:rPr>
          <w:sz w:val="2"/>
          <w:szCs w:val="2"/>
        </w:rPr>
      </w:pPr>
    </w:p>
    <w:p w14:paraId="4F084392" w14:textId="77777777" w:rsidR="00B4559D" w:rsidRPr="00B4559D" w:rsidRDefault="00B4559D" w:rsidP="00B4559D">
      <w:pPr>
        <w:rPr>
          <w:sz w:val="2"/>
          <w:szCs w:val="2"/>
        </w:rPr>
      </w:pPr>
    </w:p>
    <w:tbl>
      <w:tblPr>
        <w:tblStyle w:val="Style1"/>
        <w:tblpPr w:leftFromText="180" w:rightFromText="180" w:vertAnchor="text" w:horzAnchor="margin"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79"/>
        <w:gridCol w:w="711"/>
      </w:tblGrid>
      <w:tr w:rsidR="00ED20FB" w14:paraId="4B9CA91B" w14:textId="77777777" w:rsidTr="00ED20FB">
        <w:trPr>
          <w:trHeight w:val="772"/>
        </w:trPr>
        <w:tc>
          <w:tcPr>
            <w:tcW w:w="8779" w:type="dxa"/>
          </w:tcPr>
          <w:p w14:paraId="50EE164D" w14:textId="77777777" w:rsidR="00ED20FB" w:rsidRDefault="00ED20FB" w:rsidP="00ED20FB">
            <w:pPr>
              <w:pStyle w:val="TableParagraph"/>
              <w:spacing w:before="2"/>
              <w:ind w:left="105"/>
            </w:pPr>
            <w:r>
              <w:t>I</w:t>
            </w:r>
            <w:r>
              <w:rPr>
                <w:spacing w:val="-6"/>
              </w:rPr>
              <w:t xml:space="preserve"> </w:t>
            </w:r>
            <w:r>
              <w:t>know</w:t>
            </w:r>
            <w:r>
              <w:rPr>
                <w:spacing w:val="-5"/>
              </w:rPr>
              <w:t xml:space="preserve"> </w:t>
            </w:r>
            <w:r>
              <w:t>the</w:t>
            </w:r>
            <w:r>
              <w:rPr>
                <w:spacing w:val="-4"/>
              </w:rPr>
              <w:t xml:space="preserve"> </w:t>
            </w:r>
            <w:r>
              <w:rPr>
                <w:b/>
              </w:rPr>
              <w:t>fee</w:t>
            </w:r>
            <w:r>
              <w:rPr>
                <w:b/>
                <w:spacing w:val="-4"/>
              </w:rPr>
              <w:t xml:space="preserve"> </w:t>
            </w:r>
            <w:r>
              <w:t>that</w:t>
            </w:r>
            <w:r>
              <w:rPr>
                <w:spacing w:val="-3"/>
              </w:rPr>
              <w:t xml:space="preserve"> </w:t>
            </w:r>
            <w:r>
              <w:t>I will</w:t>
            </w:r>
            <w:r>
              <w:rPr>
                <w:spacing w:val="-3"/>
              </w:rPr>
              <w:t xml:space="preserve"> </w:t>
            </w:r>
            <w:r>
              <w:t>charged</w:t>
            </w:r>
            <w:r>
              <w:rPr>
                <w:spacing w:val="-2"/>
              </w:rPr>
              <w:t xml:space="preserve"> </w:t>
            </w:r>
            <w:r>
              <w:t>and</w:t>
            </w:r>
            <w:r>
              <w:rPr>
                <w:spacing w:val="-4"/>
              </w:rPr>
              <w:t xml:space="preserve"> </w:t>
            </w:r>
            <w:r>
              <w:t>I</w:t>
            </w:r>
            <w:r>
              <w:rPr>
                <w:spacing w:val="-3"/>
              </w:rPr>
              <w:t xml:space="preserve"> </w:t>
            </w:r>
            <w:r>
              <w:t>am</w:t>
            </w:r>
            <w:r>
              <w:rPr>
                <w:spacing w:val="-3"/>
              </w:rPr>
              <w:t xml:space="preserve"> </w:t>
            </w:r>
            <w:r>
              <w:t>ready</w:t>
            </w:r>
            <w:r>
              <w:rPr>
                <w:spacing w:val="-5"/>
              </w:rPr>
              <w:t xml:space="preserve"> </w:t>
            </w:r>
            <w:r>
              <w:t>to</w:t>
            </w:r>
            <w:r>
              <w:rPr>
                <w:spacing w:val="-2"/>
              </w:rPr>
              <w:t xml:space="preserve"> </w:t>
            </w:r>
            <w:r>
              <w:t>pay</w:t>
            </w:r>
            <w:r>
              <w:rPr>
                <w:spacing w:val="-4"/>
              </w:rPr>
              <w:t xml:space="preserve"> </w:t>
            </w:r>
            <w:r>
              <w:t>it with</w:t>
            </w:r>
            <w:r>
              <w:rPr>
                <w:spacing w:val="-2"/>
              </w:rPr>
              <w:t xml:space="preserve"> </w:t>
            </w:r>
            <w:r>
              <w:t>my</w:t>
            </w:r>
            <w:r>
              <w:rPr>
                <w:spacing w:val="-4"/>
              </w:rPr>
              <w:t xml:space="preserve"> </w:t>
            </w:r>
            <w:r>
              <w:rPr>
                <w:spacing w:val="-2"/>
              </w:rPr>
              <w:t>application.</w:t>
            </w:r>
          </w:p>
        </w:tc>
        <w:tc>
          <w:tcPr>
            <w:tcW w:w="711" w:type="dxa"/>
          </w:tcPr>
          <w:p w14:paraId="58DA5932" w14:textId="77777777" w:rsidR="00ED20FB" w:rsidRDefault="00ED20FB" w:rsidP="00ED20FB">
            <w:pPr>
              <w:pStyle w:val="TableParagraph"/>
              <w:rPr>
                <w:rFonts w:ascii="Times New Roman"/>
              </w:rPr>
            </w:pPr>
          </w:p>
        </w:tc>
      </w:tr>
    </w:tbl>
    <w:p w14:paraId="40E8E718" w14:textId="77777777" w:rsidR="00B4559D" w:rsidRPr="00B4559D" w:rsidRDefault="00B4559D" w:rsidP="00B4559D">
      <w:pPr>
        <w:rPr>
          <w:sz w:val="2"/>
          <w:szCs w:val="2"/>
        </w:rPr>
      </w:pPr>
    </w:p>
    <w:p w14:paraId="228CF2D7" w14:textId="77777777" w:rsidR="00B4559D" w:rsidRPr="00B4559D" w:rsidRDefault="00B4559D" w:rsidP="00B4559D">
      <w:pPr>
        <w:rPr>
          <w:sz w:val="2"/>
          <w:szCs w:val="2"/>
        </w:rPr>
      </w:pPr>
    </w:p>
    <w:p w14:paraId="6565075F" w14:textId="77777777" w:rsidR="00B4559D" w:rsidRPr="00B4559D" w:rsidRDefault="00B4559D" w:rsidP="00B4559D">
      <w:pPr>
        <w:rPr>
          <w:sz w:val="2"/>
          <w:szCs w:val="2"/>
        </w:rPr>
      </w:pPr>
    </w:p>
    <w:p w14:paraId="69C8F0C8" w14:textId="77777777" w:rsidR="00B4559D" w:rsidRPr="00B4559D" w:rsidRDefault="00B4559D" w:rsidP="00B4559D">
      <w:pPr>
        <w:rPr>
          <w:sz w:val="2"/>
          <w:szCs w:val="2"/>
        </w:rPr>
      </w:pPr>
    </w:p>
    <w:p w14:paraId="4EB17E15" w14:textId="77777777" w:rsidR="00B4559D" w:rsidRPr="00B4559D" w:rsidRDefault="00B4559D" w:rsidP="00B4559D">
      <w:pPr>
        <w:rPr>
          <w:sz w:val="2"/>
          <w:szCs w:val="2"/>
        </w:rPr>
      </w:pPr>
    </w:p>
    <w:p w14:paraId="24D42226" w14:textId="77777777" w:rsidR="00B4559D" w:rsidRPr="00B4559D" w:rsidRDefault="00B4559D" w:rsidP="00B4559D">
      <w:pPr>
        <w:rPr>
          <w:sz w:val="2"/>
          <w:szCs w:val="2"/>
        </w:rPr>
      </w:pPr>
    </w:p>
    <w:p w14:paraId="2616CDA6" w14:textId="77777777" w:rsidR="00B4559D" w:rsidRPr="00B4559D" w:rsidRDefault="00B4559D" w:rsidP="00B4559D">
      <w:pPr>
        <w:rPr>
          <w:sz w:val="2"/>
          <w:szCs w:val="2"/>
        </w:rPr>
      </w:pPr>
    </w:p>
    <w:p w14:paraId="7E1BAAD1" w14:textId="232D90C0" w:rsidR="00B4559D" w:rsidRPr="00B4559D" w:rsidRDefault="00B4559D" w:rsidP="00B4559D">
      <w:pPr>
        <w:rPr>
          <w:sz w:val="2"/>
          <w:szCs w:val="2"/>
        </w:rPr>
        <w:sectPr w:rsidR="00B4559D" w:rsidRPr="00B4559D">
          <w:type w:val="continuous"/>
          <w:pgSz w:w="11910" w:h="16840"/>
          <w:pgMar w:top="1400" w:right="720" w:bottom="1240" w:left="1280" w:header="0" w:footer="1053" w:gutter="0"/>
          <w:cols w:space="720"/>
        </w:sectPr>
      </w:pPr>
    </w:p>
    <w:p w14:paraId="0860B31C" w14:textId="77777777" w:rsidR="000B0065" w:rsidRDefault="000B0065" w:rsidP="00ED20FB">
      <w:pPr>
        <w:tabs>
          <w:tab w:val="left" w:pos="1418"/>
        </w:tabs>
        <w:spacing w:before="77"/>
        <w:rPr>
          <w:b/>
          <w:u w:val="single"/>
        </w:rPr>
      </w:pPr>
    </w:p>
    <w:p w14:paraId="62259434" w14:textId="57A5A2BB" w:rsidR="00303E32" w:rsidRDefault="00303E32" w:rsidP="00ED20FB">
      <w:pPr>
        <w:tabs>
          <w:tab w:val="left" w:pos="1418"/>
        </w:tabs>
        <w:spacing w:before="77"/>
        <w:rPr>
          <w:b/>
          <w:spacing w:val="-2"/>
          <w:u w:val="single"/>
        </w:rPr>
      </w:pPr>
      <w:r>
        <w:rPr>
          <w:b/>
          <w:u w:val="single"/>
        </w:rPr>
        <w:t>APPENDIX</w:t>
      </w:r>
      <w:r>
        <w:rPr>
          <w:b/>
          <w:spacing w:val="-9"/>
          <w:u w:val="single"/>
        </w:rPr>
        <w:t xml:space="preserve"> </w:t>
      </w:r>
      <w:r>
        <w:rPr>
          <w:b/>
          <w:spacing w:val="-10"/>
          <w:u w:val="single"/>
        </w:rPr>
        <w:t>6</w:t>
      </w:r>
      <w:r w:rsidR="000B0065">
        <w:rPr>
          <w:b/>
          <w:u w:val="single"/>
        </w:rPr>
        <w:t xml:space="preserve"> - </w:t>
      </w:r>
      <w:r>
        <w:rPr>
          <w:b/>
          <w:u w:val="single"/>
        </w:rPr>
        <w:t xml:space="preserve">SCOTTISH FIRE &amp; RESCUE SERVICE STL FIRE SAFETY </w:t>
      </w:r>
      <w:r>
        <w:rPr>
          <w:b/>
          <w:spacing w:val="-2"/>
          <w:u w:val="single"/>
        </w:rPr>
        <w:t>CHECKLIST</w:t>
      </w:r>
    </w:p>
    <w:p w14:paraId="4B5E24C9" w14:textId="0A5DD384" w:rsidR="00ED20FB" w:rsidRDefault="00ED20FB" w:rsidP="00ED20FB">
      <w:pPr>
        <w:tabs>
          <w:tab w:val="left" w:pos="2320"/>
        </w:tabs>
        <w:spacing w:before="79"/>
        <w:jc w:val="both"/>
        <w:rPr>
          <w:b/>
        </w:rPr>
      </w:pPr>
    </w:p>
    <w:tbl>
      <w:tblPr>
        <w:tblStyle w:val="Style11"/>
        <w:tblW w:w="0" w:type="auto"/>
        <w:tblLayout w:type="fixed"/>
        <w:tblCellMar>
          <w:left w:w="0" w:type="dxa"/>
          <w:right w:w="0" w:type="dxa"/>
        </w:tblCellMar>
        <w:tblLook w:val="04A0" w:firstRow="1" w:lastRow="0" w:firstColumn="1" w:lastColumn="0" w:noHBand="0" w:noVBand="1"/>
      </w:tblPr>
      <w:tblGrid>
        <w:gridCol w:w="3206"/>
        <w:gridCol w:w="7414"/>
      </w:tblGrid>
      <w:tr w:rsidR="004D3720" w:rsidRPr="004D3720" w14:paraId="1A9F5620" w14:textId="77777777" w:rsidTr="00EC0065">
        <w:trPr>
          <w:trHeight w:hRule="exact" w:val="1274"/>
        </w:trPr>
        <w:tc>
          <w:tcPr>
            <w:tcW w:w="3206" w:type="dxa"/>
          </w:tcPr>
          <w:p w14:paraId="19EE4092" w14:textId="77777777" w:rsidR="004D3720" w:rsidRPr="004D3720" w:rsidRDefault="004D3720" w:rsidP="004D3720">
            <w:pPr>
              <w:spacing w:before="7"/>
              <w:jc w:val="center"/>
              <w:textAlignment w:val="baseline"/>
              <w:rPr>
                <w:rFonts w:eastAsia="PMingLiU"/>
              </w:rPr>
            </w:pPr>
            <w:r w:rsidRPr="004D3720">
              <w:rPr>
                <w:rFonts w:eastAsia="PMingLiU"/>
                <w:noProof/>
              </w:rPr>
              <w:drawing>
                <wp:inline distT="0" distB="0" distL="0" distR="0" wp14:anchorId="09563439" wp14:editId="4B1E1CF0">
                  <wp:extent cx="2035810" cy="804545"/>
                  <wp:effectExtent l="0" t="0" r="0" b="0"/>
                  <wp:docPr id="1" name="Picture" descr="Scottish Fire and Rescue Service. Working together for a safer Scotland.&#10;This is a logo"/>
                  <wp:cNvGraphicFramePr/>
                  <a:graphic xmlns:a="http://schemas.openxmlformats.org/drawingml/2006/main">
                    <a:graphicData uri="http://schemas.openxmlformats.org/drawingml/2006/picture">
                      <pic:pic xmlns:pic="http://schemas.openxmlformats.org/drawingml/2006/picture">
                        <pic:nvPicPr>
                          <pic:cNvPr id="1" name="Picture" descr="Scottish Fire and Rescue Service. Working together for a safer Scotland.&#10;This is a logo"/>
                          <pic:cNvPicPr preferRelativeResize="0"/>
                        </pic:nvPicPr>
                        <pic:blipFill>
                          <a:blip r:embed="rId25"/>
                          <a:stretch>
                            <a:fillRect/>
                          </a:stretch>
                        </pic:blipFill>
                        <pic:spPr>
                          <a:xfrm>
                            <a:off x="0" y="0"/>
                            <a:ext cx="2035810" cy="804545"/>
                          </a:xfrm>
                          <a:prstGeom prst="rect">
                            <a:avLst/>
                          </a:prstGeom>
                        </pic:spPr>
                      </pic:pic>
                    </a:graphicData>
                  </a:graphic>
                </wp:inline>
              </w:drawing>
            </w:r>
          </w:p>
        </w:tc>
        <w:tc>
          <w:tcPr>
            <w:tcW w:w="7414" w:type="dxa"/>
          </w:tcPr>
          <w:p w14:paraId="642FD8DC" w14:textId="77777777" w:rsidR="004D3720" w:rsidRPr="004D3720" w:rsidRDefault="004D3720" w:rsidP="004D3720">
            <w:pPr>
              <w:spacing w:before="279" w:after="154" w:line="418" w:lineRule="exact"/>
              <w:ind w:left="1728" w:hanging="576"/>
              <w:textAlignment w:val="baseline"/>
              <w:rPr>
                <w:b/>
                <w:color w:val="000000"/>
                <w:sz w:val="24"/>
              </w:rPr>
            </w:pPr>
            <w:r w:rsidRPr="004D3720">
              <w:rPr>
                <w:b/>
                <w:color w:val="000000"/>
                <w:sz w:val="24"/>
              </w:rPr>
              <w:t xml:space="preserve">SHORT TERM LET (STL) LICENSING </w:t>
            </w:r>
            <w:r w:rsidRPr="004D3720">
              <w:rPr>
                <w:b/>
                <w:color w:val="000000"/>
                <w:sz w:val="24"/>
              </w:rPr>
              <w:br/>
              <w:t>FIRE SAFETY CHECKLIST</w:t>
            </w:r>
          </w:p>
        </w:tc>
      </w:tr>
    </w:tbl>
    <w:p w14:paraId="6DB7DA2C" w14:textId="77777777" w:rsidR="004D3720" w:rsidRPr="004D3720" w:rsidRDefault="004D3720" w:rsidP="004D3720">
      <w:pPr>
        <w:widowControl/>
        <w:autoSpaceDE/>
        <w:autoSpaceDN/>
        <w:spacing w:after="772" w:line="20" w:lineRule="exact"/>
        <w:rPr>
          <w:rFonts w:eastAsia="PMingLiU"/>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1403"/>
        <w:gridCol w:w="9196"/>
      </w:tblGrid>
      <w:tr w:rsidR="004D3720" w:rsidRPr="004D3720" w14:paraId="1A9D8B86" w14:textId="77777777" w:rsidTr="00EC0065">
        <w:trPr>
          <w:trHeight w:hRule="exact" w:val="341"/>
        </w:trPr>
        <w:tc>
          <w:tcPr>
            <w:tcW w:w="1403" w:type="dxa"/>
            <w:tcBorders>
              <w:top w:val="single" w:sz="5" w:space="0" w:color="000000"/>
              <w:left w:val="single" w:sz="5" w:space="0" w:color="000000"/>
              <w:right w:val="single" w:sz="5" w:space="0" w:color="000000"/>
            </w:tcBorders>
          </w:tcPr>
          <w:p w14:paraId="4139ADF0" w14:textId="77777777" w:rsidR="004D3720" w:rsidRPr="004D3720" w:rsidRDefault="004D3720" w:rsidP="004D3720">
            <w:pPr>
              <w:spacing w:before="34" w:after="688" w:line="252" w:lineRule="exact"/>
              <w:jc w:val="center"/>
              <w:textAlignment w:val="baseline"/>
              <w:rPr>
                <w:b/>
                <w:color w:val="000000"/>
              </w:rPr>
            </w:pPr>
            <w:r w:rsidRPr="004D3720">
              <w:rPr>
                <w:b/>
                <w:color w:val="000000"/>
              </w:rPr>
              <w:t>Address</w:t>
            </w:r>
          </w:p>
        </w:tc>
        <w:tc>
          <w:tcPr>
            <w:tcW w:w="9196" w:type="dxa"/>
            <w:tcBorders>
              <w:top w:val="single" w:sz="5" w:space="0" w:color="000000"/>
              <w:left w:val="single" w:sz="5" w:space="0" w:color="000000"/>
              <w:bottom w:val="single" w:sz="5" w:space="0" w:color="000000"/>
              <w:right w:val="single" w:sz="5" w:space="0" w:color="000000"/>
            </w:tcBorders>
          </w:tcPr>
          <w:p w14:paraId="5CD2B603"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r w:rsidR="004D3720" w:rsidRPr="004D3720" w14:paraId="3BA08A74" w14:textId="77777777" w:rsidTr="00EC0065">
        <w:trPr>
          <w:trHeight w:hRule="exact" w:val="321"/>
        </w:trPr>
        <w:tc>
          <w:tcPr>
            <w:tcW w:w="1403" w:type="dxa"/>
            <w:tcBorders>
              <w:left w:val="single" w:sz="5" w:space="0" w:color="000000"/>
              <w:right w:val="single" w:sz="5" w:space="0" w:color="000000"/>
            </w:tcBorders>
          </w:tcPr>
          <w:p w14:paraId="28FE65E1" w14:textId="77777777" w:rsidR="004D3720" w:rsidRPr="004D3720" w:rsidRDefault="004D3720" w:rsidP="004D3720">
            <w:pPr>
              <w:rPr>
                <w:rFonts w:eastAsia="PMingLiU"/>
              </w:rPr>
            </w:pPr>
          </w:p>
        </w:tc>
        <w:tc>
          <w:tcPr>
            <w:tcW w:w="9196" w:type="dxa"/>
            <w:tcBorders>
              <w:top w:val="single" w:sz="5" w:space="0" w:color="000000"/>
              <w:left w:val="single" w:sz="5" w:space="0" w:color="000000"/>
              <w:bottom w:val="single" w:sz="5" w:space="0" w:color="000000"/>
              <w:right w:val="single" w:sz="5" w:space="0" w:color="000000"/>
            </w:tcBorders>
          </w:tcPr>
          <w:p w14:paraId="4297262E"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r w:rsidR="004D3720" w:rsidRPr="004D3720" w14:paraId="05FC5CAE" w14:textId="77777777" w:rsidTr="00EC0065">
        <w:trPr>
          <w:trHeight w:hRule="exact" w:val="327"/>
        </w:trPr>
        <w:tc>
          <w:tcPr>
            <w:tcW w:w="1403" w:type="dxa"/>
            <w:tcBorders>
              <w:left w:val="single" w:sz="5" w:space="0" w:color="000000"/>
              <w:bottom w:val="single" w:sz="5" w:space="0" w:color="000000"/>
              <w:right w:val="single" w:sz="5" w:space="0" w:color="000000"/>
            </w:tcBorders>
          </w:tcPr>
          <w:p w14:paraId="18EC5285" w14:textId="77777777" w:rsidR="004D3720" w:rsidRPr="004D3720" w:rsidRDefault="004D3720" w:rsidP="004D3720">
            <w:pPr>
              <w:rPr>
                <w:rFonts w:eastAsia="PMingLiU"/>
              </w:rPr>
            </w:pPr>
          </w:p>
        </w:tc>
        <w:tc>
          <w:tcPr>
            <w:tcW w:w="9196" w:type="dxa"/>
            <w:tcBorders>
              <w:top w:val="single" w:sz="5" w:space="0" w:color="000000"/>
              <w:left w:val="single" w:sz="5" w:space="0" w:color="000000"/>
              <w:bottom w:val="single" w:sz="5" w:space="0" w:color="000000"/>
              <w:right w:val="single" w:sz="5" w:space="0" w:color="000000"/>
            </w:tcBorders>
          </w:tcPr>
          <w:p w14:paraId="3D266BA5"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r w:rsidR="004D3720" w:rsidRPr="004D3720" w14:paraId="5BAF4DB0" w14:textId="77777777" w:rsidTr="00EC0065">
        <w:trPr>
          <w:trHeight w:hRule="exact" w:val="327"/>
        </w:trPr>
        <w:tc>
          <w:tcPr>
            <w:tcW w:w="1403" w:type="dxa"/>
            <w:tcBorders>
              <w:top w:val="single" w:sz="5" w:space="0" w:color="000000"/>
              <w:left w:val="single" w:sz="5" w:space="0" w:color="000000"/>
              <w:bottom w:val="single" w:sz="5" w:space="0" w:color="000000"/>
              <w:right w:val="single" w:sz="5" w:space="0" w:color="000000"/>
            </w:tcBorders>
            <w:vAlign w:val="center"/>
          </w:tcPr>
          <w:p w14:paraId="3D7C3A7B" w14:textId="77777777" w:rsidR="004D3720" w:rsidRPr="004D3720" w:rsidRDefault="004D3720" w:rsidP="004D3720">
            <w:pPr>
              <w:jc w:val="center"/>
              <w:rPr>
                <w:rFonts w:eastAsia="PMingLiU"/>
              </w:rPr>
            </w:pPr>
            <w:r w:rsidRPr="004D3720">
              <w:rPr>
                <w:b/>
                <w:color w:val="000000"/>
              </w:rPr>
              <w:t>Postcode</w:t>
            </w:r>
          </w:p>
        </w:tc>
        <w:tc>
          <w:tcPr>
            <w:tcW w:w="9196" w:type="dxa"/>
            <w:tcBorders>
              <w:top w:val="single" w:sz="5" w:space="0" w:color="000000"/>
              <w:left w:val="single" w:sz="5" w:space="0" w:color="000000"/>
              <w:bottom w:val="single" w:sz="5" w:space="0" w:color="000000"/>
              <w:right w:val="single" w:sz="5" w:space="0" w:color="000000"/>
            </w:tcBorders>
          </w:tcPr>
          <w:p w14:paraId="61DC4E28"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bl>
    <w:p w14:paraId="6F444E1F"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1403"/>
        <w:gridCol w:w="3891"/>
        <w:gridCol w:w="1887"/>
        <w:gridCol w:w="3418"/>
      </w:tblGrid>
      <w:tr w:rsidR="004D3720" w:rsidRPr="004D3720" w14:paraId="3C24D04A" w14:textId="77777777" w:rsidTr="00EC0065">
        <w:trPr>
          <w:trHeight w:hRule="exact" w:val="326"/>
        </w:trPr>
        <w:tc>
          <w:tcPr>
            <w:tcW w:w="1403" w:type="dxa"/>
            <w:tcBorders>
              <w:top w:val="single" w:sz="5" w:space="0" w:color="000000"/>
              <w:left w:val="single" w:sz="5" w:space="0" w:color="000000"/>
              <w:bottom w:val="single" w:sz="5" w:space="0" w:color="000000"/>
              <w:right w:val="single" w:sz="5" w:space="0" w:color="000000"/>
            </w:tcBorders>
            <w:vAlign w:val="center"/>
          </w:tcPr>
          <w:p w14:paraId="2A75FEC3" w14:textId="77777777" w:rsidR="004D3720" w:rsidRPr="004D3720" w:rsidRDefault="004D3720" w:rsidP="004D3720">
            <w:pPr>
              <w:spacing w:before="48" w:after="17" w:line="252" w:lineRule="exact"/>
              <w:ind w:left="96"/>
              <w:textAlignment w:val="baseline"/>
              <w:rPr>
                <w:b/>
                <w:color w:val="000000"/>
              </w:rPr>
            </w:pPr>
            <w:r w:rsidRPr="004D3720">
              <w:rPr>
                <w:b/>
                <w:color w:val="000000"/>
              </w:rPr>
              <w:t>Dutyholder</w:t>
            </w:r>
          </w:p>
        </w:tc>
        <w:tc>
          <w:tcPr>
            <w:tcW w:w="3891" w:type="dxa"/>
            <w:tcBorders>
              <w:top w:val="single" w:sz="5" w:space="0" w:color="000000"/>
              <w:left w:val="single" w:sz="5" w:space="0" w:color="000000"/>
              <w:bottom w:val="single" w:sz="5" w:space="0" w:color="000000"/>
              <w:right w:val="single" w:sz="5" w:space="0" w:color="000000"/>
            </w:tcBorders>
          </w:tcPr>
          <w:p w14:paraId="0BBB504A"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c>
          <w:tcPr>
            <w:tcW w:w="1887" w:type="dxa"/>
            <w:tcBorders>
              <w:top w:val="single" w:sz="5" w:space="0" w:color="000000"/>
              <w:left w:val="single" w:sz="5" w:space="0" w:color="000000"/>
              <w:bottom w:val="single" w:sz="5" w:space="0" w:color="000000"/>
              <w:right w:val="single" w:sz="5" w:space="0" w:color="000000"/>
            </w:tcBorders>
            <w:vAlign w:val="center"/>
          </w:tcPr>
          <w:p w14:paraId="2C03EB5E" w14:textId="77777777" w:rsidR="004D3720" w:rsidRPr="004D3720" w:rsidRDefault="004D3720" w:rsidP="004D3720">
            <w:pPr>
              <w:spacing w:before="48" w:after="17" w:line="252" w:lineRule="exact"/>
              <w:jc w:val="center"/>
              <w:textAlignment w:val="baseline"/>
              <w:rPr>
                <w:b/>
                <w:color w:val="000000"/>
              </w:rPr>
            </w:pPr>
            <w:r w:rsidRPr="004D3720">
              <w:rPr>
                <w:b/>
                <w:color w:val="000000"/>
              </w:rPr>
              <w:t>Contact Tel No</w:t>
            </w:r>
          </w:p>
        </w:tc>
        <w:tc>
          <w:tcPr>
            <w:tcW w:w="3418" w:type="dxa"/>
            <w:tcBorders>
              <w:top w:val="single" w:sz="5" w:space="0" w:color="000000"/>
              <w:left w:val="single" w:sz="5" w:space="0" w:color="000000"/>
              <w:bottom w:val="single" w:sz="5" w:space="0" w:color="000000"/>
              <w:right w:val="single" w:sz="5" w:space="0" w:color="000000"/>
            </w:tcBorders>
          </w:tcPr>
          <w:p w14:paraId="2D694FBD"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bl>
    <w:p w14:paraId="6B577D6C"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1790"/>
        <w:gridCol w:w="8809"/>
      </w:tblGrid>
      <w:tr w:rsidR="004D3720" w:rsidRPr="004D3720" w14:paraId="7ED63E08" w14:textId="77777777" w:rsidTr="00EC0065">
        <w:trPr>
          <w:trHeight w:hRule="exact" w:val="427"/>
        </w:trPr>
        <w:tc>
          <w:tcPr>
            <w:tcW w:w="1790" w:type="dxa"/>
            <w:tcBorders>
              <w:top w:val="single" w:sz="5" w:space="0" w:color="000000"/>
              <w:left w:val="single" w:sz="5" w:space="0" w:color="000000"/>
              <w:bottom w:val="single" w:sz="5" w:space="0" w:color="000000"/>
              <w:right w:val="single" w:sz="5" w:space="0" w:color="000000"/>
            </w:tcBorders>
            <w:vAlign w:val="center"/>
          </w:tcPr>
          <w:p w14:paraId="16739092" w14:textId="77777777" w:rsidR="004D3720" w:rsidRPr="004D3720" w:rsidRDefault="004D3720" w:rsidP="004D3720">
            <w:pPr>
              <w:spacing w:before="101" w:after="70" w:line="252" w:lineRule="exact"/>
              <w:ind w:left="96"/>
              <w:textAlignment w:val="baseline"/>
              <w:rPr>
                <w:b/>
                <w:color w:val="000000"/>
              </w:rPr>
            </w:pPr>
            <w:r w:rsidRPr="004D3720">
              <w:rPr>
                <w:b/>
                <w:color w:val="000000"/>
              </w:rPr>
              <w:t>Contact Email</w:t>
            </w:r>
          </w:p>
        </w:tc>
        <w:tc>
          <w:tcPr>
            <w:tcW w:w="8809" w:type="dxa"/>
            <w:tcBorders>
              <w:top w:val="single" w:sz="5" w:space="0" w:color="000000"/>
              <w:left w:val="single" w:sz="5" w:space="0" w:color="000000"/>
              <w:bottom w:val="single" w:sz="5" w:space="0" w:color="000000"/>
              <w:right w:val="single" w:sz="5" w:space="0" w:color="000000"/>
            </w:tcBorders>
          </w:tcPr>
          <w:p w14:paraId="6A7E0016"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bl>
    <w:p w14:paraId="7C16A446"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2928"/>
        <w:gridCol w:w="7671"/>
      </w:tblGrid>
      <w:tr w:rsidR="004D3720" w:rsidRPr="004D3720" w14:paraId="3EBAEA8A" w14:textId="77777777" w:rsidTr="00EC0065">
        <w:trPr>
          <w:trHeight w:hRule="exact" w:val="428"/>
        </w:trPr>
        <w:tc>
          <w:tcPr>
            <w:tcW w:w="2928" w:type="dxa"/>
            <w:tcBorders>
              <w:top w:val="single" w:sz="5" w:space="0" w:color="000000"/>
              <w:left w:val="single" w:sz="5" w:space="0" w:color="000000"/>
              <w:bottom w:val="single" w:sz="5" w:space="0" w:color="000000"/>
              <w:right w:val="single" w:sz="5" w:space="0" w:color="000000"/>
            </w:tcBorders>
            <w:vAlign w:val="center"/>
          </w:tcPr>
          <w:p w14:paraId="0BA91CE0" w14:textId="77777777" w:rsidR="004D3720" w:rsidRPr="004D3720" w:rsidRDefault="004D3720" w:rsidP="004D3720">
            <w:pPr>
              <w:spacing w:before="97" w:after="79" w:line="252" w:lineRule="exact"/>
              <w:ind w:left="96"/>
              <w:textAlignment w:val="baseline"/>
              <w:rPr>
                <w:b/>
                <w:color w:val="000000"/>
              </w:rPr>
            </w:pPr>
            <w:r w:rsidRPr="004D3720">
              <w:rPr>
                <w:b/>
                <w:color w:val="000000"/>
              </w:rPr>
              <w:t>Premises STL Reference</w:t>
            </w:r>
          </w:p>
        </w:tc>
        <w:tc>
          <w:tcPr>
            <w:tcW w:w="7671" w:type="dxa"/>
            <w:tcBorders>
              <w:top w:val="single" w:sz="5" w:space="0" w:color="000000"/>
              <w:left w:val="single" w:sz="5" w:space="0" w:color="000000"/>
              <w:bottom w:val="single" w:sz="5" w:space="0" w:color="000000"/>
              <w:right w:val="single" w:sz="5" w:space="0" w:color="000000"/>
            </w:tcBorders>
          </w:tcPr>
          <w:p w14:paraId="71C57232" w14:textId="77777777" w:rsidR="004D3720" w:rsidRPr="004D3720" w:rsidRDefault="004D3720" w:rsidP="004D3720">
            <w:pPr>
              <w:textAlignment w:val="baseline"/>
              <w:rPr>
                <w:color w:val="000000"/>
                <w:sz w:val="24"/>
              </w:rPr>
            </w:pPr>
            <w:r w:rsidRPr="004D3720">
              <w:rPr>
                <w:color w:val="000000"/>
                <w:sz w:val="24"/>
              </w:rPr>
              <w:t xml:space="preserve"> </w:t>
            </w:r>
            <w:r w:rsidRPr="004D3720">
              <w:rPr>
                <w:color w:val="000000"/>
              </w:rPr>
              <w:fldChar w:fldCharType="begin">
                <w:ffData>
                  <w:name w:val="Text1"/>
                  <w:enabled/>
                  <w:calcOnExit w:val="0"/>
                  <w:textInput/>
                </w:ffData>
              </w:fldChar>
            </w:r>
            <w:r w:rsidRPr="004D3720">
              <w:rPr>
                <w:color w:val="000000"/>
              </w:rPr>
              <w:instrText xml:space="preserve"> FORMTEXT </w:instrText>
            </w:r>
            <w:r w:rsidRPr="004D3720">
              <w:rPr>
                <w:color w:val="000000"/>
              </w:rPr>
            </w:r>
            <w:r w:rsidRPr="004D3720">
              <w:rPr>
                <w:color w:val="000000"/>
              </w:rPr>
              <w:fldChar w:fldCharType="separate"/>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noProof/>
                <w:color w:val="000000"/>
              </w:rPr>
              <w:t> </w:t>
            </w:r>
            <w:r w:rsidRPr="004D3720">
              <w:rPr>
                <w:color w:val="000000"/>
              </w:rPr>
              <w:fldChar w:fldCharType="end"/>
            </w:r>
          </w:p>
        </w:tc>
      </w:tr>
    </w:tbl>
    <w:p w14:paraId="23C48C12"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4D3720" w:rsidRPr="004D3720" w14:paraId="3483B051" w14:textId="77777777" w:rsidTr="00EC0065">
        <w:trPr>
          <w:trHeight w:hRule="exact" w:val="397"/>
        </w:trPr>
        <w:tc>
          <w:tcPr>
            <w:tcW w:w="9024" w:type="dxa"/>
            <w:tcBorders>
              <w:top w:val="single" w:sz="5" w:space="0" w:color="000000"/>
              <w:left w:val="single" w:sz="5" w:space="0" w:color="000000"/>
              <w:bottom w:val="single" w:sz="5" w:space="0" w:color="000000"/>
              <w:right w:val="single" w:sz="6" w:space="0" w:color="000000"/>
            </w:tcBorders>
            <w:shd w:val="clear" w:color="DDE8F4" w:fill="DDE8F4"/>
            <w:vAlign w:val="center"/>
          </w:tcPr>
          <w:p w14:paraId="463E6382" w14:textId="77777777" w:rsidR="004D3720" w:rsidRPr="004D3720" w:rsidRDefault="004D3720" w:rsidP="004D3720">
            <w:pPr>
              <w:tabs>
                <w:tab w:val="left" w:pos="4464"/>
              </w:tabs>
              <w:spacing w:before="86" w:line="216" w:lineRule="exact"/>
              <w:ind w:left="96"/>
              <w:textAlignment w:val="baseline"/>
              <w:rPr>
                <w:b/>
                <w:color w:val="000000"/>
              </w:rPr>
            </w:pPr>
            <w:r w:rsidRPr="004D3720">
              <w:rPr>
                <w:b/>
                <w:color w:val="000000"/>
              </w:rPr>
              <w:t>Section A:</w:t>
            </w:r>
            <w:r w:rsidRPr="004D3720">
              <w:rPr>
                <w:b/>
                <w:color w:val="000000"/>
              </w:rPr>
              <w:tab/>
              <w:t>Premises Profile</w:t>
            </w:r>
          </w:p>
        </w:tc>
        <w:tc>
          <w:tcPr>
            <w:tcW w:w="782" w:type="dxa"/>
            <w:tcBorders>
              <w:top w:val="single" w:sz="6" w:space="0" w:color="000000"/>
              <w:left w:val="single" w:sz="6" w:space="0" w:color="000000"/>
              <w:bottom w:val="single" w:sz="4" w:space="0" w:color="auto"/>
              <w:right w:val="single" w:sz="6" w:space="0" w:color="000000"/>
            </w:tcBorders>
            <w:shd w:val="clear" w:color="DDE8F4" w:fill="DDE8F4"/>
            <w:vAlign w:val="center"/>
          </w:tcPr>
          <w:p w14:paraId="627C4B51" w14:textId="77777777" w:rsidR="004D3720" w:rsidRPr="004D3720" w:rsidRDefault="004D3720" w:rsidP="004D3720">
            <w:pPr>
              <w:spacing w:before="86" w:after="50" w:line="252" w:lineRule="exact"/>
              <w:jc w:val="center"/>
              <w:textAlignment w:val="baseline"/>
              <w:rPr>
                <w:b/>
                <w:color w:val="000000"/>
              </w:rPr>
            </w:pPr>
            <w:r w:rsidRPr="004D3720">
              <w:rPr>
                <w:b/>
                <w:color w:val="000000"/>
              </w:rPr>
              <w:t>Yes</w:t>
            </w:r>
          </w:p>
        </w:tc>
        <w:tc>
          <w:tcPr>
            <w:tcW w:w="793" w:type="dxa"/>
            <w:tcBorders>
              <w:top w:val="single" w:sz="6" w:space="0" w:color="000000"/>
              <w:left w:val="single" w:sz="6" w:space="0" w:color="000000"/>
              <w:bottom w:val="single" w:sz="4" w:space="0" w:color="auto"/>
              <w:right w:val="single" w:sz="6" w:space="0" w:color="000000"/>
            </w:tcBorders>
            <w:shd w:val="clear" w:color="DDE8F4" w:fill="DDE8F4"/>
            <w:vAlign w:val="center"/>
          </w:tcPr>
          <w:p w14:paraId="55623B24" w14:textId="77777777" w:rsidR="004D3720" w:rsidRPr="004D3720" w:rsidRDefault="004D3720" w:rsidP="004D3720">
            <w:pPr>
              <w:spacing w:before="86" w:after="50" w:line="252" w:lineRule="exact"/>
              <w:jc w:val="center"/>
              <w:textAlignment w:val="baseline"/>
              <w:rPr>
                <w:b/>
                <w:color w:val="000000"/>
              </w:rPr>
            </w:pPr>
            <w:r w:rsidRPr="004D3720">
              <w:rPr>
                <w:b/>
                <w:color w:val="000000"/>
              </w:rPr>
              <w:t>No</w:t>
            </w:r>
          </w:p>
        </w:tc>
      </w:tr>
    </w:tbl>
    <w:p w14:paraId="3B0FDDE8"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4D3720" w:rsidRPr="004D3720" w14:paraId="1C7EE893" w14:textId="77777777" w:rsidTr="00EC0065">
        <w:trPr>
          <w:trHeight w:hRule="exact" w:val="76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6AC0D5E2" w14:textId="77777777" w:rsidR="004D3720" w:rsidRPr="004D3720" w:rsidRDefault="004D3720" w:rsidP="004D3720">
            <w:pPr>
              <w:spacing w:after="233" w:line="254" w:lineRule="exact"/>
              <w:ind w:left="108" w:right="360"/>
              <w:textAlignment w:val="baseline"/>
              <w:rPr>
                <w:color w:val="000000"/>
              </w:rPr>
            </w:pPr>
            <w:r w:rsidRPr="004D3720">
              <w:rPr>
                <w:color w:val="000000"/>
              </w:rPr>
              <w:t>Is the maximum occupancy of the premises for 10 persons or less (including children)?</w:t>
            </w:r>
          </w:p>
        </w:tc>
        <w:sdt>
          <w:sdtPr>
            <w:rPr>
              <w:rFonts w:eastAsia="PMingLiU"/>
            </w:rPr>
            <w:id w:val="-55707905"/>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2DA3FAF"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44367095"/>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09C9C45D"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6B625928" w14:textId="77777777" w:rsidTr="00EC0065">
        <w:trPr>
          <w:trHeight w:hRule="exact" w:val="76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4BAD1021" w14:textId="77777777" w:rsidR="004D3720" w:rsidRPr="004D3720" w:rsidRDefault="004D3720" w:rsidP="004D3720">
            <w:pPr>
              <w:spacing w:after="242" w:line="254" w:lineRule="exact"/>
              <w:ind w:left="108" w:right="288"/>
              <w:textAlignment w:val="baseline"/>
              <w:rPr>
                <w:color w:val="000000"/>
              </w:rPr>
            </w:pPr>
            <w:r w:rsidRPr="004D3720">
              <w:rPr>
                <w:color w:val="000000"/>
              </w:rPr>
              <w:t>Is the premises being used for home sharing for 8 guests or less (including children)?</w:t>
            </w:r>
          </w:p>
        </w:tc>
        <w:sdt>
          <w:sdtPr>
            <w:rPr>
              <w:rFonts w:eastAsia="PMingLiU"/>
            </w:rPr>
            <w:id w:val="-950163703"/>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4950B08B"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644155252"/>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3791B1E4"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60B5BCFC" w14:textId="77777777" w:rsidTr="00EC0065">
        <w:trPr>
          <w:trHeight w:hRule="exact" w:val="76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370351DC" w14:textId="77777777" w:rsidR="004D3720" w:rsidRPr="004D3720" w:rsidRDefault="004D3720" w:rsidP="004D3720">
            <w:pPr>
              <w:spacing w:after="232" w:line="254" w:lineRule="exact"/>
              <w:ind w:left="108" w:right="180"/>
              <w:jc w:val="both"/>
              <w:textAlignment w:val="baseline"/>
              <w:rPr>
                <w:color w:val="000000"/>
              </w:rPr>
            </w:pPr>
            <w:r w:rsidRPr="004D3720">
              <w:rPr>
                <w:color w:val="000000"/>
              </w:rPr>
              <w:t xml:space="preserve">Does the premises have an escape route from each short term let bedroom via a hall and/or stair to at least one final exit door (which has direct access to the outside)? </w:t>
            </w:r>
          </w:p>
        </w:tc>
        <w:sdt>
          <w:sdtPr>
            <w:rPr>
              <w:rFonts w:eastAsia="PMingLiU"/>
            </w:rPr>
            <w:id w:val="130527420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1568485B"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87915775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5CAC7FF5"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7FAEAD0E" w14:textId="77777777" w:rsidTr="00EC0065">
        <w:trPr>
          <w:trHeight w:hRule="exact" w:val="518"/>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371FE75D" w14:textId="77777777" w:rsidR="004D3720" w:rsidRPr="004D3720" w:rsidRDefault="004D3720" w:rsidP="004D3720">
            <w:pPr>
              <w:spacing w:after="238" w:line="254" w:lineRule="exact"/>
              <w:ind w:left="96"/>
              <w:textAlignment w:val="baseline"/>
              <w:rPr>
                <w:color w:val="000000"/>
              </w:rPr>
            </w:pPr>
            <w:r w:rsidRPr="004D3720">
              <w:rPr>
                <w:color w:val="000000"/>
              </w:rPr>
              <w:t>Does the premises have letting accommodation on the ground and/or first floor only?</w:t>
            </w:r>
          </w:p>
        </w:tc>
        <w:sdt>
          <w:sdtPr>
            <w:rPr>
              <w:rFonts w:eastAsia="PMingLiU"/>
            </w:rPr>
            <w:id w:val="-91925034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5DFBB021"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931969391"/>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1BA0B78F"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5A6F828C" w14:textId="77777777" w:rsidTr="00EC0065">
        <w:trPr>
          <w:trHeight w:hRule="exact" w:val="514"/>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6B31F68F" w14:textId="77777777" w:rsidR="004D3720" w:rsidRPr="004D3720" w:rsidRDefault="004D3720" w:rsidP="004D3720">
            <w:pPr>
              <w:spacing w:after="239" w:line="254" w:lineRule="exact"/>
              <w:ind w:left="96"/>
              <w:textAlignment w:val="baseline"/>
              <w:rPr>
                <w:color w:val="000000"/>
              </w:rPr>
            </w:pPr>
            <w:r w:rsidRPr="004D3720">
              <w:rPr>
                <w:color w:val="000000"/>
              </w:rPr>
              <w:t>Is the premises storey areas less than 200 m</w:t>
            </w:r>
            <w:r w:rsidRPr="004D3720">
              <w:rPr>
                <w:color w:val="000000"/>
                <w:vertAlign w:val="superscript"/>
              </w:rPr>
              <w:t>2</w:t>
            </w:r>
            <w:r w:rsidRPr="004D3720">
              <w:rPr>
                <w:color w:val="000000"/>
              </w:rPr>
              <w:t xml:space="preserve"> internal floor space?</w:t>
            </w:r>
          </w:p>
        </w:tc>
        <w:sdt>
          <w:sdtPr>
            <w:rPr>
              <w:rFonts w:eastAsia="PMingLiU"/>
            </w:rPr>
            <w:id w:val="-2107873018"/>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76CCAB2E"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897930947"/>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24CFFED2"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bl>
    <w:p w14:paraId="02F020E9"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10599"/>
      </w:tblGrid>
      <w:tr w:rsidR="004D3720" w:rsidRPr="004D3720" w14:paraId="028DC1DB" w14:textId="77777777" w:rsidTr="00EC0065">
        <w:trPr>
          <w:trHeight w:hRule="exact" w:val="403"/>
        </w:trPr>
        <w:tc>
          <w:tcPr>
            <w:tcW w:w="10599" w:type="dxa"/>
            <w:tcBorders>
              <w:top w:val="single" w:sz="5" w:space="0" w:color="000000"/>
              <w:left w:val="single" w:sz="5" w:space="0" w:color="000000"/>
              <w:bottom w:val="single" w:sz="5" w:space="0" w:color="000000"/>
              <w:right w:val="single" w:sz="5" w:space="0" w:color="000000"/>
            </w:tcBorders>
          </w:tcPr>
          <w:p w14:paraId="512B3B46" w14:textId="77777777" w:rsidR="004D3720" w:rsidRPr="004D3720" w:rsidRDefault="004D3720" w:rsidP="004D3720">
            <w:pPr>
              <w:textAlignment w:val="baseline"/>
              <w:rPr>
                <w:color w:val="000000"/>
                <w:sz w:val="24"/>
              </w:rPr>
            </w:pPr>
          </w:p>
        </w:tc>
      </w:tr>
    </w:tbl>
    <w:p w14:paraId="13529560"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4D3720" w:rsidRPr="004D3720" w14:paraId="21DF061F" w14:textId="77777777" w:rsidTr="00EC0065">
        <w:trPr>
          <w:trHeight w:hRule="exact" w:val="454"/>
        </w:trPr>
        <w:tc>
          <w:tcPr>
            <w:tcW w:w="9024" w:type="dxa"/>
            <w:tcBorders>
              <w:top w:val="single" w:sz="5" w:space="0" w:color="000000"/>
              <w:left w:val="single" w:sz="5" w:space="0" w:color="000000"/>
              <w:bottom w:val="single" w:sz="5" w:space="0" w:color="000000"/>
              <w:right w:val="single" w:sz="6" w:space="0" w:color="000000"/>
            </w:tcBorders>
            <w:shd w:val="clear" w:color="D9D9D9" w:fill="D9D9D9"/>
            <w:vAlign w:val="center"/>
          </w:tcPr>
          <w:p w14:paraId="62393ACC" w14:textId="77777777" w:rsidR="004D3720" w:rsidRPr="004D3720" w:rsidRDefault="004D3720" w:rsidP="004D3720">
            <w:pPr>
              <w:spacing w:before="92" w:line="220" w:lineRule="exact"/>
              <w:ind w:left="96"/>
              <w:textAlignment w:val="baseline"/>
              <w:rPr>
                <w:b/>
                <w:color w:val="000000"/>
              </w:rPr>
            </w:pPr>
            <w:r w:rsidRPr="004D3720">
              <w:rPr>
                <w:b/>
                <w:color w:val="000000"/>
              </w:rPr>
              <w:t>Section B:</w:t>
            </w:r>
          </w:p>
        </w:tc>
        <w:tc>
          <w:tcPr>
            <w:tcW w:w="782" w:type="dxa"/>
            <w:tcBorders>
              <w:top w:val="single" w:sz="6" w:space="0" w:color="000000"/>
              <w:left w:val="single" w:sz="6" w:space="0" w:color="000000"/>
              <w:bottom w:val="single" w:sz="4" w:space="0" w:color="auto"/>
              <w:right w:val="single" w:sz="6" w:space="0" w:color="000000"/>
            </w:tcBorders>
            <w:shd w:val="clear" w:color="D9D9D9" w:fill="D9D9D9"/>
            <w:vAlign w:val="center"/>
          </w:tcPr>
          <w:p w14:paraId="48919A6C" w14:textId="77777777" w:rsidR="004D3720" w:rsidRPr="004D3720" w:rsidRDefault="004D3720" w:rsidP="004D3720">
            <w:pPr>
              <w:spacing w:before="92" w:after="55" w:line="252" w:lineRule="exact"/>
              <w:jc w:val="center"/>
              <w:textAlignment w:val="baseline"/>
              <w:rPr>
                <w:b/>
                <w:color w:val="000000"/>
              </w:rPr>
            </w:pPr>
            <w:r w:rsidRPr="004D3720">
              <w:rPr>
                <w:b/>
                <w:color w:val="000000"/>
              </w:rPr>
              <w:t>Yes</w:t>
            </w:r>
          </w:p>
        </w:tc>
        <w:tc>
          <w:tcPr>
            <w:tcW w:w="793" w:type="dxa"/>
            <w:tcBorders>
              <w:top w:val="single" w:sz="6" w:space="0" w:color="000000"/>
              <w:left w:val="single" w:sz="6" w:space="0" w:color="000000"/>
              <w:bottom w:val="single" w:sz="4" w:space="0" w:color="auto"/>
              <w:right w:val="single" w:sz="6" w:space="0" w:color="000000"/>
            </w:tcBorders>
            <w:shd w:val="clear" w:color="D9D9D9" w:fill="D9D9D9"/>
            <w:vAlign w:val="center"/>
          </w:tcPr>
          <w:p w14:paraId="14DDF3CF" w14:textId="77777777" w:rsidR="004D3720" w:rsidRPr="004D3720" w:rsidRDefault="004D3720" w:rsidP="004D3720">
            <w:pPr>
              <w:spacing w:before="92" w:after="55" w:line="252" w:lineRule="exact"/>
              <w:jc w:val="center"/>
              <w:textAlignment w:val="baseline"/>
              <w:rPr>
                <w:b/>
                <w:color w:val="000000"/>
              </w:rPr>
            </w:pPr>
            <w:r w:rsidRPr="004D3720">
              <w:rPr>
                <w:b/>
                <w:color w:val="000000"/>
              </w:rPr>
              <w:t>No</w:t>
            </w:r>
          </w:p>
        </w:tc>
      </w:tr>
    </w:tbl>
    <w:p w14:paraId="03FA9667"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9024"/>
        <w:gridCol w:w="782"/>
        <w:gridCol w:w="793"/>
      </w:tblGrid>
      <w:tr w:rsidR="004D3720" w:rsidRPr="004D3720" w14:paraId="03822E1F" w14:textId="77777777" w:rsidTr="00EC0065">
        <w:trPr>
          <w:trHeight w:hRule="exact" w:val="584"/>
        </w:trPr>
        <w:tc>
          <w:tcPr>
            <w:tcW w:w="9024"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3F68974E" w14:textId="77777777" w:rsidR="004D3720" w:rsidRPr="004D3720" w:rsidRDefault="004D3720" w:rsidP="004D3720">
            <w:pPr>
              <w:spacing w:before="89" w:after="60" w:line="254" w:lineRule="exact"/>
              <w:ind w:left="96"/>
              <w:textAlignment w:val="baseline"/>
              <w:rPr>
                <w:color w:val="000000"/>
              </w:rPr>
            </w:pPr>
            <w:r w:rsidRPr="004D3720">
              <w:rPr>
                <w:color w:val="000000"/>
              </w:rPr>
              <w:t>Have you carried out and recorded a Fire Safety Risk Assessment which is available for inspection?</w:t>
            </w:r>
          </w:p>
        </w:tc>
        <w:sdt>
          <w:sdtPr>
            <w:rPr>
              <w:rFonts w:eastAsia="PMingLiU"/>
            </w:rPr>
            <w:id w:val="-1229446399"/>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2A81536B"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60292220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3E69FFAC"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6ED59508" w14:textId="77777777" w:rsidTr="00EC0065">
        <w:trPr>
          <w:trHeight w:hRule="exact" w:val="773"/>
        </w:trPr>
        <w:tc>
          <w:tcPr>
            <w:tcW w:w="9024" w:type="dxa"/>
            <w:tcBorders>
              <w:top w:val="single" w:sz="5" w:space="0" w:color="000000"/>
              <w:left w:val="single" w:sz="5" w:space="0" w:color="000000"/>
              <w:bottom w:val="single" w:sz="5" w:space="0" w:color="000000"/>
              <w:right w:val="single" w:sz="5" w:space="0" w:color="000000"/>
            </w:tcBorders>
            <w:shd w:val="clear" w:color="DDE8F4" w:fill="DDE8F4"/>
          </w:tcPr>
          <w:p w14:paraId="34301D6D" w14:textId="77777777" w:rsidR="004D3720" w:rsidRPr="004D3720" w:rsidRDefault="004D3720" w:rsidP="004D3720">
            <w:pPr>
              <w:spacing w:after="242" w:line="254" w:lineRule="exact"/>
              <w:ind w:left="108" w:right="576"/>
              <w:textAlignment w:val="baseline"/>
              <w:rPr>
                <w:color w:val="000000"/>
              </w:rPr>
            </w:pPr>
            <w:r w:rsidRPr="004D3720">
              <w:rPr>
                <w:color w:val="000000"/>
              </w:rPr>
              <w:t>Has the Fire Safety Risk Assessment fully considered the diverse range of needs that guests may have in relation to fire safety?</w:t>
            </w:r>
          </w:p>
        </w:tc>
        <w:sdt>
          <w:sdtPr>
            <w:rPr>
              <w:rFonts w:eastAsia="PMingLiU"/>
            </w:rPr>
            <w:id w:val="-142093511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34E5A0FC"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234633107"/>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685DBAD6"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79D4C1DD" w14:textId="77777777" w:rsidTr="00EC0065">
        <w:trPr>
          <w:trHeight w:hRule="exact" w:val="676"/>
        </w:trPr>
        <w:tc>
          <w:tcPr>
            <w:tcW w:w="9024" w:type="dxa"/>
            <w:tcBorders>
              <w:top w:val="single" w:sz="5" w:space="0" w:color="000000"/>
              <w:left w:val="single" w:sz="5" w:space="0" w:color="000000"/>
              <w:bottom w:val="single" w:sz="5" w:space="0" w:color="000000"/>
              <w:right w:val="single" w:sz="5" w:space="0" w:color="000000"/>
            </w:tcBorders>
          </w:tcPr>
          <w:p w14:paraId="12C34653" w14:textId="77777777" w:rsidR="004D3720" w:rsidRPr="004D3720" w:rsidRDefault="004D3720" w:rsidP="004D3720">
            <w:pPr>
              <w:spacing w:line="254" w:lineRule="exact"/>
              <w:ind w:left="72"/>
              <w:textAlignment w:val="baseline"/>
              <w:rPr>
                <w:color w:val="000000"/>
              </w:rPr>
            </w:pPr>
            <w:r w:rsidRPr="004D3720">
              <w:rPr>
                <w:color w:val="000000"/>
              </w:rPr>
              <w:t>Has the Fire Safety Risk Assessment been reviewed in the previous 12 months?</w:t>
            </w:r>
          </w:p>
          <w:p w14:paraId="686D9FB6" w14:textId="77777777" w:rsidR="004D3720" w:rsidRPr="004D3720" w:rsidRDefault="004D3720" w:rsidP="004D3720">
            <w:pPr>
              <w:spacing w:after="201" w:line="205" w:lineRule="exact"/>
              <w:ind w:left="72"/>
              <w:textAlignment w:val="baseline"/>
              <w:rPr>
                <w:i/>
                <w:color w:val="000000"/>
                <w:sz w:val="18"/>
              </w:rPr>
            </w:pPr>
            <w:r w:rsidRPr="004D3720">
              <w:rPr>
                <w:i/>
                <w:color w:val="000000"/>
                <w:sz w:val="18"/>
              </w:rPr>
              <w:t>Where answer is “No” see guidance below for further advice</w:t>
            </w:r>
          </w:p>
        </w:tc>
        <w:sdt>
          <w:sdtPr>
            <w:rPr>
              <w:rFonts w:eastAsia="PMingLiU"/>
            </w:rPr>
            <w:id w:val="160800593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509506D9"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618909118"/>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003484BC"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bl>
    <w:p w14:paraId="721E2382"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0" w:type="auto"/>
        <w:tblInd w:w="9" w:type="dxa"/>
        <w:tblLayout w:type="fixed"/>
        <w:tblCellMar>
          <w:left w:w="0" w:type="dxa"/>
          <w:right w:w="0" w:type="dxa"/>
        </w:tblCellMar>
        <w:tblLook w:val="04A0" w:firstRow="1" w:lastRow="0" w:firstColumn="1" w:lastColumn="0" w:noHBand="0" w:noVBand="1"/>
      </w:tblPr>
      <w:tblGrid>
        <w:gridCol w:w="1934"/>
        <w:gridCol w:w="7090"/>
        <w:gridCol w:w="782"/>
        <w:gridCol w:w="793"/>
      </w:tblGrid>
      <w:tr w:rsidR="004D3720" w:rsidRPr="004D3720" w14:paraId="65B9E015" w14:textId="77777777" w:rsidTr="00EC0065">
        <w:trPr>
          <w:trHeight w:hRule="exact" w:val="1023"/>
        </w:trPr>
        <w:tc>
          <w:tcPr>
            <w:tcW w:w="1934" w:type="dxa"/>
            <w:tcBorders>
              <w:top w:val="single" w:sz="5" w:space="0" w:color="000000"/>
              <w:left w:val="single" w:sz="5" w:space="0" w:color="000000"/>
              <w:right w:val="single" w:sz="5" w:space="0" w:color="000000"/>
            </w:tcBorders>
          </w:tcPr>
          <w:p w14:paraId="094533EE" w14:textId="77777777" w:rsidR="004D3720" w:rsidRPr="004D3720" w:rsidRDefault="004D3720" w:rsidP="004D3720">
            <w:pPr>
              <w:textAlignment w:val="baseline"/>
              <w:rPr>
                <w:color w:val="000000"/>
                <w:sz w:val="24"/>
              </w:rPr>
            </w:pPr>
          </w:p>
        </w:tc>
        <w:tc>
          <w:tcPr>
            <w:tcW w:w="7090" w:type="dxa"/>
            <w:tcBorders>
              <w:top w:val="single" w:sz="5" w:space="0" w:color="000000"/>
              <w:left w:val="single" w:sz="5" w:space="0" w:color="000000"/>
              <w:bottom w:val="single" w:sz="5" w:space="0" w:color="000000"/>
              <w:right w:val="single" w:sz="5" w:space="0" w:color="000000"/>
            </w:tcBorders>
            <w:shd w:val="clear" w:color="DDE8F4" w:fill="DDE8F4"/>
          </w:tcPr>
          <w:p w14:paraId="3EE5F51F" w14:textId="77777777" w:rsidR="004D3720" w:rsidRPr="004D3720" w:rsidRDefault="004D3720" w:rsidP="004D3720">
            <w:pPr>
              <w:spacing w:line="254" w:lineRule="exact"/>
              <w:ind w:left="72"/>
              <w:textAlignment w:val="baseline"/>
              <w:rPr>
                <w:color w:val="000000"/>
              </w:rPr>
            </w:pPr>
            <w:r w:rsidRPr="004D3720">
              <w:rPr>
                <w:color w:val="000000"/>
              </w:rPr>
              <w:t>Have escape routes (fire resisting construction and self-closing fire doors where appropriate) been assessed as adequate for the property type through the premises Fire Safety Risk Assessment?</w:t>
            </w:r>
          </w:p>
        </w:tc>
        <w:sdt>
          <w:sdtPr>
            <w:rPr>
              <w:rFonts w:eastAsia="PMingLiU"/>
            </w:rPr>
            <w:id w:val="-58269073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16F980EE"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029649709"/>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7CD3D5B1"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2B9C23B2" w14:textId="77777777" w:rsidTr="00EC0065">
        <w:trPr>
          <w:trHeight w:hRule="exact" w:val="768"/>
        </w:trPr>
        <w:tc>
          <w:tcPr>
            <w:tcW w:w="1934" w:type="dxa"/>
            <w:tcBorders>
              <w:left w:val="single" w:sz="5" w:space="0" w:color="000000"/>
              <w:right w:val="single" w:sz="5" w:space="0" w:color="000000"/>
            </w:tcBorders>
          </w:tcPr>
          <w:p w14:paraId="26D67E57" w14:textId="77777777" w:rsidR="004D3720" w:rsidRPr="004D3720" w:rsidRDefault="004D3720" w:rsidP="004D3720">
            <w:pPr>
              <w:rPr>
                <w:rFonts w:eastAsia="PMingLiU"/>
              </w:rPr>
            </w:pPr>
          </w:p>
        </w:tc>
        <w:tc>
          <w:tcPr>
            <w:tcW w:w="7090" w:type="dxa"/>
            <w:tcBorders>
              <w:top w:val="single" w:sz="5" w:space="0" w:color="000000"/>
              <w:left w:val="single" w:sz="5" w:space="0" w:color="000000"/>
              <w:bottom w:val="single" w:sz="5" w:space="0" w:color="000000"/>
              <w:right w:val="single" w:sz="5" w:space="0" w:color="000000"/>
            </w:tcBorders>
            <w:shd w:val="clear" w:color="DDE8F4" w:fill="DDE8F4"/>
          </w:tcPr>
          <w:p w14:paraId="0DB99AFD" w14:textId="77777777" w:rsidR="004D3720" w:rsidRPr="004D3720" w:rsidRDefault="004D3720" w:rsidP="004D3720">
            <w:pPr>
              <w:spacing w:after="237" w:line="254" w:lineRule="exact"/>
              <w:ind w:left="108" w:right="1332"/>
              <w:textAlignment w:val="baseline"/>
              <w:rPr>
                <w:color w:val="000000"/>
              </w:rPr>
            </w:pPr>
            <w:r w:rsidRPr="004D3720">
              <w:rPr>
                <w:color w:val="000000"/>
              </w:rPr>
              <w:t>Can you confirm that no inner rooms are used as sleeping accommodation?</w:t>
            </w:r>
          </w:p>
        </w:tc>
        <w:sdt>
          <w:sdtPr>
            <w:rPr>
              <w:rFonts w:eastAsia="PMingLiU"/>
            </w:rPr>
            <w:id w:val="1840040030"/>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247B850C"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718555601"/>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31ABEC7C"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0F5F4638" w14:textId="77777777" w:rsidTr="00EC0065">
        <w:trPr>
          <w:trHeight w:hRule="exact" w:val="582"/>
        </w:trPr>
        <w:tc>
          <w:tcPr>
            <w:tcW w:w="1934" w:type="dxa"/>
            <w:tcBorders>
              <w:left w:val="single" w:sz="5" w:space="0" w:color="000000"/>
              <w:right w:val="single" w:sz="5" w:space="0" w:color="000000"/>
            </w:tcBorders>
          </w:tcPr>
          <w:p w14:paraId="2012248E" w14:textId="77777777" w:rsidR="004D3720" w:rsidRPr="004D3720" w:rsidRDefault="004D3720" w:rsidP="004D3720">
            <w:pPr>
              <w:rPr>
                <w:rFonts w:eastAsia="PMingLiU"/>
              </w:rPr>
            </w:pPr>
          </w:p>
        </w:tc>
        <w:tc>
          <w:tcPr>
            <w:tcW w:w="7090" w:type="dxa"/>
            <w:tcBorders>
              <w:top w:val="single" w:sz="5" w:space="0" w:color="000000"/>
              <w:left w:val="single" w:sz="5" w:space="0" w:color="000000"/>
              <w:bottom w:val="single" w:sz="5" w:space="0" w:color="000000"/>
              <w:right w:val="single" w:sz="5" w:space="0" w:color="000000"/>
            </w:tcBorders>
            <w:shd w:val="clear" w:color="DDE8F4" w:fill="DDE8F4"/>
          </w:tcPr>
          <w:p w14:paraId="73111A99" w14:textId="77777777" w:rsidR="004D3720" w:rsidRPr="004D3720" w:rsidRDefault="004D3720" w:rsidP="004D3720">
            <w:pPr>
              <w:spacing w:line="249" w:lineRule="exact"/>
              <w:ind w:left="108" w:right="216"/>
              <w:textAlignment w:val="baseline"/>
              <w:rPr>
                <w:color w:val="000000"/>
              </w:rPr>
            </w:pPr>
            <w:r w:rsidRPr="004D3720">
              <w:rPr>
                <w:color w:val="000000"/>
              </w:rPr>
              <w:t xml:space="preserve">Are escape routes (including communal areas, where present) clearly signed as such and kept free from obstruction at all times? </w:t>
            </w:r>
          </w:p>
        </w:tc>
        <w:sdt>
          <w:sdtPr>
            <w:rPr>
              <w:rFonts w:eastAsia="PMingLiU"/>
            </w:rPr>
            <w:id w:val="731975185"/>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72365691"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69745393"/>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DE8F4" w:fill="DDE8F4"/>
                <w:vAlign w:val="center"/>
              </w:tcPr>
              <w:p w14:paraId="29A3E39A"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0D61F0DC" w14:textId="77777777" w:rsidTr="00EC0065">
        <w:trPr>
          <w:trHeight w:hRule="exact" w:val="1249"/>
        </w:trPr>
        <w:tc>
          <w:tcPr>
            <w:tcW w:w="1934" w:type="dxa"/>
            <w:tcBorders>
              <w:left w:val="single" w:sz="5" w:space="0" w:color="000000"/>
              <w:bottom w:val="single" w:sz="5" w:space="0" w:color="000000"/>
              <w:right w:val="single" w:sz="5" w:space="0" w:color="000000"/>
            </w:tcBorders>
          </w:tcPr>
          <w:p w14:paraId="55157975" w14:textId="77777777" w:rsidR="004D3720" w:rsidRPr="004D3720" w:rsidRDefault="004D3720" w:rsidP="004D3720">
            <w:pPr>
              <w:rPr>
                <w:rFonts w:eastAsia="PMingLiU"/>
              </w:rPr>
            </w:pPr>
          </w:p>
        </w:tc>
        <w:tc>
          <w:tcPr>
            <w:tcW w:w="7090" w:type="dxa"/>
            <w:tcBorders>
              <w:top w:val="single" w:sz="5" w:space="0" w:color="000000"/>
              <w:left w:val="single" w:sz="5" w:space="0" w:color="000000"/>
              <w:bottom w:val="single" w:sz="5" w:space="0" w:color="000000"/>
              <w:right w:val="single" w:sz="5" w:space="0" w:color="000000"/>
            </w:tcBorders>
          </w:tcPr>
          <w:p w14:paraId="33E1504D" w14:textId="77777777" w:rsidR="004D3720" w:rsidRPr="004D3720" w:rsidRDefault="004D3720" w:rsidP="004D3720">
            <w:pPr>
              <w:spacing w:line="254" w:lineRule="exact"/>
              <w:ind w:left="144" w:right="252"/>
              <w:textAlignment w:val="baseline"/>
              <w:rPr>
                <w:color w:val="000000"/>
                <w:spacing w:val="-2"/>
              </w:rPr>
            </w:pPr>
            <w:r w:rsidRPr="004D3720">
              <w:rPr>
                <w:color w:val="000000"/>
                <w:spacing w:val="-2"/>
              </w:rPr>
              <w:t>Have you recorded the evacuation procedures and ensured that guests are aware of them? E.g. have they been provided with the information in the form of a fire action notice or via a welcome folder?</w:t>
            </w:r>
          </w:p>
          <w:p w14:paraId="65D268CC" w14:textId="77777777" w:rsidR="004D3720" w:rsidRPr="004D3720" w:rsidRDefault="004D3720" w:rsidP="004D3720">
            <w:pPr>
              <w:spacing w:after="262" w:line="205" w:lineRule="exact"/>
              <w:ind w:left="72"/>
              <w:textAlignment w:val="baseline"/>
              <w:rPr>
                <w:i/>
                <w:color w:val="000000"/>
                <w:sz w:val="18"/>
              </w:rPr>
            </w:pPr>
            <w:r w:rsidRPr="004D3720">
              <w:rPr>
                <w:i/>
                <w:color w:val="000000"/>
                <w:sz w:val="18"/>
              </w:rPr>
              <w:t>Where answer is “No” see guidance below for further advice</w:t>
            </w:r>
          </w:p>
        </w:tc>
        <w:sdt>
          <w:sdtPr>
            <w:rPr>
              <w:color w:val="000000"/>
              <w:sz w:val="24"/>
            </w:rPr>
            <w:id w:val="1217701082"/>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540B373F"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sdt>
          <w:sdtPr>
            <w:rPr>
              <w:color w:val="000000"/>
              <w:sz w:val="24"/>
            </w:rPr>
            <w:id w:val="-1295598659"/>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4D533D42"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bl>
    <w:p w14:paraId="43F09D46" w14:textId="77777777" w:rsidR="004D3720" w:rsidRPr="004D3720" w:rsidRDefault="004D3720" w:rsidP="004D3720">
      <w:pPr>
        <w:widowControl/>
        <w:autoSpaceDE/>
        <w:autoSpaceDN/>
        <w:spacing w:before="2" w:line="206" w:lineRule="exact"/>
        <w:textAlignment w:val="baseline"/>
        <w:rPr>
          <w:color w:val="000000"/>
          <w:sz w:val="18"/>
        </w:rPr>
      </w:pPr>
    </w:p>
    <w:tbl>
      <w:tblPr>
        <w:tblStyle w:val="Style11"/>
        <w:tblW w:w="10599" w:type="dxa"/>
        <w:tblInd w:w="25" w:type="dxa"/>
        <w:tblLayout w:type="fixed"/>
        <w:tblCellMar>
          <w:left w:w="0" w:type="dxa"/>
          <w:right w:w="0" w:type="dxa"/>
        </w:tblCellMar>
        <w:tblLook w:val="04A0" w:firstRow="1" w:lastRow="0" w:firstColumn="1" w:lastColumn="0" w:noHBand="0" w:noVBand="1"/>
      </w:tblPr>
      <w:tblGrid>
        <w:gridCol w:w="9024"/>
        <w:gridCol w:w="782"/>
        <w:gridCol w:w="793"/>
      </w:tblGrid>
      <w:tr w:rsidR="004D3720" w:rsidRPr="004D3720" w14:paraId="503A37B2" w14:textId="77777777" w:rsidTr="004D3720">
        <w:trPr>
          <w:trHeight w:hRule="exact" w:val="533"/>
        </w:trPr>
        <w:tc>
          <w:tcPr>
            <w:tcW w:w="9024" w:type="dxa"/>
            <w:tcBorders>
              <w:top w:val="single" w:sz="5" w:space="0" w:color="000000"/>
              <w:left w:val="single" w:sz="5" w:space="0" w:color="000000"/>
              <w:bottom w:val="single" w:sz="5" w:space="0" w:color="000000"/>
              <w:right w:val="single" w:sz="5" w:space="0" w:color="000000"/>
            </w:tcBorders>
          </w:tcPr>
          <w:p w14:paraId="464C6B51" w14:textId="77777777" w:rsidR="004D3720" w:rsidRPr="004D3720" w:rsidRDefault="004D3720" w:rsidP="004D3720">
            <w:pPr>
              <w:textAlignment w:val="baseline"/>
              <w:rPr>
                <w:color w:val="000000"/>
                <w:sz w:val="24"/>
              </w:rPr>
            </w:pPr>
            <w:r w:rsidRPr="004D3720">
              <w:rPr>
                <w:color w:val="000000"/>
                <w:sz w:val="24"/>
              </w:rPr>
              <w:t xml:space="preserve"> </w:t>
            </w:r>
          </w:p>
        </w:tc>
        <w:tc>
          <w:tcPr>
            <w:tcW w:w="782"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CBDE584" w14:textId="77777777" w:rsidR="004D3720" w:rsidRPr="004D3720" w:rsidRDefault="004D3720" w:rsidP="004D3720">
            <w:pPr>
              <w:spacing w:before="157" w:after="107" w:line="254" w:lineRule="exact"/>
              <w:jc w:val="center"/>
              <w:textAlignment w:val="baseline"/>
              <w:rPr>
                <w:b/>
                <w:color w:val="000000"/>
              </w:rPr>
            </w:pPr>
            <w:r w:rsidRPr="004D3720">
              <w:rPr>
                <w:b/>
                <w:color w:val="000000"/>
              </w:rPr>
              <w:t>Yes</w:t>
            </w:r>
          </w:p>
        </w:tc>
        <w:tc>
          <w:tcPr>
            <w:tcW w:w="79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C1AEE71" w14:textId="77777777" w:rsidR="004D3720" w:rsidRPr="004D3720" w:rsidRDefault="004D3720" w:rsidP="004D3720">
            <w:pPr>
              <w:spacing w:before="157" w:after="107" w:line="254" w:lineRule="exact"/>
              <w:jc w:val="center"/>
              <w:textAlignment w:val="baseline"/>
              <w:rPr>
                <w:b/>
                <w:color w:val="000000"/>
              </w:rPr>
            </w:pPr>
            <w:r w:rsidRPr="004D3720">
              <w:rPr>
                <w:b/>
                <w:color w:val="000000"/>
              </w:rPr>
              <w:t>No</w:t>
            </w:r>
          </w:p>
        </w:tc>
      </w:tr>
    </w:tbl>
    <w:p w14:paraId="64778EEA" w14:textId="77777777" w:rsidR="004D3720" w:rsidRPr="004D3720" w:rsidRDefault="004D3720" w:rsidP="004D3720">
      <w:pPr>
        <w:widowControl/>
        <w:autoSpaceDE/>
        <w:autoSpaceDN/>
        <w:rPr>
          <w:rFonts w:ascii="Times New Roman" w:eastAsia="PMingLiU" w:hAnsi="Times New Roman" w:cs="Times New Roman"/>
          <w:sz w:val="2"/>
          <w:szCs w:val="2"/>
        </w:rPr>
      </w:pPr>
    </w:p>
    <w:tbl>
      <w:tblPr>
        <w:tblStyle w:val="Style11"/>
        <w:tblW w:w="10599" w:type="dxa"/>
        <w:tblInd w:w="25" w:type="dxa"/>
        <w:tblLayout w:type="fixed"/>
        <w:tblCellMar>
          <w:left w:w="0" w:type="dxa"/>
          <w:right w:w="0" w:type="dxa"/>
        </w:tblCellMar>
        <w:tblLook w:val="04A0" w:firstRow="1" w:lastRow="0" w:firstColumn="1" w:lastColumn="0" w:noHBand="0" w:noVBand="1"/>
      </w:tblPr>
      <w:tblGrid>
        <w:gridCol w:w="1934"/>
        <w:gridCol w:w="7090"/>
        <w:gridCol w:w="782"/>
        <w:gridCol w:w="793"/>
      </w:tblGrid>
      <w:tr w:rsidR="004D3720" w:rsidRPr="004D3720" w14:paraId="383ED97E" w14:textId="77777777" w:rsidTr="00EC0065">
        <w:trPr>
          <w:trHeight w:hRule="exact" w:val="974"/>
        </w:trPr>
        <w:tc>
          <w:tcPr>
            <w:tcW w:w="1934" w:type="dxa"/>
            <w:tcBorders>
              <w:top w:val="single" w:sz="5" w:space="0" w:color="000000"/>
              <w:left w:val="single" w:sz="5" w:space="0" w:color="000000"/>
              <w:bottom w:val="single" w:sz="5" w:space="0" w:color="000000"/>
              <w:right w:val="single" w:sz="5" w:space="0" w:color="000000"/>
            </w:tcBorders>
            <w:vAlign w:val="center"/>
          </w:tcPr>
          <w:p w14:paraId="59B28C62" w14:textId="77777777" w:rsidR="004D3720" w:rsidRPr="004D3720" w:rsidRDefault="004D3720" w:rsidP="004D3720">
            <w:pPr>
              <w:spacing w:before="372" w:after="339" w:line="254" w:lineRule="exact"/>
              <w:ind w:left="120"/>
              <w:textAlignment w:val="baseline"/>
              <w:rPr>
                <w:b/>
                <w:color w:val="000000"/>
              </w:rPr>
            </w:pPr>
            <w:r w:rsidRPr="004D3720">
              <w:rPr>
                <w:b/>
                <w:color w:val="000000"/>
              </w:rPr>
              <w:t>Doors and Exits</w:t>
            </w:r>
          </w:p>
        </w:tc>
        <w:tc>
          <w:tcPr>
            <w:tcW w:w="7090" w:type="dxa"/>
            <w:tcBorders>
              <w:top w:val="single" w:sz="5" w:space="0" w:color="000000"/>
              <w:left w:val="single" w:sz="5" w:space="0" w:color="000000"/>
              <w:bottom w:val="single" w:sz="5" w:space="0" w:color="000000"/>
              <w:right w:val="single" w:sz="5" w:space="0" w:color="000000"/>
            </w:tcBorders>
          </w:tcPr>
          <w:p w14:paraId="31C08297" w14:textId="77777777" w:rsidR="004D3720" w:rsidRPr="004D3720" w:rsidRDefault="004D3720" w:rsidP="004D3720">
            <w:pPr>
              <w:spacing w:line="253" w:lineRule="exact"/>
              <w:ind w:left="144" w:right="540"/>
              <w:textAlignment w:val="baseline"/>
              <w:rPr>
                <w:color w:val="000000"/>
              </w:rPr>
            </w:pPr>
            <w:r w:rsidRPr="004D3720">
              <w:rPr>
                <w:color w:val="000000"/>
              </w:rPr>
              <w:t>Do all final exit doors, including the main entrance used by guests, open from the inside without use of a key?</w:t>
            </w:r>
          </w:p>
          <w:p w14:paraId="415E9F6A" w14:textId="77777777" w:rsidR="004D3720" w:rsidRPr="004D3720" w:rsidRDefault="004D3720" w:rsidP="004D3720">
            <w:pPr>
              <w:spacing w:after="239" w:line="205" w:lineRule="exact"/>
              <w:ind w:left="144"/>
              <w:textAlignment w:val="baseline"/>
              <w:rPr>
                <w:i/>
                <w:color w:val="000000"/>
                <w:sz w:val="18"/>
              </w:rPr>
            </w:pPr>
            <w:r w:rsidRPr="004D3720">
              <w:rPr>
                <w:i/>
                <w:color w:val="000000"/>
                <w:sz w:val="18"/>
              </w:rPr>
              <w:t>Where answer is “No” see guidance below for further advice</w:t>
            </w:r>
          </w:p>
        </w:tc>
        <w:sdt>
          <w:sdtPr>
            <w:rPr>
              <w:rFonts w:eastAsia="PMingLiU"/>
            </w:rPr>
            <w:id w:val="-1200236636"/>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66168710"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213786948"/>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09485DB0"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77F56892" w14:textId="77777777" w:rsidTr="00EC0065">
        <w:trPr>
          <w:trHeight w:hRule="exact" w:val="1587"/>
        </w:trPr>
        <w:tc>
          <w:tcPr>
            <w:tcW w:w="1934" w:type="dxa"/>
            <w:tcBorders>
              <w:top w:val="single" w:sz="5" w:space="0" w:color="000000"/>
              <w:left w:val="single" w:sz="5" w:space="0" w:color="000000"/>
              <w:right w:val="single" w:sz="5" w:space="0" w:color="000000"/>
            </w:tcBorders>
          </w:tcPr>
          <w:p w14:paraId="5E2A8539" w14:textId="77777777" w:rsidR="004D3720" w:rsidRPr="004D3720" w:rsidRDefault="004D3720" w:rsidP="004D3720">
            <w:pPr>
              <w:spacing w:before="734" w:after="698" w:line="254" w:lineRule="exact"/>
              <w:jc w:val="center"/>
              <w:textAlignment w:val="baseline"/>
              <w:rPr>
                <w:b/>
                <w:color w:val="000000"/>
              </w:rPr>
            </w:pPr>
            <w:r w:rsidRPr="004D3720">
              <w:rPr>
                <w:b/>
                <w:color w:val="000000"/>
              </w:rPr>
              <w:t>Firefighting Equipment (Extinguishers)</w:t>
            </w:r>
          </w:p>
        </w:tc>
        <w:tc>
          <w:tcPr>
            <w:tcW w:w="7090" w:type="dxa"/>
            <w:tcBorders>
              <w:top w:val="single" w:sz="5" w:space="0" w:color="000000"/>
              <w:left w:val="single" w:sz="5" w:space="0" w:color="000000"/>
              <w:bottom w:val="single" w:sz="5" w:space="0" w:color="000000"/>
              <w:right w:val="single" w:sz="5" w:space="0" w:color="000000"/>
            </w:tcBorders>
          </w:tcPr>
          <w:p w14:paraId="2045BC5E" w14:textId="77777777" w:rsidR="004D3720" w:rsidRPr="004D3720" w:rsidRDefault="004D3720" w:rsidP="004D3720">
            <w:pPr>
              <w:spacing w:line="253" w:lineRule="exact"/>
              <w:ind w:left="144" w:right="468"/>
              <w:textAlignment w:val="baseline"/>
              <w:rPr>
                <w:color w:val="000000"/>
              </w:rPr>
            </w:pPr>
            <w:r w:rsidRPr="004D3720">
              <w:rPr>
                <w:color w:val="000000"/>
              </w:rPr>
              <w:t>Is the firefighting equipment adequate for the risk in the premises (number, type, location)? ** as assessed through the premises Fire Safety Risk Assessment?</w:t>
            </w:r>
          </w:p>
          <w:p w14:paraId="2E5821C4" w14:textId="77777777" w:rsidR="004D3720" w:rsidRPr="004D3720" w:rsidRDefault="004D3720" w:rsidP="004D3720">
            <w:pPr>
              <w:spacing w:after="248" w:line="205" w:lineRule="exact"/>
              <w:ind w:left="144"/>
              <w:textAlignment w:val="baseline"/>
              <w:rPr>
                <w:i/>
                <w:color w:val="000000"/>
                <w:sz w:val="18"/>
              </w:rPr>
            </w:pPr>
            <w:r w:rsidRPr="004D3720">
              <w:rPr>
                <w:i/>
                <w:color w:val="000000"/>
                <w:sz w:val="18"/>
              </w:rPr>
              <w:t>Where answer is “No” see guidance below for further advice</w:t>
            </w:r>
          </w:p>
        </w:tc>
        <w:sdt>
          <w:sdtPr>
            <w:rPr>
              <w:rFonts w:eastAsia="PMingLiU"/>
            </w:rPr>
            <w:id w:val="-2027082444"/>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061417DA"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2122528421"/>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4BE3A9C9"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19902030" w14:textId="77777777" w:rsidTr="00EC0065">
        <w:trPr>
          <w:trHeight w:hRule="exact" w:val="974"/>
        </w:trPr>
        <w:tc>
          <w:tcPr>
            <w:tcW w:w="1934" w:type="dxa"/>
            <w:tcBorders>
              <w:left w:val="single" w:sz="5" w:space="0" w:color="000000"/>
              <w:bottom w:val="single" w:sz="5" w:space="0" w:color="000000"/>
              <w:right w:val="single" w:sz="5" w:space="0" w:color="000000"/>
            </w:tcBorders>
            <w:vAlign w:val="center"/>
          </w:tcPr>
          <w:p w14:paraId="1CB9A01A" w14:textId="77777777" w:rsidR="004D3720" w:rsidRPr="004D3720" w:rsidRDefault="004D3720" w:rsidP="004D3720">
            <w:pPr>
              <w:rPr>
                <w:rFonts w:eastAsia="PMingLiU"/>
              </w:rPr>
            </w:pPr>
          </w:p>
        </w:tc>
        <w:tc>
          <w:tcPr>
            <w:tcW w:w="7090" w:type="dxa"/>
            <w:tcBorders>
              <w:top w:val="single" w:sz="5" w:space="0" w:color="000000"/>
              <w:left w:val="single" w:sz="5" w:space="0" w:color="000000"/>
              <w:bottom w:val="single" w:sz="5" w:space="0" w:color="000000"/>
              <w:right w:val="single" w:sz="5" w:space="0" w:color="000000"/>
            </w:tcBorders>
          </w:tcPr>
          <w:p w14:paraId="183FD10D" w14:textId="77777777" w:rsidR="004D3720" w:rsidRPr="004D3720" w:rsidRDefault="004D3720" w:rsidP="004D3720">
            <w:pPr>
              <w:spacing w:line="251" w:lineRule="exact"/>
              <w:ind w:left="144" w:right="180"/>
              <w:jc w:val="both"/>
              <w:textAlignment w:val="baseline"/>
              <w:rPr>
                <w:color w:val="000000"/>
              </w:rPr>
            </w:pPr>
            <w:r w:rsidRPr="004D3720">
              <w:rPr>
                <w:color w:val="000000"/>
              </w:rPr>
              <w:t>Is firefighting equipment maintained annually and recorded on the test labels and/or log book?</w:t>
            </w:r>
          </w:p>
          <w:p w14:paraId="63439DC3" w14:textId="77777777" w:rsidR="004D3720" w:rsidRPr="004D3720" w:rsidRDefault="004D3720" w:rsidP="004D3720">
            <w:pPr>
              <w:spacing w:after="239" w:line="203" w:lineRule="exact"/>
              <w:ind w:left="144"/>
              <w:textAlignment w:val="baseline"/>
              <w:rPr>
                <w:i/>
                <w:color w:val="000000"/>
                <w:sz w:val="18"/>
              </w:rPr>
            </w:pPr>
            <w:r w:rsidRPr="004D3720">
              <w:rPr>
                <w:i/>
                <w:color w:val="000000"/>
                <w:sz w:val="18"/>
              </w:rPr>
              <w:t>Where answer is “No” see guidance below for further advice</w:t>
            </w:r>
          </w:p>
        </w:tc>
        <w:sdt>
          <w:sdtPr>
            <w:rPr>
              <w:rFonts w:eastAsia="PMingLiU"/>
            </w:rPr>
            <w:id w:val="18457300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34082AF7"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939122794"/>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38651980"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bl>
    <w:p w14:paraId="492F9F5D" w14:textId="77777777" w:rsidR="004D3720" w:rsidRPr="004D3720" w:rsidRDefault="004D3720" w:rsidP="004D3720">
      <w:pPr>
        <w:widowControl/>
        <w:tabs>
          <w:tab w:val="left" w:pos="989"/>
        </w:tabs>
        <w:autoSpaceDE/>
        <w:autoSpaceDN/>
        <w:rPr>
          <w:rFonts w:ascii="Times New Roman" w:eastAsia="PMingLiU" w:hAnsi="Times New Roman" w:cs="Times New Roman"/>
          <w:sz w:val="2"/>
          <w:szCs w:val="2"/>
        </w:rPr>
      </w:pPr>
      <w:r w:rsidRPr="004D3720">
        <w:rPr>
          <w:rFonts w:ascii="Times New Roman" w:eastAsia="PMingLiU" w:hAnsi="Times New Roman" w:cs="Times New Roman"/>
        </w:rPr>
        <w:tab/>
      </w:r>
    </w:p>
    <w:p w14:paraId="43018907" w14:textId="77777777" w:rsidR="004D3720" w:rsidRPr="004D3720" w:rsidRDefault="004D3720" w:rsidP="004D3720">
      <w:pPr>
        <w:widowControl/>
        <w:tabs>
          <w:tab w:val="left" w:pos="989"/>
        </w:tabs>
        <w:autoSpaceDE/>
        <w:autoSpaceDN/>
        <w:rPr>
          <w:rFonts w:ascii="Times New Roman" w:eastAsia="PMingLiU" w:hAnsi="Times New Roman" w:cs="Times New Roman"/>
          <w:sz w:val="2"/>
          <w:szCs w:val="2"/>
        </w:rPr>
        <w:sectPr w:rsidR="004D3720" w:rsidRPr="004D3720">
          <w:pgSz w:w="11904" w:h="16843"/>
          <w:pgMar w:top="300" w:right="583" w:bottom="287" w:left="701" w:header="720" w:footer="720" w:gutter="0"/>
          <w:cols w:space="720"/>
        </w:sectPr>
      </w:pPr>
      <w:r w:rsidRPr="004D3720">
        <w:rPr>
          <w:rFonts w:ascii="Times New Roman" w:eastAsia="PMingLiU" w:hAnsi="Times New Roman" w:cs="Times New Roman"/>
        </w:rPr>
        <w:tab/>
      </w:r>
    </w:p>
    <w:tbl>
      <w:tblPr>
        <w:tblStyle w:val="Style11"/>
        <w:tblW w:w="10599" w:type="dxa"/>
        <w:tblInd w:w="25" w:type="dxa"/>
        <w:tblLayout w:type="fixed"/>
        <w:tblCellMar>
          <w:left w:w="0" w:type="dxa"/>
          <w:right w:w="0" w:type="dxa"/>
        </w:tblCellMar>
        <w:tblLook w:val="04A0" w:firstRow="1" w:lastRow="0" w:firstColumn="1" w:lastColumn="0" w:noHBand="0" w:noVBand="1"/>
      </w:tblPr>
      <w:tblGrid>
        <w:gridCol w:w="1934"/>
        <w:gridCol w:w="7090"/>
        <w:gridCol w:w="782"/>
        <w:gridCol w:w="793"/>
      </w:tblGrid>
      <w:tr w:rsidR="004D3720" w:rsidRPr="004D3720" w14:paraId="2AA4199F" w14:textId="77777777" w:rsidTr="00EC0065">
        <w:trPr>
          <w:trHeight w:hRule="exact" w:val="1091"/>
        </w:trPr>
        <w:tc>
          <w:tcPr>
            <w:tcW w:w="1934" w:type="dxa"/>
            <w:tcBorders>
              <w:top w:val="single" w:sz="5" w:space="0" w:color="000000"/>
              <w:left w:val="single" w:sz="5" w:space="0" w:color="000000"/>
              <w:right w:val="single" w:sz="5" w:space="0" w:color="000000"/>
            </w:tcBorders>
            <w:vAlign w:val="center"/>
          </w:tcPr>
          <w:p w14:paraId="2CF2AE02" w14:textId="77777777" w:rsidR="004D3720" w:rsidRPr="004D3720" w:rsidRDefault="004D3720" w:rsidP="004D3720">
            <w:pPr>
              <w:spacing w:before="378" w:after="597" w:line="254" w:lineRule="exact"/>
              <w:ind w:left="108"/>
              <w:jc w:val="center"/>
              <w:textAlignment w:val="baseline"/>
              <w:rPr>
                <w:b/>
                <w:color w:val="000000"/>
              </w:rPr>
            </w:pPr>
            <w:r w:rsidRPr="004D3720">
              <w:rPr>
                <w:b/>
                <w:color w:val="000000"/>
              </w:rPr>
              <w:t>Automatic Fire Detection</w:t>
            </w:r>
          </w:p>
        </w:tc>
        <w:tc>
          <w:tcPr>
            <w:tcW w:w="7090" w:type="dxa"/>
            <w:tcBorders>
              <w:top w:val="single" w:sz="5" w:space="0" w:color="000000"/>
              <w:left w:val="single" w:sz="5" w:space="0" w:color="000000"/>
              <w:bottom w:val="single" w:sz="5" w:space="0" w:color="000000"/>
              <w:right w:val="single" w:sz="5" w:space="0" w:color="000000"/>
            </w:tcBorders>
            <w:shd w:val="clear" w:color="DEEAF6" w:fill="DEEAF6"/>
          </w:tcPr>
          <w:p w14:paraId="750A3BBE" w14:textId="77777777" w:rsidR="004D3720" w:rsidRPr="004D3720" w:rsidRDefault="004D3720" w:rsidP="004D3720">
            <w:pPr>
              <w:spacing w:line="253" w:lineRule="exact"/>
              <w:ind w:left="108" w:right="144"/>
              <w:jc w:val="both"/>
              <w:textAlignment w:val="baseline"/>
              <w:rPr>
                <w:color w:val="000000"/>
              </w:rPr>
            </w:pPr>
            <w:r w:rsidRPr="004D3720">
              <w:rPr>
                <w:color w:val="000000"/>
              </w:rPr>
              <w:t>Is the level of automatic fire detection adequate within the premises as assessed through the premises Fire Safety Risk Assessment?</w:t>
            </w:r>
          </w:p>
        </w:tc>
        <w:sdt>
          <w:sdtPr>
            <w:rPr>
              <w:rFonts w:eastAsia="PMingLiU"/>
            </w:rPr>
            <w:id w:val="-2037494584"/>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24A2F0FF"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901437527"/>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1A041B9D"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510EC73F" w14:textId="77777777" w:rsidTr="00EC0065">
        <w:trPr>
          <w:trHeight w:hRule="exact" w:val="974"/>
        </w:trPr>
        <w:tc>
          <w:tcPr>
            <w:tcW w:w="1934" w:type="dxa"/>
            <w:tcBorders>
              <w:left w:val="single" w:sz="5" w:space="0" w:color="000000"/>
              <w:bottom w:val="single" w:sz="5" w:space="0" w:color="000000"/>
              <w:right w:val="single" w:sz="5" w:space="0" w:color="000000"/>
            </w:tcBorders>
          </w:tcPr>
          <w:p w14:paraId="7477BC74" w14:textId="77777777" w:rsidR="004D3720" w:rsidRPr="004D3720" w:rsidRDefault="004D3720" w:rsidP="004D3720">
            <w:pPr>
              <w:rPr>
                <w:rFonts w:eastAsia="PMingLiU"/>
              </w:rPr>
            </w:pPr>
          </w:p>
        </w:tc>
        <w:tc>
          <w:tcPr>
            <w:tcW w:w="7090" w:type="dxa"/>
            <w:tcBorders>
              <w:top w:val="single" w:sz="5" w:space="0" w:color="000000"/>
              <w:left w:val="single" w:sz="5" w:space="0" w:color="000000"/>
              <w:bottom w:val="single" w:sz="5" w:space="0" w:color="000000"/>
              <w:right w:val="single" w:sz="5" w:space="0" w:color="000000"/>
            </w:tcBorders>
          </w:tcPr>
          <w:p w14:paraId="3085AA39" w14:textId="77777777" w:rsidR="004D3720" w:rsidRPr="004D3720" w:rsidRDefault="004D3720" w:rsidP="004D3720">
            <w:pPr>
              <w:spacing w:line="253" w:lineRule="exact"/>
              <w:ind w:left="144" w:right="144"/>
              <w:jc w:val="both"/>
              <w:textAlignment w:val="baseline"/>
              <w:rPr>
                <w:color w:val="000000"/>
              </w:rPr>
            </w:pPr>
            <w:r w:rsidRPr="004D3720">
              <w:rPr>
                <w:color w:val="000000"/>
              </w:rPr>
              <w:t>Is the system tested weekly/monthly/annually and the results recorded in a Log Book?</w:t>
            </w:r>
          </w:p>
          <w:p w14:paraId="12E01EC2" w14:textId="77777777" w:rsidR="004D3720" w:rsidRPr="004D3720" w:rsidRDefault="004D3720" w:rsidP="004D3720">
            <w:pPr>
              <w:spacing w:after="238" w:line="205" w:lineRule="exact"/>
              <w:ind w:left="144"/>
              <w:textAlignment w:val="baseline"/>
              <w:rPr>
                <w:i/>
                <w:color w:val="000000"/>
                <w:sz w:val="18"/>
              </w:rPr>
            </w:pPr>
            <w:r w:rsidRPr="004D3720">
              <w:rPr>
                <w:i/>
                <w:color w:val="000000"/>
                <w:sz w:val="18"/>
              </w:rPr>
              <w:t>Where answer is “No” see guidance below for further advice</w:t>
            </w:r>
          </w:p>
        </w:tc>
        <w:sdt>
          <w:sdtPr>
            <w:rPr>
              <w:rFonts w:eastAsia="PMingLiU"/>
            </w:rPr>
            <w:id w:val="-549077743"/>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3B08A7FB"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389843020"/>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5621282A"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6277C77F" w14:textId="77777777" w:rsidTr="00EC0065">
        <w:trPr>
          <w:trHeight w:hRule="exact" w:val="1292"/>
        </w:trPr>
        <w:tc>
          <w:tcPr>
            <w:tcW w:w="1934" w:type="dxa"/>
            <w:tcBorders>
              <w:top w:val="single" w:sz="5" w:space="0" w:color="000000"/>
              <w:left w:val="single" w:sz="5" w:space="0" w:color="000000"/>
              <w:right w:val="single" w:sz="5" w:space="0" w:color="000000"/>
            </w:tcBorders>
            <w:vAlign w:val="center"/>
          </w:tcPr>
          <w:p w14:paraId="3EFE9C9F" w14:textId="77777777" w:rsidR="004D3720" w:rsidRPr="004D3720" w:rsidRDefault="004D3720" w:rsidP="004D3720">
            <w:pPr>
              <w:spacing w:before="757" w:after="727" w:line="254" w:lineRule="exact"/>
              <w:ind w:left="108"/>
              <w:textAlignment w:val="baseline"/>
              <w:rPr>
                <w:b/>
                <w:color w:val="000000"/>
              </w:rPr>
            </w:pPr>
            <w:r w:rsidRPr="004D3720">
              <w:rPr>
                <w:b/>
                <w:color w:val="000000"/>
              </w:rPr>
              <w:t>Emergency Lighting</w:t>
            </w:r>
          </w:p>
        </w:tc>
        <w:tc>
          <w:tcPr>
            <w:tcW w:w="7090" w:type="dxa"/>
            <w:tcBorders>
              <w:top w:val="single" w:sz="5" w:space="0" w:color="000000"/>
              <w:left w:val="single" w:sz="5" w:space="0" w:color="000000"/>
              <w:bottom w:val="single" w:sz="5" w:space="0" w:color="000000"/>
              <w:right w:val="single" w:sz="5" w:space="0" w:color="000000"/>
            </w:tcBorders>
            <w:shd w:val="clear" w:color="DEEAF6" w:fill="DEEAF6"/>
          </w:tcPr>
          <w:p w14:paraId="48CB4658" w14:textId="77777777" w:rsidR="004D3720" w:rsidRPr="004D3720" w:rsidRDefault="004D3720" w:rsidP="004D3720">
            <w:pPr>
              <w:spacing w:after="238" w:line="253" w:lineRule="exact"/>
              <w:ind w:left="108" w:right="180"/>
              <w:jc w:val="both"/>
              <w:textAlignment w:val="baseline"/>
              <w:rPr>
                <w:color w:val="000000"/>
              </w:rPr>
            </w:pPr>
            <w:r w:rsidRPr="004D3720">
              <w:rPr>
                <w:color w:val="000000"/>
              </w:rPr>
              <w:t>Is there adequate provision for the lighting of emergency routes in the event of a mains failure as assessed through the premises Fire Safety Risk Assessment?</w:t>
            </w:r>
          </w:p>
        </w:tc>
        <w:sdt>
          <w:sdtPr>
            <w:rPr>
              <w:rFonts w:eastAsia="PMingLiU"/>
            </w:rPr>
            <w:id w:val="-2009742709"/>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39567BDB"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584886598"/>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shd w:val="clear" w:color="DEEAF6" w:fill="DEEAF6"/>
                <w:vAlign w:val="center"/>
              </w:tcPr>
              <w:p w14:paraId="45DA4AE3"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4E123EB1" w14:textId="77777777" w:rsidTr="00EC0065">
        <w:trPr>
          <w:trHeight w:hRule="exact" w:val="980"/>
        </w:trPr>
        <w:tc>
          <w:tcPr>
            <w:tcW w:w="1934" w:type="dxa"/>
            <w:tcBorders>
              <w:left w:val="single" w:sz="5" w:space="0" w:color="000000"/>
              <w:bottom w:val="single" w:sz="5" w:space="0" w:color="000000"/>
              <w:right w:val="single" w:sz="5" w:space="0" w:color="000000"/>
            </w:tcBorders>
            <w:vAlign w:val="center"/>
          </w:tcPr>
          <w:p w14:paraId="282D3598" w14:textId="77777777" w:rsidR="004D3720" w:rsidRPr="004D3720" w:rsidRDefault="004D3720" w:rsidP="004D3720">
            <w:pPr>
              <w:rPr>
                <w:rFonts w:eastAsia="PMingLiU"/>
              </w:rPr>
            </w:pPr>
          </w:p>
        </w:tc>
        <w:tc>
          <w:tcPr>
            <w:tcW w:w="7090" w:type="dxa"/>
            <w:tcBorders>
              <w:top w:val="single" w:sz="5" w:space="0" w:color="000000"/>
              <w:left w:val="single" w:sz="5" w:space="0" w:color="000000"/>
              <w:bottom w:val="single" w:sz="5" w:space="0" w:color="000000"/>
              <w:right w:val="single" w:sz="5" w:space="0" w:color="000000"/>
            </w:tcBorders>
          </w:tcPr>
          <w:p w14:paraId="696DD59E" w14:textId="77777777" w:rsidR="004D3720" w:rsidRPr="004D3720" w:rsidRDefault="004D3720" w:rsidP="004D3720">
            <w:pPr>
              <w:spacing w:line="251" w:lineRule="exact"/>
              <w:ind w:left="144" w:right="396"/>
              <w:textAlignment w:val="baseline"/>
              <w:rPr>
                <w:color w:val="000000"/>
              </w:rPr>
            </w:pPr>
            <w:r w:rsidRPr="004D3720">
              <w:rPr>
                <w:color w:val="000000"/>
              </w:rPr>
              <w:t>Is any equipment provided tested and maintained with the results of tests recorded in a Log Book?</w:t>
            </w:r>
          </w:p>
          <w:p w14:paraId="35A90097" w14:textId="77777777" w:rsidR="004D3720" w:rsidRPr="004D3720" w:rsidRDefault="004D3720" w:rsidP="004D3720">
            <w:pPr>
              <w:spacing w:after="244" w:line="203" w:lineRule="exact"/>
              <w:ind w:left="144"/>
              <w:textAlignment w:val="baseline"/>
              <w:rPr>
                <w:i/>
                <w:color w:val="000000"/>
                <w:sz w:val="18"/>
              </w:rPr>
            </w:pPr>
            <w:r w:rsidRPr="004D3720">
              <w:rPr>
                <w:i/>
                <w:color w:val="000000"/>
                <w:sz w:val="18"/>
              </w:rPr>
              <w:t>Where answer is “No” see guidance below for further advice</w:t>
            </w:r>
          </w:p>
        </w:tc>
        <w:sdt>
          <w:sdtPr>
            <w:rPr>
              <w:rFonts w:eastAsia="PMingLiU"/>
            </w:rPr>
            <w:id w:val="-1297213407"/>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2F8873CD" w14:textId="77777777" w:rsidR="004D3720" w:rsidRPr="004D3720" w:rsidRDefault="004D3720" w:rsidP="004D3720">
                <w:pPr>
                  <w:jc w:val="center"/>
                  <w:textAlignment w:val="baseline"/>
                  <w:rPr>
                    <w:rFonts w:eastAsia="PMingLiU"/>
                  </w:rPr>
                </w:pPr>
                <w:r w:rsidRPr="004D3720">
                  <w:rPr>
                    <w:rFonts w:ascii="Segoe UI Symbol" w:eastAsia="PMingLiU" w:hAnsi="Segoe UI Symbol" w:cs="Segoe UI Symbol"/>
                  </w:rPr>
                  <w:t>☐</w:t>
                </w:r>
              </w:p>
            </w:tc>
          </w:sdtContent>
        </w:sdt>
        <w:sdt>
          <w:sdtPr>
            <w:rPr>
              <w:color w:val="000000"/>
              <w:sz w:val="24"/>
            </w:rPr>
            <w:id w:val="11734472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20CF5C3C"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r w:rsidR="004D3720" w:rsidRPr="004D3720" w14:paraId="6EE588F8" w14:textId="77777777" w:rsidTr="00EC0065">
        <w:trPr>
          <w:trHeight w:hRule="exact" w:val="994"/>
        </w:trPr>
        <w:tc>
          <w:tcPr>
            <w:tcW w:w="1934" w:type="dxa"/>
            <w:tcBorders>
              <w:top w:val="single" w:sz="5" w:space="0" w:color="000000"/>
              <w:left w:val="single" w:sz="5" w:space="0" w:color="000000"/>
              <w:bottom w:val="single" w:sz="5" w:space="0" w:color="000000"/>
              <w:right w:val="single" w:sz="5" w:space="0" w:color="000000"/>
            </w:tcBorders>
            <w:vAlign w:val="center"/>
          </w:tcPr>
          <w:p w14:paraId="2CFBDE6C" w14:textId="77777777" w:rsidR="004D3720" w:rsidRPr="004D3720" w:rsidRDefault="004D3720" w:rsidP="004D3720">
            <w:pPr>
              <w:spacing w:before="372" w:after="358" w:line="254" w:lineRule="exact"/>
              <w:ind w:left="120"/>
              <w:textAlignment w:val="baseline"/>
              <w:rPr>
                <w:b/>
                <w:color w:val="000000"/>
              </w:rPr>
            </w:pPr>
            <w:r w:rsidRPr="004D3720">
              <w:rPr>
                <w:b/>
                <w:color w:val="000000"/>
              </w:rPr>
              <w:t>General</w:t>
            </w:r>
          </w:p>
        </w:tc>
        <w:tc>
          <w:tcPr>
            <w:tcW w:w="7090" w:type="dxa"/>
            <w:tcBorders>
              <w:top w:val="single" w:sz="5" w:space="0" w:color="000000"/>
              <w:left w:val="single" w:sz="5" w:space="0" w:color="000000"/>
              <w:bottom w:val="single" w:sz="5" w:space="0" w:color="000000"/>
              <w:right w:val="single" w:sz="5" w:space="0" w:color="000000"/>
            </w:tcBorders>
          </w:tcPr>
          <w:p w14:paraId="5590B212" w14:textId="77777777" w:rsidR="004D3720" w:rsidRPr="004D3720" w:rsidRDefault="004D3720" w:rsidP="004D3720">
            <w:pPr>
              <w:spacing w:line="253" w:lineRule="exact"/>
              <w:ind w:left="144" w:right="1008"/>
              <w:textAlignment w:val="baseline"/>
              <w:rPr>
                <w:color w:val="000000"/>
              </w:rPr>
            </w:pPr>
            <w:r w:rsidRPr="004D3720">
              <w:rPr>
                <w:color w:val="000000"/>
              </w:rPr>
              <w:t>Is there an up to date Fire Log Book including test certificates available for audit?</w:t>
            </w:r>
          </w:p>
          <w:p w14:paraId="2B0C3867" w14:textId="77777777" w:rsidR="004D3720" w:rsidRPr="004D3720" w:rsidRDefault="004D3720" w:rsidP="004D3720">
            <w:pPr>
              <w:spacing w:after="258" w:line="205" w:lineRule="exact"/>
              <w:ind w:left="144"/>
              <w:textAlignment w:val="baseline"/>
              <w:rPr>
                <w:i/>
                <w:color w:val="000000"/>
                <w:sz w:val="18"/>
              </w:rPr>
            </w:pPr>
            <w:r w:rsidRPr="004D3720">
              <w:rPr>
                <w:i/>
                <w:color w:val="000000"/>
                <w:sz w:val="18"/>
              </w:rPr>
              <w:t>Where answer is “No” see guidance below for further advice</w:t>
            </w:r>
          </w:p>
        </w:tc>
        <w:sdt>
          <w:sdtPr>
            <w:rPr>
              <w:color w:val="000000"/>
              <w:sz w:val="24"/>
            </w:rPr>
            <w:id w:val="-211965348"/>
            <w14:checkbox>
              <w14:checked w14:val="0"/>
              <w14:checkedState w14:val="2612" w14:font="MS Gothic"/>
              <w14:uncheckedState w14:val="2610" w14:font="MS Gothic"/>
            </w14:checkbox>
          </w:sdtPr>
          <w:sdtEndPr/>
          <w:sdtContent>
            <w:tc>
              <w:tcPr>
                <w:tcW w:w="782" w:type="dxa"/>
                <w:tcBorders>
                  <w:top w:val="single" w:sz="5" w:space="0" w:color="000000"/>
                  <w:left w:val="single" w:sz="5" w:space="0" w:color="000000"/>
                  <w:bottom w:val="single" w:sz="5" w:space="0" w:color="000000"/>
                  <w:right w:val="single" w:sz="5" w:space="0" w:color="000000"/>
                </w:tcBorders>
                <w:vAlign w:val="center"/>
              </w:tcPr>
              <w:p w14:paraId="0EDC956C"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sdt>
          <w:sdtPr>
            <w:rPr>
              <w:color w:val="000000"/>
              <w:sz w:val="24"/>
            </w:rPr>
            <w:id w:val="-147829826"/>
            <w14:checkbox>
              <w14:checked w14:val="0"/>
              <w14:checkedState w14:val="2612" w14:font="MS Gothic"/>
              <w14:uncheckedState w14:val="2610" w14:font="MS Gothic"/>
            </w14:checkbox>
          </w:sdtPr>
          <w:sdtEndPr/>
          <w:sdtContent>
            <w:tc>
              <w:tcPr>
                <w:tcW w:w="793" w:type="dxa"/>
                <w:tcBorders>
                  <w:top w:val="single" w:sz="5" w:space="0" w:color="000000"/>
                  <w:left w:val="single" w:sz="5" w:space="0" w:color="000000"/>
                  <w:bottom w:val="single" w:sz="5" w:space="0" w:color="000000"/>
                  <w:right w:val="single" w:sz="5" w:space="0" w:color="000000"/>
                </w:tcBorders>
                <w:vAlign w:val="center"/>
              </w:tcPr>
              <w:p w14:paraId="3F5D0715" w14:textId="77777777" w:rsidR="004D3720" w:rsidRPr="004D3720" w:rsidRDefault="004D3720" w:rsidP="004D3720">
                <w:pPr>
                  <w:jc w:val="center"/>
                  <w:textAlignment w:val="baseline"/>
                  <w:rPr>
                    <w:color w:val="000000"/>
                    <w:sz w:val="24"/>
                  </w:rPr>
                </w:pPr>
                <w:r w:rsidRPr="004D3720">
                  <w:rPr>
                    <w:rFonts w:ascii="Segoe UI Symbol" w:hAnsi="Segoe UI Symbol" w:cs="Segoe UI Symbol"/>
                    <w:color w:val="000000"/>
                    <w:sz w:val="24"/>
                  </w:rPr>
                  <w:t>☐</w:t>
                </w:r>
              </w:p>
            </w:tc>
          </w:sdtContent>
        </w:sdt>
      </w:tr>
    </w:tbl>
    <w:p w14:paraId="76C471D9" w14:textId="77777777" w:rsidR="004D3720" w:rsidRPr="004D3720" w:rsidRDefault="004D3720" w:rsidP="004D3720">
      <w:pPr>
        <w:widowControl/>
        <w:autoSpaceDE/>
        <w:autoSpaceDN/>
        <w:spacing w:after="229" w:line="20" w:lineRule="exact"/>
        <w:rPr>
          <w:rFonts w:eastAsia="PMingLiU"/>
        </w:rPr>
      </w:pPr>
    </w:p>
    <w:p w14:paraId="6950976D" w14:textId="77777777" w:rsidR="004D3720" w:rsidRPr="004D3720" w:rsidRDefault="004D3720" w:rsidP="004D3720">
      <w:pPr>
        <w:widowControl/>
        <w:autoSpaceDE/>
        <w:autoSpaceDN/>
        <w:spacing w:after="492" w:line="20" w:lineRule="exact"/>
        <w:rPr>
          <w:rFonts w:eastAsia="PMingLiU"/>
        </w:rPr>
      </w:pPr>
    </w:p>
    <w:p w14:paraId="53CE2BB4" w14:textId="77777777" w:rsidR="004D3720" w:rsidRPr="004D3720" w:rsidRDefault="004D3720" w:rsidP="004D3720">
      <w:pPr>
        <w:widowControl/>
        <w:autoSpaceDE/>
        <w:autoSpaceDN/>
        <w:spacing w:before="2" w:line="252" w:lineRule="exact"/>
        <w:ind w:left="144"/>
        <w:textAlignment w:val="baseline"/>
        <w:rPr>
          <w:b/>
          <w:color w:val="000000"/>
          <w:u w:val="single"/>
        </w:rPr>
      </w:pPr>
      <w:r w:rsidRPr="004D3720">
        <w:rPr>
          <w:b/>
          <w:color w:val="000000"/>
          <w:u w:val="single"/>
        </w:rPr>
        <w:t>Guidance Advice for Dutyholders</w:t>
      </w:r>
    </w:p>
    <w:p w14:paraId="276F82F1" w14:textId="77777777" w:rsidR="004D3720" w:rsidRPr="004D3720" w:rsidRDefault="00901268" w:rsidP="004D3720">
      <w:pPr>
        <w:widowControl/>
        <w:numPr>
          <w:ilvl w:val="0"/>
          <w:numId w:val="49"/>
        </w:numPr>
        <w:tabs>
          <w:tab w:val="left" w:pos="864"/>
        </w:tabs>
        <w:autoSpaceDE/>
        <w:autoSpaceDN/>
        <w:spacing w:before="285" w:line="212" w:lineRule="exact"/>
        <w:textAlignment w:val="baseline"/>
        <w:rPr>
          <w:color w:val="0000FF"/>
          <w:u w:val="single"/>
        </w:rPr>
      </w:pPr>
      <w:hyperlink r:id="rId26">
        <w:r w:rsidR="004D3720" w:rsidRPr="004D3720">
          <w:rPr>
            <w:color w:val="0000FF"/>
            <w:u w:val="single"/>
          </w:rPr>
          <w:t>Do You Have Paying Guests?</w:t>
        </w:r>
      </w:hyperlink>
      <w:hyperlink r:id="rId27">
        <w:r w:rsidR="004D3720" w:rsidRPr="004D3720">
          <w:rPr>
            <w:color w:val="0000FF"/>
            <w:sz w:val="18"/>
            <w:u w:val="single"/>
          </w:rPr>
          <w:t xml:space="preserve"> </w:t>
        </w:r>
      </w:hyperlink>
      <w:r w:rsidR="004D3720" w:rsidRPr="004D3720">
        <w:rPr>
          <w:color w:val="000000"/>
          <w:sz w:val="18"/>
        </w:rPr>
        <w:t>(Currently National Fire Chiefs Council Guidance for English based properties. This will be superseded by Scottish Guides in due course)</w:t>
      </w:r>
    </w:p>
    <w:p w14:paraId="7BFF1643" w14:textId="77777777" w:rsidR="004D3720" w:rsidRPr="004D3720" w:rsidRDefault="00901268" w:rsidP="004D3720">
      <w:pPr>
        <w:widowControl/>
        <w:numPr>
          <w:ilvl w:val="0"/>
          <w:numId w:val="49"/>
        </w:numPr>
        <w:tabs>
          <w:tab w:val="left" w:pos="864"/>
        </w:tabs>
        <w:autoSpaceDE/>
        <w:autoSpaceDN/>
        <w:spacing w:before="285" w:line="212" w:lineRule="exact"/>
        <w:textAlignment w:val="baseline"/>
        <w:rPr>
          <w:color w:val="0000FF"/>
          <w:sz w:val="20"/>
          <w:u w:val="single"/>
        </w:rPr>
      </w:pPr>
      <w:hyperlink r:id="rId28" w:history="1">
        <w:r w:rsidR="004D3720" w:rsidRPr="004D3720">
          <w:rPr>
            <w:color w:val="0000FF"/>
            <w:u w:val="single"/>
          </w:rPr>
          <w:t>Practical Fire Safety Guidance for Existing Premises with Sleeping Accommodation</w:t>
        </w:r>
      </w:hyperlink>
      <w:bookmarkStart w:id="13" w:name="_Hlk111816496"/>
      <w:r w:rsidR="004D3720" w:rsidRPr="004D3720">
        <w:rPr>
          <w:color w:val="0000FF"/>
        </w:rPr>
        <w:t xml:space="preserve"> </w:t>
      </w:r>
      <w:r w:rsidR="004D3720" w:rsidRPr="004D3720">
        <w:rPr>
          <w:rFonts w:eastAsia="Calibri"/>
          <w:color w:val="222222"/>
          <w:sz w:val="18"/>
          <w:szCs w:val="20"/>
          <w:lang w:val="en-GB"/>
        </w:rPr>
        <w:t>(Where answers are yes in all of section A Annex 2 may be used.</w:t>
      </w:r>
      <w:bookmarkEnd w:id="13"/>
      <w:r w:rsidR="004D3720" w:rsidRPr="004D3720">
        <w:rPr>
          <w:rFonts w:eastAsia="Calibri"/>
          <w:color w:val="222222"/>
          <w:sz w:val="18"/>
          <w:szCs w:val="20"/>
          <w:lang w:val="en-GB"/>
        </w:rPr>
        <w:t>)</w:t>
      </w:r>
    </w:p>
    <w:p w14:paraId="040609D2" w14:textId="77777777" w:rsidR="004D3720" w:rsidRPr="004D3720" w:rsidRDefault="00901268" w:rsidP="004D3720">
      <w:pPr>
        <w:widowControl/>
        <w:numPr>
          <w:ilvl w:val="0"/>
          <w:numId w:val="49"/>
        </w:numPr>
        <w:tabs>
          <w:tab w:val="left" w:pos="864"/>
        </w:tabs>
        <w:autoSpaceDE/>
        <w:autoSpaceDN/>
        <w:spacing w:before="285" w:line="212" w:lineRule="exact"/>
        <w:textAlignment w:val="baseline"/>
        <w:rPr>
          <w:color w:val="0000FF"/>
          <w:u w:val="single"/>
        </w:rPr>
      </w:pPr>
      <w:hyperlink r:id="rId29" w:history="1">
        <w:r w:rsidR="004D3720" w:rsidRPr="004D3720">
          <w:rPr>
            <w:color w:val="0000FF"/>
            <w:u w:val="single"/>
          </w:rPr>
          <w:t>Non-domestic fire safety</w:t>
        </w:r>
      </w:hyperlink>
    </w:p>
    <w:p w14:paraId="76B36BF7" w14:textId="77777777" w:rsidR="004D3720" w:rsidRPr="004D3720" w:rsidRDefault="004D3720" w:rsidP="004D3720">
      <w:pPr>
        <w:widowControl/>
        <w:autoSpaceDE/>
        <w:autoSpaceDN/>
        <w:spacing w:before="258" w:after="1444" w:line="250" w:lineRule="exact"/>
        <w:ind w:left="720"/>
        <w:contextualSpacing/>
        <w:rPr>
          <w:rFonts w:eastAsia="PMingLiU"/>
          <w:sz w:val="18"/>
          <w:szCs w:val="18"/>
        </w:rPr>
        <w:sectPr w:rsidR="004D3720" w:rsidRPr="004D3720" w:rsidSect="006754BA">
          <w:type w:val="continuous"/>
          <w:pgSz w:w="11904" w:h="16843"/>
          <w:pgMar w:top="720" w:right="593" w:bottom="287" w:left="685" w:header="720" w:footer="720" w:gutter="0"/>
          <w:cols w:space="720"/>
        </w:sectPr>
      </w:pPr>
    </w:p>
    <w:p w14:paraId="752CC710" w14:textId="77777777" w:rsidR="000B0065" w:rsidRDefault="000B0065" w:rsidP="00CE2BD4">
      <w:pPr>
        <w:tabs>
          <w:tab w:val="left" w:pos="1418"/>
          <w:tab w:val="left" w:pos="1560"/>
          <w:tab w:val="left" w:pos="1701"/>
        </w:tabs>
        <w:spacing w:before="79"/>
        <w:jc w:val="both"/>
        <w:rPr>
          <w:b/>
          <w:sz w:val="24"/>
          <w:szCs w:val="24"/>
          <w:u w:val="single"/>
        </w:rPr>
      </w:pPr>
    </w:p>
    <w:p w14:paraId="69C57E39" w14:textId="00C3DE1E" w:rsidR="00D457EB" w:rsidRPr="004D3720" w:rsidRDefault="004A31ED" w:rsidP="00CE2BD4">
      <w:pPr>
        <w:tabs>
          <w:tab w:val="left" w:pos="1418"/>
          <w:tab w:val="left" w:pos="1560"/>
          <w:tab w:val="left" w:pos="1701"/>
        </w:tabs>
        <w:spacing w:before="79"/>
        <w:jc w:val="both"/>
        <w:rPr>
          <w:b/>
          <w:sz w:val="24"/>
          <w:szCs w:val="24"/>
        </w:rPr>
      </w:pPr>
      <w:r w:rsidRPr="004D3720">
        <w:rPr>
          <w:b/>
          <w:sz w:val="24"/>
          <w:szCs w:val="24"/>
          <w:u w:val="single"/>
        </w:rPr>
        <w:t>APPENDIX</w:t>
      </w:r>
      <w:r w:rsidRPr="004D3720">
        <w:rPr>
          <w:b/>
          <w:spacing w:val="-10"/>
          <w:sz w:val="24"/>
          <w:szCs w:val="24"/>
          <w:u w:val="single"/>
        </w:rPr>
        <w:t xml:space="preserve"> </w:t>
      </w:r>
      <w:r w:rsidR="001A6293" w:rsidRPr="004D3720">
        <w:rPr>
          <w:b/>
          <w:spacing w:val="-10"/>
          <w:sz w:val="24"/>
          <w:szCs w:val="24"/>
          <w:u w:val="single"/>
        </w:rPr>
        <w:t>7</w:t>
      </w:r>
      <w:r w:rsidR="00CE2BD4">
        <w:rPr>
          <w:b/>
          <w:spacing w:val="-10"/>
          <w:sz w:val="24"/>
          <w:szCs w:val="24"/>
          <w:u w:val="single"/>
        </w:rPr>
        <w:tab/>
      </w:r>
      <w:r w:rsidR="00CE2BD4">
        <w:rPr>
          <w:b/>
          <w:spacing w:val="-10"/>
          <w:sz w:val="24"/>
          <w:szCs w:val="24"/>
          <w:u w:val="single"/>
        </w:rPr>
        <w:tab/>
      </w:r>
      <w:r w:rsidRPr="004D3720">
        <w:rPr>
          <w:b/>
          <w:sz w:val="24"/>
          <w:szCs w:val="24"/>
          <w:u w:val="single"/>
        </w:rPr>
        <w:t>SUMMARY</w:t>
      </w:r>
      <w:r w:rsidRPr="004D3720">
        <w:rPr>
          <w:b/>
          <w:spacing w:val="-6"/>
          <w:sz w:val="24"/>
          <w:szCs w:val="24"/>
          <w:u w:val="single"/>
        </w:rPr>
        <w:t xml:space="preserve"> </w:t>
      </w:r>
      <w:r w:rsidRPr="004D3720">
        <w:rPr>
          <w:b/>
          <w:sz w:val="24"/>
          <w:szCs w:val="24"/>
          <w:u w:val="single"/>
        </w:rPr>
        <w:t>OF</w:t>
      </w:r>
      <w:r w:rsidRPr="004D3720">
        <w:rPr>
          <w:b/>
          <w:spacing w:val="-6"/>
          <w:sz w:val="24"/>
          <w:szCs w:val="24"/>
          <w:u w:val="single"/>
        </w:rPr>
        <w:t xml:space="preserve"> </w:t>
      </w:r>
      <w:r w:rsidRPr="004D3720">
        <w:rPr>
          <w:b/>
          <w:sz w:val="24"/>
          <w:szCs w:val="24"/>
          <w:u w:val="single"/>
        </w:rPr>
        <w:t>OFFENCES</w:t>
      </w:r>
      <w:r w:rsidRPr="004D3720">
        <w:rPr>
          <w:b/>
          <w:spacing w:val="-8"/>
          <w:sz w:val="24"/>
          <w:szCs w:val="24"/>
          <w:u w:val="single"/>
        </w:rPr>
        <w:t xml:space="preserve"> </w:t>
      </w:r>
      <w:r w:rsidRPr="004D3720">
        <w:rPr>
          <w:b/>
          <w:sz w:val="24"/>
          <w:szCs w:val="24"/>
          <w:u w:val="single"/>
        </w:rPr>
        <w:t>UNDER</w:t>
      </w:r>
      <w:r w:rsidRPr="004D3720">
        <w:rPr>
          <w:b/>
          <w:spacing w:val="-4"/>
          <w:sz w:val="24"/>
          <w:szCs w:val="24"/>
          <w:u w:val="single"/>
        </w:rPr>
        <w:t xml:space="preserve"> </w:t>
      </w:r>
      <w:r w:rsidRPr="004D3720">
        <w:rPr>
          <w:b/>
          <w:sz w:val="24"/>
          <w:szCs w:val="24"/>
          <w:u w:val="single"/>
        </w:rPr>
        <w:t>1982</w:t>
      </w:r>
      <w:r w:rsidRPr="004D3720">
        <w:rPr>
          <w:b/>
          <w:spacing w:val="-4"/>
          <w:sz w:val="24"/>
          <w:szCs w:val="24"/>
          <w:u w:val="single"/>
        </w:rPr>
        <w:t xml:space="preserve"> </w:t>
      </w:r>
      <w:r w:rsidRPr="004D3720">
        <w:rPr>
          <w:b/>
          <w:spacing w:val="-5"/>
          <w:sz w:val="24"/>
          <w:szCs w:val="24"/>
          <w:u w:val="single"/>
        </w:rPr>
        <w:t>ACT</w:t>
      </w:r>
    </w:p>
    <w:p w14:paraId="5888516F" w14:textId="77777777" w:rsidR="00D457EB" w:rsidRPr="004D3720" w:rsidRDefault="00D457EB">
      <w:pPr>
        <w:pStyle w:val="BodyText"/>
        <w:spacing w:before="3" w:after="1"/>
        <w:rPr>
          <w:b/>
        </w:rPr>
      </w:pPr>
    </w:p>
    <w:tbl>
      <w:tblPr>
        <w:tblStyle w:val="Style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2127"/>
      </w:tblGrid>
      <w:tr w:rsidR="00EB4F9E" w:rsidRPr="004D3720" w14:paraId="432E0992" w14:textId="77777777" w:rsidTr="00ED20FB">
        <w:trPr>
          <w:trHeight w:val="230"/>
        </w:trPr>
        <w:tc>
          <w:tcPr>
            <w:tcW w:w="4674" w:type="dxa"/>
            <w:shd w:val="clear" w:color="auto" w:fill="EEECE1" w:themeFill="background2"/>
          </w:tcPr>
          <w:p w14:paraId="00A8EB6A" w14:textId="77777777" w:rsidR="00D457EB" w:rsidRPr="004D3720" w:rsidRDefault="004A31ED">
            <w:pPr>
              <w:pStyle w:val="TableParagraph"/>
              <w:spacing w:line="210" w:lineRule="exact"/>
              <w:ind w:left="775" w:right="767"/>
              <w:jc w:val="center"/>
              <w:rPr>
                <w:b/>
                <w:sz w:val="20"/>
                <w:szCs w:val="20"/>
              </w:rPr>
            </w:pPr>
            <w:r w:rsidRPr="004D3720">
              <w:rPr>
                <w:b/>
                <w:sz w:val="20"/>
                <w:szCs w:val="20"/>
              </w:rPr>
              <w:t>Level</w:t>
            </w:r>
            <w:r w:rsidRPr="004D3720">
              <w:rPr>
                <w:b/>
                <w:spacing w:val="-7"/>
                <w:sz w:val="20"/>
                <w:szCs w:val="20"/>
              </w:rPr>
              <w:t xml:space="preserve"> </w:t>
            </w:r>
            <w:r w:rsidRPr="004D3720">
              <w:rPr>
                <w:b/>
                <w:sz w:val="20"/>
                <w:szCs w:val="20"/>
              </w:rPr>
              <w:t>on</w:t>
            </w:r>
            <w:r w:rsidRPr="004D3720">
              <w:rPr>
                <w:b/>
                <w:spacing w:val="-4"/>
                <w:sz w:val="20"/>
                <w:szCs w:val="20"/>
              </w:rPr>
              <w:t xml:space="preserve"> </w:t>
            </w:r>
            <w:r w:rsidRPr="004D3720">
              <w:rPr>
                <w:b/>
                <w:sz w:val="20"/>
                <w:szCs w:val="20"/>
              </w:rPr>
              <w:t>the</w:t>
            </w:r>
            <w:r w:rsidRPr="004D3720">
              <w:rPr>
                <w:b/>
                <w:spacing w:val="-6"/>
                <w:sz w:val="20"/>
                <w:szCs w:val="20"/>
              </w:rPr>
              <w:t xml:space="preserve"> </w:t>
            </w:r>
            <w:r w:rsidRPr="004D3720">
              <w:rPr>
                <w:b/>
                <w:sz w:val="20"/>
                <w:szCs w:val="20"/>
              </w:rPr>
              <w:t>scale</w:t>
            </w:r>
            <w:r w:rsidRPr="004D3720">
              <w:rPr>
                <w:b/>
                <w:spacing w:val="-5"/>
                <w:sz w:val="20"/>
                <w:szCs w:val="20"/>
              </w:rPr>
              <w:t xml:space="preserve"> </w:t>
            </w:r>
            <w:r w:rsidRPr="004D3720">
              <w:rPr>
                <w:b/>
                <w:sz w:val="20"/>
                <w:szCs w:val="20"/>
              </w:rPr>
              <w:t>maximum</w:t>
            </w:r>
            <w:r w:rsidRPr="004D3720">
              <w:rPr>
                <w:b/>
                <w:spacing w:val="-5"/>
                <w:sz w:val="20"/>
                <w:szCs w:val="20"/>
              </w:rPr>
              <w:t xml:space="preserve"> </w:t>
            </w:r>
            <w:r w:rsidRPr="004D3720">
              <w:rPr>
                <w:b/>
                <w:spacing w:val="-4"/>
                <w:sz w:val="20"/>
                <w:szCs w:val="20"/>
              </w:rPr>
              <w:t>fine</w:t>
            </w:r>
          </w:p>
        </w:tc>
        <w:tc>
          <w:tcPr>
            <w:tcW w:w="2127" w:type="dxa"/>
            <w:shd w:val="clear" w:color="auto" w:fill="EEECE1" w:themeFill="background2"/>
          </w:tcPr>
          <w:p w14:paraId="6B5BFE0C" w14:textId="77777777" w:rsidR="00D457EB" w:rsidRPr="004D3720" w:rsidRDefault="004A31ED">
            <w:pPr>
              <w:pStyle w:val="TableParagraph"/>
              <w:spacing w:line="210" w:lineRule="exact"/>
              <w:ind w:left="741" w:right="734"/>
              <w:jc w:val="center"/>
              <w:rPr>
                <w:b/>
                <w:sz w:val="20"/>
                <w:szCs w:val="20"/>
              </w:rPr>
            </w:pPr>
            <w:r w:rsidRPr="004D3720">
              <w:rPr>
                <w:b/>
                <w:spacing w:val="-4"/>
                <w:sz w:val="20"/>
                <w:szCs w:val="20"/>
              </w:rPr>
              <w:t>Fine</w:t>
            </w:r>
          </w:p>
        </w:tc>
      </w:tr>
      <w:tr w:rsidR="00EB4F9E" w:rsidRPr="004D3720" w14:paraId="6A209D22" w14:textId="77777777" w:rsidTr="00ED20FB">
        <w:trPr>
          <w:trHeight w:val="230"/>
        </w:trPr>
        <w:tc>
          <w:tcPr>
            <w:tcW w:w="4674" w:type="dxa"/>
          </w:tcPr>
          <w:p w14:paraId="58320B1E" w14:textId="77777777" w:rsidR="00D457EB" w:rsidRPr="004D3720" w:rsidRDefault="004A31ED">
            <w:pPr>
              <w:pStyle w:val="TableParagraph"/>
              <w:spacing w:line="210" w:lineRule="exact"/>
              <w:ind w:left="7"/>
              <w:jc w:val="center"/>
              <w:rPr>
                <w:b/>
                <w:sz w:val="20"/>
                <w:szCs w:val="20"/>
              </w:rPr>
            </w:pPr>
            <w:r w:rsidRPr="004D3720">
              <w:rPr>
                <w:b/>
                <w:w w:val="99"/>
                <w:sz w:val="20"/>
                <w:szCs w:val="20"/>
              </w:rPr>
              <w:t>1</w:t>
            </w:r>
          </w:p>
        </w:tc>
        <w:tc>
          <w:tcPr>
            <w:tcW w:w="2127" w:type="dxa"/>
          </w:tcPr>
          <w:p w14:paraId="12E15904" w14:textId="77777777" w:rsidR="00D457EB" w:rsidRPr="004D3720" w:rsidRDefault="004A31ED">
            <w:pPr>
              <w:pStyle w:val="TableParagraph"/>
              <w:spacing w:line="210" w:lineRule="exact"/>
              <w:ind w:left="740" w:right="736"/>
              <w:jc w:val="center"/>
              <w:rPr>
                <w:b/>
                <w:sz w:val="20"/>
                <w:szCs w:val="20"/>
              </w:rPr>
            </w:pPr>
            <w:r w:rsidRPr="004D3720">
              <w:rPr>
                <w:b/>
                <w:spacing w:val="-4"/>
                <w:sz w:val="20"/>
                <w:szCs w:val="20"/>
              </w:rPr>
              <w:t>£200</w:t>
            </w:r>
          </w:p>
        </w:tc>
      </w:tr>
      <w:tr w:rsidR="00EB4F9E" w:rsidRPr="004D3720" w14:paraId="33684846" w14:textId="77777777" w:rsidTr="00ED20FB">
        <w:trPr>
          <w:trHeight w:val="229"/>
        </w:trPr>
        <w:tc>
          <w:tcPr>
            <w:tcW w:w="4674" w:type="dxa"/>
          </w:tcPr>
          <w:p w14:paraId="0039016A" w14:textId="77777777" w:rsidR="00D457EB" w:rsidRPr="004D3720" w:rsidRDefault="004A31ED">
            <w:pPr>
              <w:pStyle w:val="TableParagraph"/>
              <w:spacing w:line="210" w:lineRule="exact"/>
              <w:ind w:left="7"/>
              <w:jc w:val="center"/>
              <w:rPr>
                <w:b/>
                <w:sz w:val="20"/>
                <w:szCs w:val="20"/>
              </w:rPr>
            </w:pPr>
            <w:r w:rsidRPr="004D3720">
              <w:rPr>
                <w:b/>
                <w:w w:val="99"/>
                <w:sz w:val="20"/>
                <w:szCs w:val="20"/>
              </w:rPr>
              <w:t>2</w:t>
            </w:r>
          </w:p>
        </w:tc>
        <w:tc>
          <w:tcPr>
            <w:tcW w:w="2127" w:type="dxa"/>
          </w:tcPr>
          <w:p w14:paraId="25F7EDBE" w14:textId="77777777" w:rsidR="00D457EB" w:rsidRPr="004D3720" w:rsidRDefault="004A31ED">
            <w:pPr>
              <w:pStyle w:val="TableParagraph"/>
              <w:spacing w:line="210" w:lineRule="exact"/>
              <w:ind w:left="740" w:right="736"/>
              <w:jc w:val="center"/>
              <w:rPr>
                <w:b/>
                <w:sz w:val="20"/>
                <w:szCs w:val="20"/>
              </w:rPr>
            </w:pPr>
            <w:r w:rsidRPr="004D3720">
              <w:rPr>
                <w:b/>
                <w:spacing w:val="-4"/>
                <w:sz w:val="20"/>
                <w:szCs w:val="20"/>
              </w:rPr>
              <w:t>£500</w:t>
            </w:r>
          </w:p>
        </w:tc>
      </w:tr>
      <w:tr w:rsidR="00EB4F9E" w:rsidRPr="004D3720" w14:paraId="44D9999C" w14:textId="77777777" w:rsidTr="00ED20FB">
        <w:trPr>
          <w:trHeight w:val="230"/>
        </w:trPr>
        <w:tc>
          <w:tcPr>
            <w:tcW w:w="4674" w:type="dxa"/>
          </w:tcPr>
          <w:p w14:paraId="42A97AC6" w14:textId="77777777" w:rsidR="00D457EB" w:rsidRPr="004D3720" w:rsidRDefault="004A31ED">
            <w:pPr>
              <w:pStyle w:val="TableParagraph"/>
              <w:spacing w:line="210" w:lineRule="exact"/>
              <w:ind w:left="7"/>
              <w:jc w:val="center"/>
              <w:rPr>
                <w:b/>
                <w:sz w:val="20"/>
                <w:szCs w:val="20"/>
              </w:rPr>
            </w:pPr>
            <w:r w:rsidRPr="004D3720">
              <w:rPr>
                <w:b/>
                <w:w w:val="99"/>
                <w:sz w:val="20"/>
                <w:szCs w:val="20"/>
              </w:rPr>
              <w:t>3</w:t>
            </w:r>
          </w:p>
        </w:tc>
        <w:tc>
          <w:tcPr>
            <w:tcW w:w="2127" w:type="dxa"/>
          </w:tcPr>
          <w:p w14:paraId="7AD7D37F" w14:textId="77777777" w:rsidR="00D457EB" w:rsidRPr="004D3720" w:rsidRDefault="004A31ED">
            <w:pPr>
              <w:pStyle w:val="TableParagraph"/>
              <w:spacing w:line="210" w:lineRule="exact"/>
              <w:ind w:left="741" w:right="736"/>
              <w:jc w:val="center"/>
              <w:rPr>
                <w:b/>
                <w:sz w:val="20"/>
                <w:szCs w:val="20"/>
              </w:rPr>
            </w:pPr>
            <w:r w:rsidRPr="004D3720">
              <w:rPr>
                <w:b/>
                <w:spacing w:val="-2"/>
                <w:sz w:val="20"/>
                <w:szCs w:val="20"/>
              </w:rPr>
              <w:t>£1,000</w:t>
            </w:r>
          </w:p>
        </w:tc>
      </w:tr>
      <w:tr w:rsidR="00EB4F9E" w:rsidRPr="004D3720" w14:paraId="09F22F64" w14:textId="77777777" w:rsidTr="00ED20FB">
        <w:trPr>
          <w:trHeight w:val="230"/>
        </w:trPr>
        <w:tc>
          <w:tcPr>
            <w:tcW w:w="4674" w:type="dxa"/>
          </w:tcPr>
          <w:p w14:paraId="6AE6D3DB" w14:textId="77777777" w:rsidR="00D457EB" w:rsidRPr="004D3720" w:rsidRDefault="004A31ED">
            <w:pPr>
              <w:pStyle w:val="TableParagraph"/>
              <w:spacing w:line="210" w:lineRule="exact"/>
              <w:ind w:left="7"/>
              <w:jc w:val="center"/>
              <w:rPr>
                <w:b/>
                <w:sz w:val="20"/>
                <w:szCs w:val="20"/>
              </w:rPr>
            </w:pPr>
            <w:r w:rsidRPr="004D3720">
              <w:rPr>
                <w:b/>
                <w:w w:val="99"/>
                <w:sz w:val="20"/>
                <w:szCs w:val="20"/>
              </w:rPr>
              <w:t>4</w:t>
            </w:r>
          </w:p>
        </w:tc>
        <w:tc>
          <w:tcPr>
            <w:tcW w:w="2127" w:type="dxa"/>
          </w:tcPr>
          <w:p w14:paraId="345A5EC3" w14:textId="77777777" w:rsidR="00D457EB" w:rsidRPr="004D3720" w:rsidRDefault="004A31ED">
            <w:pPr>
              <w:pStyle w:val="TableParagraph"/>
              <w:spacing w:line="210" w:lineRule="exact"/>
              <w:ind w:left="741" w:right="736"/>
              <w:jc w:val="center"/>
              <w:rPr>
                <w:b/>
                <w:sz w:val="20"/>
                <w:szCs w:val="20"/>
              </w:rPr>
            </w:pPr>
            <w:r w:rsidRPr="004D3720">
              <w:rPr>
                <w:b/>
                <w:spacing w:val="-2"/>
                <w:sz w:val="20"/>
                <w:szCs w:val="20"/>
              </w:rPr>
              <w:t>£2,500</w:t>
            </w:r>
          </w:p>
        </w:tc>
      </w:tr>
      <w:tr w:rsidR="00D457EB" w:rsidRPr="004D3720" w14:paraId="0AA36DDC" w14:textId="77777777" w:rsidTr="00ED20FB">
        <w:trPr>
          <w:trHeight w:val="230"/>
        </w:trPr>
        <w:tc>
          <w:tcPr>
            <w:tcW w:w="4674" w:type="dxa"/>
          </w:tcPr>
          <w:p w14:paraId="2B10CCEC" w14:textId="77777777" w:rsidR="00D457EB" w:rsidRPr="004D3720" w:rsidRDefault="004A31ED">
            <w:pPr>
              <w:pStyle w:val="TableParagraph"/>
              <w:spacing w:line="210" w:lineRule="exact"/>
              <w:ind w:left="7"/>
              <w:jc w:val="center"/>
              <w:rPr>
                <w:b/>
                <w:sz w:val="20"/>
                <w:szCs w:val="20"/>
              </w:rPr>
            </w:pPr>
            <w:r w:rsidRPr="004D3720">
              <w:rPr>
                <w:b/>
                <w:w w:val="99"/>
                <w:sz w:val="20"/>
                <w:szCs w:val="20"/>
              </w:rPr>
              <w:t>5</w:t>
            </w:r>
          </w:p>
        </w:tc>
        <w:tc>
          <w:tcPr>
            <w:tcW w:w="2127" w:type="dxa"/>
          </w:tcPr>
          <w:p w14:paraId="3E92390D" w14:textId="77777777" w:rsidR="00D457EB" w:rsidRPr="004D3720" w:rsidRDefault="004A31ED">
            <w:pPr>
              <w:pStyle w:val="TableParagraph"/>
              <w:spacing w:line="210" w:lineRule="exact"/>
              <w:ind w:left="741" w:right="736"/>
              <w:jc w:val="center"/>
              <w:rPr>
                <w:b/>
                <w:sz w:val="20"/>
                <w:szCs w:val="20"/>
              </w:rPr>
            </w:pPr>
            <w:r w:rsidRPr="004D3720">
              <w:rPr>
                <w:b/>
                <w:spacing w:val="-2"/>
                <w:sz w:val="20"/>
                <w:szCs w:val="20"/>
              </w:rPr>
              <w:t>£5,000</w:t>
            </w:r>
          </w:p>
        </w:tc>
      </w:tr>
    </w:tbl>
    <w:p w14:paraId="3ABA44FF" w14:textId="77777777" w:rsidR="00D457EB" w:rsidRPr="004D3720" w:rsidRDefault="00D457EB">
      <w:pPr>
        <w:pStyle w:val="BodyText"/>
        <w:spacing w:before="7"/>
        <w:rPr>
          <w:b/>
        </w:rPr>
      </w:pPr>
    </w:p>
    <w:p w14:paraId="16F5CDB2" w14:textId="77777777" w:rsidR="00D457EB" w:rsidRPr="004D3720" w:rsidRDefault="004A31ED" w:rsidP="00ED20FB">
      <w:pPr>
        <w:jc w:val="both"/>
        <w:rPr>
          <w:b/>
          <w:sz w:val="24"/>
          <w:szCs w:val="24"/>
        </w:rPr>
      </w:pPr>
      <w:r w:rsidRPr="004D3720">
        <w:rPr>
          <w:b/>
          <w:sz w:val="24"/>
          <w:szCs w:val="24"/>
        </w:rPr>
        <w:t>Operating</w:t>
      </w:r>
      <w:r w:rsidRPr="004D3720">
        <w:rPr>
          <w:b/>
          <w:spacing w:val="-7"/>
          <w:sz w:val="24"/>
          <w:szCs w:val="24"/>
        </w:rPr>
        <w:t xml:space="preserve"> </w:t>
      </w:r>
      <w:r w:rsidRPr="004D3720">
        <w:rPr>
          <w:b/>
          <w:sz w:val="24"/>
          <w:szCs w:val="24"/>
        </w:rPr>
        <w:t>without</w:t>
      </w:r>
      <w:r w:rsidRPr="004D3720">
        <w:rPr>
          <w:b/>
          <w:spacing w:val="-7"/>
          <w:sz w:val="24"/>
          <w:szCs w:val="24"/>
        </w:rPr>
        <w:t xml:space="preserve"> </w:t>
      </w:r>
      <w:r w:rsidRPr="004D3720">
        <w:rPr>
          <w:b/>
          <w:sz w:val="24"/>
          <w:szCs w:val="24"/>
        </w:rPr>
        <w:t>a</w:t>
      </w:r>
      <w:r w:rsidRPr="004D3720">
        <w:rPr>
          <w:b/>
          <w:spacing w:val="-9"/>
          <w:sz w:val="24"/>
          <w:szCs w:val="24"/>
        </w:rPr>
        <w:t xml:space="preserve"> </w:t>
      </w:r>
      <w:r w:rsidRPr="004D3720">
        <w:rPr>
          <w:b/>
          <w:spacing w:val="-2"/>
          <w:sz w:val="24"/>
          <w:szCs w:val="24"/>
        </w:rPr>
        <w:t>licence</w:t>
      </w:r>
    </w:p>
    <w:p w14:paraId="6EE0DE15" w14:textId="35B7682B" w:rsidR="00D457EB" w:rsidRPr="004D3720" w:rsidRDefault="004A31ED" w:rsidP="00ED20FB">
      <w:pPr>
        <w:spacing w:before="3"/>
        <w:ind w:right="718"/>
        <w:jc w:val="both"/>
        <w:rPr>
          <w:sz w:val="24"/>
          <w:szCs w:val="24"/>
        </w:rPr>
      </w:pPr>
      <w:r w:rsidRPr="004D3720">
        <w:rPr>
          <w:sz w:val="24"/>
          <w:szCs w:val="24"/>
        </w:rPr>
        <w:t>It</w:t>
      </w:r>
      <w:r w:rsidRPr="004D3720">
        <w:rPr>
          <w:spacing w:val="-10"/>
          <w:sz w:val="24"/>
          <w:szCs w:val="24"/>
        </w:rPr>
        <w:t xml:space="preserve"> </w:t>
      </w:r>
      <w:r w:rsidRPr="004D3720">
        <w:rPr>
          <w:sz w:val="24"/>
          <w:szCs w:val="24"/>
        </w:rPr>
        <w:t>is</w:t>
      </w:r>
      <w:r w:rsidRPr="004D3720">
        <w:rPr>
          <w:spacing w:val="-9"/>
          <w:sz w:val="24"/>
          <w:szCs w:val="24"/>
        </w:rPr>
        <w:t xml:space="preserve"> </w:t>
      </w:r>
      <w:r w:rsidRPr="004D3720">
        <w:rPr>
          <w:sz w:val="24"/>
          <w:szCs w:val="24"/>
        </w:rPr>
        <w:t>an</w:t>
      </w:r>
      <w:r w:rsidRPr="004D3720">
        <w:rPr>
          <w:spacing w:val="-8"/>
          <w:sz w:val="24"/>
          <w:szCs w:val="24"/>
        </w:rPr>
        <w:t xml:space="preserve"> </w:t>
      </w:r>
      <w:r w:rsidRPr="004D3720">
        <w:rPr>
          <w:sz w:val="24"/>
          <w:szCs w:val="24"/>
        </w:rPr>
        <w:t>offence,</w:t>
      </w:r>
      <w:r w:rsidRPr="004D3720">
        <w:rPr>
          <w:spacing w:val="-11"/>
          <w:sz w:val="24"/>
          <w:szCs w:val="24"/>
        </w:rPr>
        <w:t xml:space="preserve"> </w:t>
      </w:r>
      <w:r w:rsidRPr="004D3720">
        <w:rPr>
          <w:sz w:val="24"/>
          <w:szCs w:val="24"/>
        </w:rPr>
        <w:t>without</w:t>
      </w:r>
      <w:r w:rsidRPr="004D3720">
        <w:rPr>
          <w:spacing w:val="-10"/>
          <w:sz w:val="24"/>
          <w:szCs w:val="24"/>
        </w:rPr>
        <w:t xml:space="preserve"> </w:t>
      </w:r>
      <w:r w:rsidRPr="004D3720">
        <w:rPr>
          <w:sz w:val="24"/>
          <w:szCs w:val="24"/>
        </w:rPr>
        <w:t>reasonable</w:t>
      </w:r>
      <w:r w:rsidRPr="004D3720">
        <w:rPr>
          <w:spacing w:val="-8"/>
          <w:sz w:val="24"/>
          <w:szCs w:val="24"/>
        </w:rPr>
        <w:t xml:space="preserve"> </w:t>
      </w:r>
      <w:r w:rsidRPr="004D3720">
        <w:rPr>
          <w:sz w:val="24"/>
          <w:szCs w:val="24"/>
        </w:rPr>
        <w:t>excuse,</w:t>
      </w:r>
      <w:r w:rsidRPr="004D3720">
        <w:rPr>
          <w:spacing w:val="-11"/>
          <w:sz w:val="24"/>
          <w:szCs w:val="24"/>
        </w:rPr>
        <w:t xml:space="preserve"> </w:t>
      </w:r>
      <w:r w:rsidRPr="004D3720">
        <w:rPr>
          <w:sz w:val="24"/>
          <w:szCs w:val="24"/>
        </w:rPr>
        <w:t>to</w:t>
      </w:r>
      <w:r w:rsidRPr="004D3720">
        <w:rPr>
          <w:spacing w:val="-11"/>
          <w:sz w:val="24"/>
          <w:szCs w:val="24"/>
        </w:rPr>
        <w:t xml:space="preserve"> </w:t>
      </w:r>
      <w:r w:rsidRPr="004D3720">
        <w:rPr>
          <w:sz w:val="24"/>
          <w:szCs w:val="24"/>
        </w:rPr>
        <w:t>carry</w:t>
      </w:r>
      <w:r w:rsidRPr="004D3720">
        <w:rPr>
          <w:spacing w:val="-11"/>
          <w:sz w:val="24"/>
          <w:szCs w:val="24"/>
        </w:rPr>
        <w:t xml:space="preserve"> </w:t>
      </w:r>
      <w:r w:rsidRPr="004D3720">
        <w:rPr>
          <w:sz w:val="24"/>
          <w:szCs w:val="24"/>
        </w:rPr>
        <w:t>on</w:t>
      </w:r>
      <w:r w:rsidRPr="004D3720">
        <w:rPr>
          <w:spacing w:val="-8"/>
          <w:sz w:val="24"/>
          <w:szCs w:val="24"/>
        </w:rPr>
        <w:t xml:space="preserve"> </w:t>
      </w:r>
      <w:r w:rsidRPr="004D3720">
        <w:rPr>
          <w:sz w:val="24"/>
          <w:szCs w:val="24"/>
        </w:rPr>
        <w:t>an</w:t>
      </w:r>
      <w:r w:rsidRPr="004D3720">
        <w:rPr>
          <w:spacing w:val="-11"/>
          <w:sz w:val="24"/>
          <w:szCs w:val="24"/>
        </w:rPr>
        <w:t xml:space="preserve"> </w:t>
      </w:r>
      <w:r w:rsidRPr="004D3720">
        <w:rPr>
          <w:sz w:val="24"/>
          <w:szCs w:val="24"/>
        </w:rPr>
        <w:t>activity</w:t>
      </w:r>
      <w:r w:rsidRPr="004D3720">
        <w:rPr>
          <w:spacing w:val="-14"/>
          <w:sz w:val="24"/>
          <w:szCs w:val="24"/>
        </w:rPr>
        <w:t xml:space="preserve"> </w:t>
      </w:r>
      <w:r w:rsidRPr="004D3720">
        <w:rPr>
          <w:sz w:val="24"/>
          <w:szCs w:val="24"/>
        </w:rPr>
        <w:t>for</w:t>
      </w:r>
      <w:r w:rsidRPr="004D3720">
        <w:rPr>
          <w:spacing w:val="-7"/>
          <w:sz w:val="24"/>
          <w:szCs w:val="24"/>
        </w:rPr>
        <w:t xml:space="preserve"> </w:t>
      </w:r>
      <w:r w:rsidRPr="004D3720">
        <w:rPr>
          <w:sz w:val="24"/>
          <w:szCs w:val="24"/>
        </w:rPr>
        <w:t>which</w:t>
      </w:r>
      <w:r w:rsidRPr="004D3720">
        <w:rPr>
          <w:spacing w:val="-11"/>
          <w:sz w:val="24"/>
          <w:szCs w:val="24"/>
        </w:rPr>
        <w:t xml:space="preserve"> </w:t>
      </w:r>
      <w:r w:rsidRPr="004D3720">
        <w:rPr>
          <w:sz w:val="24"/>
          <w:szCs w:val="24"/>
        </w:rPr>
        <w:t>a</w:t>
      </w:r>
      <w:r w:rsidRPr="004D3720">
        <w:rPr>
          <w:spacing w:val="-6"/>
          <w:sz w:val="24"/>
          <w:szCs w:val="24"/>
        </w:rPr>
        <w:t xml:space="preserve"> </w:t>
      </w:r>
      <w:r w:rsidRPr="004D3720">
        <w:rPr>
          <w:sz w:val="24"/>
          <w:szCs w:val="24"/>
        </w:rPr>
        <w:t>licence</w:t>
      </w:r>
      <w:r w:rsidRPr="004D3720">
        <w:rPr>
          <w:spacing w:val="-11"/>
          <w:sz w:val="24"/>
          <w:szCs w:val="24"/>
        </w:rPr>
        <w:t xml:space="preserve"> </w:t>
      </w:r>
      <w:r w:rsidRPr="004D3720">
        <w:rPr>
          <w:sz w:val="24"/>
          <w:szCs w:val="24"/>
        </w:rPr>
        <w:t>is</w:t>
      </w:r>
      <w:r w:rsidRPr="004D3720">
        <w:rPr>
          <w:spacing w:val="-9"/>
          <w:sz w:val="24"/>
          <w:szCs w:val="24"/>
        </w:rPr>
        <w:t xml:space="preserve"> </w:t>
      </w:r>
      <w:r w:rsidRPr="004D3720">
        <w:rPr>
          <w:sz w:val="24"/>
          <w:szCs w:val="24"/>
        </w:rPr>
        <w:t>required</w:t>
      </w:r>
      <w:r w:rsidRPr="004D3720">
        <w:rPr>
          <w:spacing w:val="-8"/>
          <w:sz w:val="24"/>
          <w:szCs w:val="24"/>
        </w:rPr>
        <w:t xml:space="preserve"> </w:t>
      </w:r>
      <w:r w:rsidRPr="004D3720">
        <w:rPr>
          <w:sz w:val="24"/>
          <w:szCs w:val="24"/>
        </w:rPr>
        <w:t>without having</w:t>
      </w:r>
      <w:r w:rsidRPr="004D3720">
        <w:rPr>
          <w:spacing w:val="-4"/>
          <w:sz w:val="24"/>
          <w:szCs w:val="24"/>
        </w:rPr>
        <w:t xml:space="preserve"> </w:t>
      </w:r>
      <w:r w:rsidRPr="004D3720">
        <w:rPr>
          <w:sz w:val="24"/>
          <w:szCs w:val="24"/>
        </w:rPr>
        <w:t>such</w:t>
      </w:r>
      <w:r w:rsidRPr="004D3720">
        <w:rPr>
          <w:spacing w:val="-2"/>
          <w:sz w:val="24"/>
          <w:szCs w:val="24"/>
        </w:rPr>
        <w:t xml:space="preserve"> </w:t>
      </w:r>
      <w:r w:rsidRPr="004D3720">
        <w:rPr>
          <w:sz w:val="24"/>
          <w:szCs w:val="24"/>
        </w:rPr>
        <w:t>a</w:t>
      </w:r>
      <w:r w:rsidRPr="004D3720">
        <w:rPr>
          <w:spacing w:val="-2"/>
          <w:sz w:val="24"/>
          <w:szCs w:val="24"/>
        </w:rPr>
        <w:t xml:space="preserve"> </w:t>
      </w:r>
      <w:r w:rsidRPr="004D3720">
        <w:rPr>
          <w:sz w:val="24"/>
          <w:szCs w:val="24"/>
        </w:rPr>
        <w:t>licence.</w:t>
      </w:r>
      <w:r w:rsidRPr="004D3720">
        <w:rPr>
          <w:spacing w:val="-5"/>
          <w:sz w:val="24"/>
          <w:szCs w:val="24"/>
        </w:rPr>
        <w:t xml:space="preserve"> </w:t>
      </w:r>
      <w:r w:rsidRPr="004D3720">
        <w:rPr>
          <w:sz w:val="24"/>
          <w:szCs w:val="24"/>
        </w:rPr>
        <w:t>Depending on</w:t>
      </w:r>
      <w:r w:rsidRPr="004D3720">
        <w:rPr>
          <w:spacing w:val="-2"/>
          <w:sz w:val="24"/>
          <w:szCs w:val="24"/>
        </w:rPr>
        <w:t xml:space="preserve"> </w:t>
      </w:r>
      <w:r w:rsidRPr="004D3720">
        <w:rPr>
          <w:sz w:val="24"/>
          <w:szCs w:val="24"/>
        </w:rPr>
        <w:t>the</w:t>
      </w:r>
      <w:r w:rsidRPr="004D3720">
        <w:rPr>
          <w:spacing w:val="-4"/>
          <w:sz w:val="24"/>
          <w:szCs w:val="24"/>
        </w:rPr>
        <w:t xml:space="preserve"> </w:t>
      </w:r>
      <w:r w:rsidRPr="004D3720">
        <w:rPr>
          <w:sz w:val="24"/>
          <w:szCs w:val="24"/>
        </w:rPr>
        <w:t>activity, different</w:t>
      </w:r>
      <w:r w:rsidRPr="004D3720">
        <w:rPr>
          <w:spacing w:val="-2"/>
          <w:sz w:val="24"/>
          <w:szCs w:val="24"/>
        </w:rPr>
        <w:t xml:space="preserve"> </w:t>
      </w:r>
      <w:r w:rsidRPr="004D3720">
        <w:rPr>
          <w:sz w:val="24"/>
          <w:szCs w:val="24"/>
        </w:rPr>
        <w:t>punishments</w:t>
      </w:r>
      <w:r w:rsidRPr="004D3720">
        <w:rPr>
          <w:spacing w:val="-3"/>
          <w:sz w:val="24"/>
          <w:szCs w:val="24"/>
        </w:rPr>
        <w:t xml:space="preserve"> </w:t>
      </w:r>
      <w:r w:rsidRPr="004D3720">
        <w:rPr>
          <w:sz w:val="24"/>
          <w:szCs w:val="24"/>
        </w:rPr>
        <w:t>apply.</w:t>
      </w:r>
      <w:r w:rsidRPr="004D3720">
        <w:rPr>
          <w:spacing w:val="-2"/>
          <w:sz w:val="24"/>
          <w:szCs w:val="24"/>
        </w:rPr>
        <w:t xml:space="preserve"> </w:t>
      </w:r>
      <w:r w:rsidRPr="004D3720">
        <w:rPr>
          <w:sz w:val="24"/>
          <w:szCs w:val="24"/>
        </w:rPr>
        <w:t>The</w:t>
      </w:r>
      <w:r w:rsidRPr="004D3720">
        <w:rPr>
          <w:spacing w:val="-5"/>
          <w:sz w:val="24"/>
          <w:szCs w:val="24"/>
        </w:rPr>
        <w:t xml:space="preserve"> </w:t>
      </w:r>
      <w:r w:rsidRPr="004D3720">
        <w:rPr>
          <w:sz w:val="24"/>
          <w:szCs w:val="24"/>
        </w:rPr>
        <w:t>default</w:t>
      </w:r>
      <w:r w:rsidRPr="004D3720">
        <w:rPr>
          <w:spacing w:val="-2"/>
          <w:sz w:val="24"/>
          <w:szCs w:val="24"/>
        </w:rPr>
        <w:t xml:space="preserve"> </w:t>
      </w:r>
      <w:r w:rsidRPr="004D3720">
        <w:rPr>
          <w:sz w:val="24"/>
          <w:szCs w:val="24"/>
        </w:rPr>
        <w:t>is</w:t>
      </w:r>
      <w:r w:rsidRPr="004D3720">
        <w:rPr>
          <w:spacing w:val="-3"/>
          <w:sz w:val="24"/>
          <w:szCs w:val="24"/>
        </w:rPr>
        <w:t xml:space="preserve"> </w:t>
      </w:r>
      <w:r w:rsidRPr="004D3720">
        <w:rPr>
          <w:sz w:val="24"/>
          <w:szCs w:val="24"/>
        </w:rPr>
        <w:t>a</w:t>
      </w:r>
      <w:r w:rsidRPr="004D3720">
        <w:rPr>
          <w:spacing w:val="-2"/>
          <w:sz w:val="24"/>
          <w:szCs w:val="24"/>
        </w:rPr>
        <w:t xml:space="preserve"> </w:t>
      </w:r>
      <w:r w:rsidRPr="004D3720">
        <w:rPr>
          <w:sz w:val="24"/>
          <w:szCs w:val="24"/>
        </w:rPr>
        <w:t>fine</w:t>
      </w:r>
      <w:r w:rsidRPr="004D3720">
        <w:rPr>
          <w:spacing w:val="-3"/>
          <w:sz w:val="24"/>
          <w:szCs w:val="24"/>
        </w:rPr>
        <w:t xml:space="preserve"> </w:t>
      </w:r>
      <w:r w:rsidRPr="004D3720">
        <w:rPr>
          <w:sz w:val="24"/>
          <w:szCs w:val="24"/>
        </w:rPr>
        <w:t>not exceeding level 4 on the standard scale.</w:t>
      </w:r>
    </w:p>
    <w:p w14:paraId="43B4C337" w14:textId="77777777" w:rsidR="00D457EB" w:rsidRPr="004D3720" w:rsidRDefault="00D457EB" w:rsidP="00ED20FB">
      <w:pPr>
        <w:pStyle w:val="BodyText"/>
        <w:spacing w:before="2"/>
      </w:pPr>
    </w:p>
    <w:p w14:paraId="08B1EAED" w14:textId="77777777" w:rsidR="00D457EB" w:rsidRPr="004D3720" w:rsidRDefault="004A31ED" w:rsidP="00ED20FB">
      <w:pPr>
        <w:ind w:right="719"/>
        <w:jc w:val="both"/>
        <w:rPr>
          <w:sz w:val="24"/>
          <w:szCs w:val="24"/>
        </w:rPr>
      </w:pPr>
      <w:r w:rsidRPr="004D3720">
        <w:rPr>
          <w:sz w:val="24"/>
          <w:szCs w:val="24"/>
        </w:rPr>
        <w:t>The Scottish Government intends to increase the maximum fine to £50,000 through provision in a suitable Bill early in this session (2021-26) of the Scottish Parliament.</w:t>
      </w:r>
    </w:p>
    <w:p w14:paraId="2C8E46B0" w14:textId="77777777" w:rsidR="00D457EB" w:rsidRPr="004D3720" w:rsidRDefault="00D457EB" w:rsidP="00ED20FB">
      <w:pPr>
        <w:pStyle w:val="BodyText"/>
        <w:spacing w:before="8"/>
      </w:pPr>
    </w:p>
    <w:p w14:paraId="693A9771" w14:textId="77777777" w:rsidR="00D457EB" w:rsidRPr="004D3720" w:rsidRDefault="004A31ED" w:rsidP="00ED20FB">
      <w:pPr>
        <w:jc w:val="both"/>
        <w:rPr>
          <w:b/>
          <w:sz w:val="24"/>
          <w:szCs w:val="24"/>
        </w:rPr>
      </w:pPr>
      <w:r w:rsidRPr="004D3720">
        <w:rPr>
          <w:b/>
          <w:sz w:val="24"/>
          <w:szCs w:val="24"/>
        </w:rPr>
        <w:t>Failing</w:t>
      </w:r>
      <w:r w:rsidRPr="004D3720">
        <w:rPr>
          <w:b/>
          <w:spacing w:val="-5"/>
          <w:sz w:val="24"/>
          <w:szCs w:val="24"/>
        </w:rPr>
        <w:t xml:space="preserve"> </w:t>
      </w:r>
      <w:r w:rsidRPr="004D3720">
        <w:rPr>
          <w:b/>
          <w:sz w:val="24"/>
          <w:szCs w:val="24"/>
        </w:rPr>
        <w:t>to</w:t>
      </w:r>
      <w:r w:rsidRPr="004D3720">
        <w:rPr>
          <w:b/>
          <w:spacing w:val="-5"/>
          <w:sz w:val="24"/>
          <w:szCs w:val="24"/>
        </w:rPr>
        <w:t xml:space="preserve"> </w:t>
      </w:r>
      <w:r w:rsidRPr="004D3720">
        <w:rPr>
          <w:b/>
          <w:sz w:val="24"/>
          <w:szCs w:val="24"/>
        </w:rPr>
        <w:t>comply</w:t>
      </w:r>
      <w:r w:rsidRPr="004D3720">
        <w:rPr>
          <w:b/>
          <w:spacing w:val="-8"/>
          <w:sz w:val="24"/>
          <w:szCs w:val="24"/>
        </w:rPr>
        <w:t xml:space="preserve"> </w:t>
      </w:r>
      <w:r w:rsidRPr="004D3720">
        <w:rPr>
          <w:b/>
          <w:sz w:val="24"/>
          <w:szCs w:val="24"/>
        </w:rPr>
        <w:t>with</w:t>
      </w:r>
      <w:r w:rsidRPr="004D3720">
        <w:rPr>
          <w:b/>
          <w:spacing w:val="-5"/>
          <w:sz w:val="24"/>
          <w:szCs w:val="24"/>
        </w:rPr>
        <w:t xml:space="preserve"> </w:t>
      </w:r>
      <w:r w:rsidRPr="004D3720">
        <w:rPr>
          <w:b/>
          <w:sz w:val="24"/>
          <w:szCs w:val="24"/>
        </w:rPr>
        <w:t>a</w:t>
      </w:r>
      <w:r w:rsidRPr="004D3720">
        <w:rPr>
          <w:b/>
          <w:spacing w:val="-7"/>
          <w:sz w:val="24"/>
          <w:szCs w:val="24"/>
        </w:rPr>
        <w:t xml:space="preserve"> </w:t>
      </w:r>
      <w:r w:rsidRPr="004D3720">
        <w:rPr>
          <w:b/>
          <w:sz w:val="24"/>
          <w:szCs w:val="24"/>
        </w:rPr>
        <w:t>licence</w:t>
      </w:r>
      <w:r w:rsidRPr="004D3720">
        <w:rPr>
          <w:b/>
          <w:spacing w:val="-5"/>
          <w:sz w:val="24"/>
          <w:szCs w:val="24"/>
        </w:rPr>
        <w:t xml:space="preserve"> </w:t>
      </w:r>
      <w:r w:rsidRPr="004D3720">
        <w:rPr>
          <w:b/>
          <w:spacing w:val="-2"/>
          <w:sz w:val="24"/>
          <w:szCs w:val="24"/>
        </w:rPr>
        <w:t>condition</w:t>
      </w:r>
    </w:p>
    <w:p w14:paraId="07D0AB29" w14:textId="77777777" w:rsidR="00D457EB" w:rsidRPr="004D3720" w:rsidRDefault="004A31ED" w:rsidP="00ED20FB">
      <w:pPr>
        <w:spacing w:before="3"/>
        <w:ind w:right="723"/>
        <w:jc w:val="both"/>
        <w:rPr>
          <w:sz w:val="24"/>
          <w:szCs w:val="24"/>
        </w:rPr>
      </w:pPr>
      <w:r w:rsidRPr="004D3720">
        <w:rPr>
          <w:sz w:val="24"/>
          <w:szCs w:val="24"/>
        </w:rPr>
        <w:t>It is an offence to fail to comply with a licence condition, though it is a defence to have used all due diligence to prevent the offence. The default is a fine not exceeding level 3 on the standard scale.</w:t>
      </w:r>
    </w:p>
    <w:p w14:paraId="6B4306F4" w14:textId="77777777" w:rsidR="00D457EB" w:rsidRPr="004D3720" w:rsidRDefault="00D457EB" w:rsidP="00ED20FB">
      <w:pPr>
        <w:pStyle w:val="BodyText"/>
        <w:spacing w:before="10"/>
      </w:pPr>
    </w:p>
    <w:p w14:paraId="056EAE4A" w14:textId="77777777" w:rsidR="00D457EB" w:rsidRPr="004D3720" w:rsidRDefault="004A31ED" w:rsidP="00ED20FB">
      <w:pPr>
        <w:ind w:right="719"/>
        <w:jc w:val="both"/>
        <w:rPr>
          <w:sz w:val="24"/>
          <w:szCs w:val="24"/>
        </w:rPr>
      </w:pPr>
      <w:r w:rsidRPr="004D3720">
        <w:rPr>
          <w:sz w:val="24"/>
          <w:szCs w:val="24"/>
        </w:rPr>
        <w:t>The Scottish Government intends to increase the maximum fine to £10,000 through provision in a suitable Bill early in this session (2021-26) of the Scottish Parliament.</w:t>
      </w:r>
    </w:p>
    <w:p w14:paraId="0220F2E0" w14:textId="77777777" w:rsidR="00D457EB" w:rsidRPr="004D3720" w:rsidRDefault="00D457EB" w:rsidP="00ED20FB">
      <w:pPr>
        <w:pStyle w:val="BodyText"/>
        <w:spacing w:before="1"/>
      </w:pPr>
    </w:p>
    <w:p w14:paraId="4512325F" w14:textId="77777777" w:rsidR="00D457EB" w:rsidRPr="004D3720" w:rsidRDefault="004A31ED" w:rsidP="00ED20FB">
      <w:pPr>
        <w:spacing w:before="1"/>
        <w:ind w:right="717"/>
        <w:jc w:val="both"/>
        <w:rPr>
          <w:sz w:val="24"/>
          <w:szCs w:val="24"/>
        </w:rPr>
      </w:pPr>
      <w:r w:rsidRPr="004D3720">
        <w:rPr>
          <w:sz w:val="24"/>
          <w:szCs w:val="24"/>
        </w:rPr>
        <w:t>The maximum occupancy condition limits the number of guests in the premises. Breaching this condition might lead to significantly more revenue. The fine for failing to comply with the licence condition must outweigh the profit made from such a breach.</w:t>
      </w:r>
    </w:p>
    <w:p w14:paraId="66234CCA" w14:textId="77777777" w:rsidR="00D457EB" w:rsidRPr="004D3720" w:rsidRDefault="00D457EB" w:rsidP="00ED20FB">
      <w:pPr>
        <w:pStyle w:val="BodyText"/>
        <w:spacing w:before="10"/>
      </w:pPr>
    </w:p>
    <w:p w14:paraId="7345CFE6" w14:textId="77777777" w:rsidR="00D457EB" w:rsidRPr="004D3720" w:rsidRDefault="004A31ED" w:rsidP="00ED20FB">
      <w:pPr>
        <w:spacing w:before="1"/>
        <w:ind w:right="716"/>
        <w:jc w:val="both"/>
        <w:rPr>
          <w:sz w:val="24"/>
          <w:szCs w:val="24"/>
        </w:rPr>
      </w:pPr>
      <w:r w:rsidRPr="004D3720">
        <w:rPr>
          <w:sz w:val="24"/>
          <w:szCs w:val="24"/>
        </w:rPr>
        <w:t>Note that some mandatory conditions are also enforceable through other legislation. Hosts and operators must include an EPC rating in their listing where they are required to have a valid EPC certificate for the premises under building standards legislation. A host or operator who fails to hold a valid EPC</w:t>
      </w:r>
      <w:r w:rsidRPr="004D3720">
        <w:rPr>
          <w:spacing w:val="-1"/>
          <w:sz w:val="24"/>
          <w:szCs w:val="24"/>
        </w:rPr>
        <w:t xml:space="preserve"> </w:t>
      </w:r>
      <w:r w:rsidRPr="004D3720">
        <w:rPr>
          <w:sz w:val="24"/>
          <w:szCs w:val="24"/>
        </w:rPr>
        <w:t>certificate, where required</w:t>
      </w:r>
      <w:r w:rsidRPr="004D3720">
        <w:rPr>
          <w:spacing w:val="-2"/>
          <w:sz w:val="24"/>
          <w:szCs w:val="24"/>
        </w:rPr>
        <w:t xml:space="preserve"> </w:t>
      </w:r>
      <w:r w:rsidRPr="004D3720">
        <w:rPr>
          <w:sz w:val="24"/>
          <w:szCs w:val="24"/>
        </w:rPr>
        <w:t>to have</w:t>
      </w:r>
      <w:r w:rsidRPr="004D3720">
        <w:rPr>
          <w:spacing w:val="-2"/>
          <w:sz w:val="24"/>
          <w:szCs w:val="24"/>
        </w:rPr>
        <w:t xml:space="preserve"> </w:t>
      </w:r>
      <w:r w:rsidRPr="004D3720">
        <w:rPr>
          <w:sz w:val="24"/>
          <w:szCs w:val="24"/>
        </w:rPr>
        <w:t>one under building</w:t>
      </w:r>
      <w:r w:rsidRPr="004D3720">
        <w:rPr>
          <w:spacing w:val="-3"/>
          <w:sz w:val="24"/>
          <w:szCs w:val="24"/>
        </w:rPr>
        <w:t xml:space="preserve"> </w:t>
      </w:r>
      <w:r w:rsidRPr="004D3720">
        <w:rPr>
          <w:sz w:val="24"/>
          <w:szCs w:val="24"/>
        </w:rPr>
        <w:t>standards legislation, can</w:t>
      </w:r>
      <w:r w:rsidRPr="004D3720">
        <w:rPr>
          <w:spacing w:val="-2"/>
          <w:sz w:val="24"/>
          <w:szCs w:val="24"/>
        </w:rPr>
        <w:t xml:space="preserve"> </w:t>
      </w:r>
      <w:r w:rsidRPr="004D3720">
        <w:rPr>
          <w:sz w:val="24"/>
          <w:szCs w:val="24"/>
        </w:rPr>
        <w:t>be</w:t>
      </w:r>
      <w:r w:rsidRPr="004D3720">
        <w:rPr>
          <w:spacing w:val="-2"/>
          <w:sz w:val="24"/>
          <w:szCs w:val="24"/>
        </w:rPr>
        <w:t xml:space="preserve"> </w:t>
      </w:r>
      <w:r w:rsidRPr="004D3720">
        <w:rPr>
          <w:sz w:val="24"/>
          <w:szCs w:val="24"/>
        </w:rPr>
        <w:t>fined as follows as a minimum:</w:t>
      </w:r>
    </w:p>
    <w:p w14:paraId="5845A7AF" w14:textId="77777777" w:rsidR="00D457EB" w:rsidRPr="004D3720" w:rsidRDefault="00D457EB" w:rsidP="00ED20FB">
      <w:pPr>
        <w:pStyle w:val="BodyText"/>
      </w:pPr>
    </w:p>
    <w:p w14:paraId="033ECB9B" w14:textId="77777777" w:rsidR="00D457EB" w:rsidRPr="004D3720" w:rsidRDefault="004A31ED" w:rsidP="00ED20FB">
      <w:pPr>
        <w:jc w:val="both"/>
        <w:rPr>
          <w:sz w:val="24"/>
          <w:szCs w:val="24"/>
        </w:rPr>
      </w:pPr>
      <w:r w:rsidRPr="004D3720">
        <w:rPr>
          <w:sz w:val="24"/>
          <w:szCs w:val="24"/>
        </w:rPr>
        <w:t>£500</w:t>
      </w:r>
      <w:r w:rsidRPr="004D3720">
        <w:rPr>
          <w:spacing w:val="-6"/>
          <w:sz w:val="24"/>
          <w:szCs w:val="24"/>
        </w:rPr>
        <w:t xml:space="preserve"> </w:t>
      </w:r>
      <w:r w:rsidRPr="004D3720">
        <w:rPr>
          <w:sz w:val="24"/>
          <w:szCs w:val="24"/>
        </w:rPr>
        <w:t>for</w:t>
      </w:r>
      <w:r w:rsidRPr="004D3720">
        <w:rPr>
          <w:spacing w:val="-6"/>
          <w:sz w:val="24"/>
          <w:szCs w:val="24"/>
        </w:rPr>
        <w:t xml:space="preserve"> </w:t>
      </w:r>
      <w:r w:rsidRPr="004D3720">
        <w:rPr>
          <w:sz w:val="24"/>
          <w:szCs w:val="24"/>
        </w:rPr>
        <w:t>failing</w:t>
      </w:r>
      <w:r w:rsidRPr="004D3720">
        <w:rPr>
          <w:spacing w:val="-7"/>
          <w:sz w:val="24"/>
          <w:szCs w:val="24"/>
        </w:rPr>
        <w:t xml:space="preserve"> </w:t>
      </w:r>
      <w:r w:rsidRPr="004D3720">
        <w:rPr>
          <w:sz w:val="24"/>
          <w:szCs w:val="24"/>
        </w:rPr>
        <w:t>to</w:t>
      </w:r>
      <w:r w:rsidRPr="004D3720">
        <w:rPr>
          <w:spacing w:val="-5"/>
          <w:sz w:val="24"/>
          <w:szCs w:val="24"/>
        </w:rPr>
        <w:t xml:space="preserve"> </w:t>
      </w:r>
      <w:r w:rsidRPr="004D3720">
        <w:rPr>
          <w:sz w:val="24"/>
          <w:szCs w:val="24"/>
        </w:rPr>
        <w:t>hold</w:t>
      </w:r>
      <w:r w:rsidRPr="004D3720">
        <w:rPr>
          <w:spacing w:val="-5"/>
          <w:sz w:val="24"/>
          <w:szCs w:val="24"/>
        </w:rPr>
        <w:t xml:space="preserve"> </w:t>
      </w:r>
      <w:r w:rsidRPr="004D3720">
        <w:rPr>
          <w:sz w:val="24"/>
          <w:szCs w:val="24"/>
        </w:rPr>
        <w:t>a</w:t>
      </w:r>
      <w:r w:rsidRPr="004D3720">
        <w:rPr>
          <w:spacing w:val="-7"/>
          <w:sz w:val="24"/>
          <w:szCs w:val="24"/>
        </w:rPr>
        <w:t xml:space="preserve"> </w:t>
      </w:r>
      <w:r w:rsidRPr="004D3720">
        <w:rPr>
          <w:sz w:val="24"/>
          <w:szCs w:val="24"/>
        </w:rPr>
        <w:t>valid</w:t>
      </w:r>
      <w:r w:rsidRPr="004D3720">
        <w:rPr>
          <w:spacing w:val="-5"/>
          <w:sz w:val="24"/>
          <w:szCs w:val="24"/>
        </w:rPr>
        <w:t xml:space="preserve"> </w:t>
      </w:r>
      <w:r w:rsidRPr="004D3720">
        <w:rPr>
          <w:sz w:val="24"/>
          <w:szCs w:val="24"/>
        </w:rPr>
        <w:t>EPC</w:t>
      </w:r>
      <w:r w:rsidRPr="004D3720">
        <w:rPr>
          <w:spacing w:val="-1"/>
          <w:sz w:val="24"/>
          <w:szCs w:val="24"/>
        </w:rPr>
        <w:t xml:space="preserve"> </w:t>
      </w:r>
      <w:r w:rsidRPr="004D3720">
        <w:rPr>
          <w:sz w:val="24"/>
          <w:szCs w:val="24"/>
        </w:rPr>
        <w:t>certificate;</w:t>
      </w:r>
      <w:r w:rsidRPr="004D3720">
        <w:rPr>
          <w:spacing w:val="-5"/>
          <w:sz w:val="24"/>
          <w:szCs w:val="24"/>
        </w:rPr>
        <w:t xml:space="preserve"> and</w:t>
      </w:r>
    </w:p>
    <w:p w14:paraId="1B15A36C" w14:textId="77777777" w:rsidR="00D457EB" w:rsidRPr="004D3720" w:rsidRDefault="004A31ED" w:rsidP="00ED20FB">
      <w:pPr>
        <w:jc w:val="both"/>
        <w:rPr>
          <w:sz w:val="24"/>
          <w:szCs w:val="24"/>
        </w:rPr>
      </w:pPr>
      <w:r w:rsidRPr="004D3720">
        <w:rPr>
          <w:sz w:val="24"/>
          <w:szCs w:val="24"/>
        </w:rPr>
        <w:t>£500</w:t>
      </w:r>
      <w:r w:rsidRPr="004D3720">
        <w:rPr>
          <w:spacing w:val="-4"/>
          <w:sz w:val="24"/>
          <w:szCs w:val="24"/>
        </w:rPr>
        <w:t xml:space="preserve"> </w:t>
      </w:r>
      <w:r w:rsidRPr="004D3720">
        <w:rPr>
          <w:sz w:val="24"/>
          <w:szCs w:val="24"/>
        </w:rPr>
        <w:t>for</w:t>
      </w:r>
      <w:r w:rsidRPr="004D3720">
        <w:rPr>
          <w:spacing w:val="-6"/>
          <w:sz w:val="24"/>
          <w:szCs w:val="24"/>
        </w:rPr>
        <w:t xml:space="preserve"> </w:t>
      </w:r>
      <w:r w:rsidRPr="004D3720">
        <w:rPr>
          <w:sz w:val="24"/>
          <w:szCs w:val="24"/>
        </w:rPr>
        <w:t>failing</w:t>
      </w:r>
      <w:r w:rsidRPr="004D3720">
        <w:rPr>
          <w:spacing w:val="-5"/>
          <w:sz w:val="24"/>
          <w:szCs w:val="24"/>
        </w:rPr>
        <w:t xml:space="preserve"> </w:t>
      </w:r>
      <w:r w:rsidRPr="004D3720">
        <w:rPr>
          <w:sz w:val="24"/>
          <w:szCs w:val="24"/>
        </w:rPr>
        <w:t>to</w:t>
      </w:r>
      <w:r w:rsidRPr="004D3720">
        <w:rPr>
          <w:spacing w:val="-4"/>
          <w:sz w:val="24"/>
          <w:szCs w:val="24"/>
        </w:rPr>
        <w:t xml:space="preserve"> </w:t>
      </w:r>
      <w:r w:rsidRPr="004D3720">
        <w:rPr>
          <w:sz w:val="24"/>
          <w:szCs w:val="24"/>
        </w:rPr>
        <w:t>display</w:t>
      </w:r>
      <w:r w:rsidRPr="004D3720">
        <w:rPr>
          <w:spacing w:val="-8"/>
          <w:sz w:val="24"/>
          <w:szCs w:val="24"/>
        </w:rPr>
        <w:t xml:space="preserve"> </w:t>
      </w:r>
      <w:r w:rsidRPr="004D3720">
        <w:rPr>
          <w:sz w:val="24"/>
          <w:szCs w:val="24"/>
        </w:rPr>
        <w:t>a</w:t>
      </w:r>
      <w:r w:rsidRPr="004D3720">
        <w:rPr>
          <w:spacing w:val="-2"/>
          <w:sz w:val="24"/>
          <w:szCs w:val="24"/>
        </w:rPr>
        <w:t xml:space="preserve"> </w:t>
      </w:r>
      <w:r w:rsidRPr="004D3720">
        <w:rPr>
          <w:sz w:val="24"/>
          <w:szCs w:val="24"/>
        </w:rPr>
        <w:t>rating</w:t>
      </w:r>
      <w:r w:rsidRPr="004D3720">
        <w:rPr>
          <w:spacing w:val="-4"/>
          <w:sz w:val="24"/>
          <w:szCs w:val="24"/>
        </w:rPr>
        <w:t xml:space="preserve"> </w:t>
      </w:r>
      <w:r w:rsidRPr="004D3720">
        <w:rPr>
          <w:sz w:val="24"/>
          <w:szCs w:val="24"/>
        </w:rPr>
        <w:t>on</w:t>
      </w:r>
      <w:r w:rsidRPr="004D3720">
        <w:rPr>
          <w:spacing w:val="-5"/>
          <w:sz w:val="24"/>
          <w:szCs w:val="24"/>
        </w:rPr>
        <w:t xml:space="preserve"> </w:t>
      </w:r>
      <w:r w:rsidRPr="004D3720">
        <w:rPr>
          <w:sz w:val="24"/>
          <w:szCs w:val="24"/>
        </w:rPr>
        <w:t>any</w:t>
      </w:r>
      <w:r w:rsidRPr="004D3720">
        <w:rPr>
          <w:spacing w:val="-8"/>
          <w:sz w:val="24"/>
          <w:szCs w:val="24"/>
        </w:rPr>
        <w:t xml:space="preserve"> </w:t>
      </w:r>
      <w:r w:rsidRPr="004D3720">
        <w:rPr>
          <w:sz w:val="24"/>
          <w:szCs w:val="24"/>
        </w:rPr>
        <w:t>property</w:t>
      </w:r>
      <w:r w:rsidRPr="004D3720">
        <w:rPr>
          <w:spacing w:val="-8"/>
          <w:sz w:val="24"/>
          <w:szCs w:val="24"/>
        </w:rPr>
        <w:t xml:space="preserve"> </w:t>
      </w:r>
      <w:r w:rsidRPr="004D3720">
        <w:rPr>
          <w:spacing w:val="-2"/>
          <w:sz w:val="24"/>
          <w:szCs w:val="24"/>
        </w:rPr>
        <w:t>listing.</w:t>
      </w:r>
    </w:p>
    <w:p w14:paraId="282B1CDC" w14:textId="77777777" w:rsidR="00D457EB" w:rsidRPr="004D3720" w:rsidRDefault="00D457EB" w:rsidP="00ED20FB">
      <w:pPr>
        <w:pStyle w:val="BodyText"/>
        <w:spacing w:before="10"/>
      </w:pPr>
    </w:p>
    <w:p w14:paraId="18FEFE5D" w14:textId="77777777" w:rsidR="00D457EB" w:rsidRPr="004D3720" w:rsidRDefault="004A31ED" w:rsidP="00ED20FB">
      <w:pPr>
        <w:rPr>
          <w:b/>
          <w:sz w:val="24"/>
          <w:szCs w:val="24"/>
        </w:rPr>
      </w:pPr>
      <w:r w:rsidRPr="004D3720">
        <w:rPr>
          <w:b/>
          <w:sz w:val="24"/>
          <w:szCs w:val="24"/>
        </w:rPr>
        <w:t>Failing</w:t>
      </w:r>
      <w:r w:rsidRPr="004D3720">
        <w:rPr>
          <w:b/>
          <w:spacing w:val="-5"/>
          <w:sz w:val="24"/>
          <w:szCs w:val="24"/>
        </w:rPr>
        <w:t xml:space="preserve"> </w:t>
      </w:r>
      <w:r w:rsidRPr="004D3720">
        <w:rPr>
          <w:b/>
          <w:sz w:val="24"/>
          <w:szCs w:val="24"/>
        </w:rPr>
        <w:t>to</w:t>
      </w:r>
      <w:r w:rsidRPr="004D3720">
        <w:rPr>
          <w:b/>
          <w:spacing w:val="-5"/>
          <w:sz w:val="24"/>
          <w:szCs w:val="24"/>
        </w:rPr>
        <w:t xml:space="preserve"> </w:t>
      </w:r>
      <w:r w:rsidRPr="004D3720">
        <w:rPr>
          <w:b/>
          <w:sz w:val="24"/>
          <w:szCs w:val="24"/>
        </w:rPr>
        <w:t>notify</w:t>
      </w:r>
      <w:r w:rsidRPr="004D3720">
        <w:rPr>
          <w:b/>
          <w:spacing w:val="-7"/>
          <w:sz w:val="24"/>
          <w:szCs w:val="24"/>
        </w:rPr>
        <w:t xml:space="preserve"> </w:t>
      </w:r>
      <w:r w:rsidRPr="004D3720">
        <w:rPr>
          <w:b/>
          <w:sz w:val="24"/>
          <w:szCs w:val="24"/>
        </w:rPr>
        <w:t>a</w:t>
      </w:r>
      <w:r w:rsidRPr="004D3720">
        <w:rPr>
          <w:b/>
          <w:spacing w:val="-5"/>
          <w:sz w:val="24"/>
          <w:szCs w:val="24"/>
        </w:rPr>
        <w:t xml:space="preserve"> </w:t>
      </w:r>
      <w:r w:rsidRPr="004D3720">
        <w:rPr>
          <w:b/>
          <w:sz w:val="24"/>
          <w:szCs w:val="24"/>
        </w:rPr>
        <w:t>change</w:t>
      </w:r>
      <w:r w:rsidRPr="004D3720">
        <w:rPr>
          <w:b/>
          <w:spacing w:val="-4"/>
          <w:sz w:val="24"/>
          <w:szCs w:val="24"/>
        </w:rPr>
        <w:t xml:space="preserve"> etc.</w:t>
      </w:r>
    </w:p>
    <w:p w14:paraId="0970F27B" w14:textId="2620C80E" w:rsidR="00D457EB" w:rsidRPr="004D3720" w:rsidRDefault="004A31ED" w:rsidP="00ED20FB">
      <w:pPr>
        <w:spacing w:before="1"/>
        <w:rPr>
          <w:spacing w:val="-5"/>
          <w:sz w:val="24"/>
          <w:szCs w:val="24"/>
        </w:rPr>
      </w:pPr>
      <w:r w:rsidRPr="004D3720">
        <w:rPr>
          <w:sz w:val="24"/>
          <w:szCs w:val="24"/>
        </w:rPr>
        <w:t>It</w:t>
      </w:r>
      <w:r w:rsidRPr="004D3720">
        <w:rPr>
          <w:spacing w:val="-7"/>
          <w:sz w:val="24"/>
          <w:szCs w:val="24"/>
        </w:rPr>
        <w:t xml:space="preserve"> </w:t>
      </w:r>
      <w:r w:rsidRPr="004D3720">
        <w:rPr>
          <w:sz w:val="24"/>
          <w:szCs w:val="24"/>
        </w:rPr>
        <w:t>is</w:t>
      </w:r>
      <w:r w:rsidRPr="004D3720">
        <w:rPr>
          <w:spacing w:val="-5"/>
          <w:sz w:val="24"/>
          <w:szCs w:val="24"/>
        </w:rPr>
        <w:t xml:space="preserve"> </w:t>
      </w:r>
      <w:r w:rsidRPr="004D3720">
        <w:rPr>
          <w:sz w:val="24"/>
          <w:szCs w:val="24"/>
        </w:rPr>
        <w:t>an</w:t>
      </w:r>
      <w:r w:rsidRPr="004D3720">
        <w:rPr>
          <w:spacing w:val="-7"/>
          <w:sz w:val="24"/>
          <w:szCs w:val="24"/>
        </w:rPr>
        <w:t xml:space="preserve"> </w:t>
      </w:r>
      <w:r w:rsidRPr="004D3720">
        <w:rPr>
          <w:sz w:val="24"/>
          <w:szCs w:val="24"/>
        </w:rPr>
        <w:t>offence</w:t>
      </w:r>
      <w:r w:rsidRPr="004D3720">
        <w:rPr>
          <w:spacing w:val="-6"/>
          <w:sz w:val="24"/>
          <w:szCs w:val="24"/>
        </w:rPr>
        <w:t xml:space="preserve"> </w:t>
      </w:r>
      <w:r w:rsidRPr="004D3720">
        <w:rPr>
          <w:sz w:val="24"/>
          <w:szCs w:val="24"/>
        </w:rPr>
        <w:t>for</w:t>
      </w:r>
      <w:r w:rsidRPr="004D3720">
        <w:rPr>
          <w:spacing w:val="-7"/>
          <w:sz w:val="24"/>
          <w:szCs w:val="24"/>
        </w:rPr>
        <w:t xml:space="preserve"> </w:t>
      </w:r>
      <w:r w:rsidRPr="004D3720">
        <w:rPr>
          <w:sz w:val="24"/>
          <w:szCs w:val="24"/>
        </w:rPr>
        <w:t>a</w:t>
      </w:r>
      <w:r w:rsidRPr="004D3720">
        <w:rPr>
          <w:spacing w:val="-6"/>
          <w:sz w:val="24"/>
          <w:szCs w:val="24"/>
        </w:rPr>
        <w:t xml:space="preserve"> </w:t>
      </w:r>
      <w:r w:rsidRPr="004D3720">
        <w:rPr>
          <w:sz w:val="24"/>
          <w:szCs w:val="24"/>
        </w:rPr>
        <w:t>licence</w:t>
      </w:r>
      <w:r w:rsidRPr="004D3720">
        <w:rPr>
          <w:spacing w:val="-5"/>
          <w:sz w:val="24"/>
          <w:szCs w:val="24"/>
        </w:rPr>
        <w:t xml:space="preserve"> </w:t>
      </w:r>
      <w:r w:rsidRPr="004D3720">
        <w:rPr>
          <w:sz w:val="24"/>
          <w:szCs w:val="24"/>
        </w:rPr>
        <w:t>holder,</w:t>
      </w:r>
      <w:r w:rsidRPr="004D3720">
        <w:rPr>
          <w:spacing w:val="-4"/>
          <w:sz w:val="24"/>
          <w:szCs w:val="24"/>
        </w:rPr>
        <w:t xml:space="preserve"> </w:t>
      </w:r>
      <w:r w:rsidRPr="004D3720">
        <w:rPr>
          <w:sz w:val="24"/>
          <w:szCs w:val="24"/>
        </w:rPr>
        <w:t>without</w:t>
      </w:r>
      <w:r w:rsidRPr="004D3720">
        <w:rPr>
          <w:spacing w:val="-7"/>
          <w:sz w:val="24"/>
          <w:szCs w:val="24"/>
        </w:rPr>
        <w:t xml:space="preserve"> </w:t>
      </w:r>
      <w:r w:rsidRPr="004D3720">
        <w:rPr>
          <w:sz w:val="24"/>
          <w:szCs w:val="24"/>
        </w:rPr>
        <w:t>reasonable</w:t>
      </w:r>
      <w:r w:rsidRPr="004D3720">
        <w:rPr>
          <w:spacing w:val="-4"/>
          <w:sz w:val="24"/>
          <w:szCs w:val="24"/>
        </w:rPr>
        <w:t xml:space="preserve"> </w:t>
      </w:r>
      <w:r w:rsidRPr="004D3720">
        <w:rPr>
          <w:sz w:val="24"/>
          <w:szCs w:val="24"/>
        </w:rPr>
        <w:t>excuse,</w:t>
      </w:r>
      <w:r w:rsidRPr="004D3720">
        <w:rPr>
          <w:spacing w:val="-8"/>
          <w:sz w:val="24"/>
          <w:szCs w:val="24"/>
        </w:rPr>
        <w:t xml:space="preserve"> </w:t>
      </w:r>
      <w:r w:rsidRPr="004D3720">
        <w:rPr>
          <w:spacing w:val="-5"/>
          <w:sz w:val="24"/>
          <w:szCs w:val="24"/>
        </w:rPr>
        <w:t>to:</w:t>
      </w:r>
    </w:p>
    <w:p w14:paraId="52A779E1" w14:textId="77777777" w:rsidR="00ED20FB" w:rsidRPr="004D3720" w:rsidRDefault="00ED20FB" w:rsidP="00ED20FB">
      <w:pPr>
        <w:spacing w:before="1"/>
        <w:rPr>
          <w:sz w:val="24"/>
          <w:szCs w:val="24"/>
        </w:rPr>
      </w:pPr>
    </w:p>
    <w:p w14:paraId="4D13111B" w14:textId="77777777" w:rsidR="00D457EB" w:rsidRPr="004D3720" w:rsidRDefault="004A31ED" w:rsidP="00ED20FB">
      <w:pPr>
        <w:pStyle w:val="ListParagraph"/>
        <w:numPr>
          <w:ilvl w:val="0"/>
          <w:numId w:val="1"/>
        </w:numPr>
        <w:tabs>
          <w:tab w:val="left" w:pos="405"/>
        </w:tabs>
        <w:ind w:left="851" w:right="721" w:hanging="425"/>
        <w:rPr>
          <w:sz w:val="24"/>
          <w:szCs w:val="24"/>
        </w:rPr>
      </w:pPr>
      <w:r w:rsidRPr="004D3720">
        <w:rPr>
          <w:sz w:val="24"/>
          <w:szCs w:val="24"/>
        </w:rPr>
        <w:t xml:space="preserve">fail to notify the licensing authority of a material change of circumstances (level 3 on the standard </w:t>
      </w:r>
      <w:r w:rsidRPr="004D3720">
        <w:rPr>
          <w:spacing w:val="-2"/>
          <w:sz w:val="24"/>
          <w:szCs w:val="24"/>
        </w:rPr>
        <w:t>scale),</w:t>
      </w:r>
    </w:p>
    <w:p w14:paraId="6F840A07" w14:textId="77777777" w:rsidR="00D457EB" w:rsidRPr="004D3720" w:rsidRDefault="004A31ED" w:rsidP="00ED20FB">
      <w:pPr>
        <w:pStyle w:val="ListParagraph"/>
        <w:numPr>
          <w:ilvl w:val="0"/>
          <w:numId w:val="1"/>
        </w:numPr>
        <w:tabs>
          <w:tab w:val="left" w:pos="401"/>
        </w:tabs>
        <w:spacing w:before="1"/>
        <w:ind w:left="851" w:right="720" w:hanging="425"/>
        <w:rPr>
          <w:sz w:val="24"/>
          <w:szCs w:val="24"/>
        </w:rPr>
      </w:pPr>
      <w:r w:rsidRPr="004D3720">
        <w:rPr>
          <w:sz w:val="24"/>
          <w:szCs w:val="24"/>
        </w:rPr>
        <w:t xml:space="preserve">make or cause or permit to be made any material change in the premises (level 3 on the standard </w:t>
      </w:r>
      <w:r w:rsidRPr="004D3720">
        <w:rPr>
          <w:spacing w:val="-2"/>
          <w:sz w:val="24"/>
          <w:szCs w:val="24"/>
        </w:rPr>
        <w:t>scale),</w:t>
      </w:r>
    </w:p>
    <w:p w14:paraId="3781AADA" w14:textId="77777777" w:rsidR="00D457EB" w:rsidRPr="004D3720" w:rsidRDefault="004A31ED" w:rsidP="00ED20FB">
      <w:pPr>
        <w:pStyle w:val="ListParagraph"/>
        <w:numPr>
          <w:ilvl w:val="0"/>
          <w:numId w:val="1"/>
        </w:numPr>
        <w:tabs>
          <w:tab w:val="left" w:pos="384"/>
        </w:tabs>
        <w:spacing w:line="228" w:lineRule="exact"/>
        <w:ind w:left="851" w:hanging="425"/>
        <w:rPr>
          <w:sz w:val="24"/>
          <w:szCs w:val="24"/>
        </w:rPr>
      </w:pPr>
      <w:r w:rsidRPr="004D3720">
        <w:rPr>
          <w:sz w:val="24"/>
          <w:szCs w:val="24"/>
        </w:rPr>
        <w:t>fail</w:t>
      </w:r>
      <w:r w:rsidRPr="004D3720">
        <w:rPr>
          <w:spacing w:val="-7"/>
          <w:sz w:val="24"/>
          <w:szCs w:val="24"/>
        </w:rPr>
        <w:t xml:space="preserve"> </w:t>
      </w:r>
      <w:r w:rsidRPr="004D3720">
        <w:rPr>
          <w:sz w:val="24"/>
          <w:szCs w:val="24"/>
        </w:rPr>
        <w:t>to</w:t>
      </w:r>
      <w:r w:rsidRPr="004D3720">
        <w:rPr>
          <w:spacing w:val="-5"/>
          <w:sz w:val="24"/>
          <w:szCs w:val="24"/>
        </w:rPr>
        <w:t xml:space="preserve"> </w:t>
      </w:r>
      <w:r w:rsidRPr="004D3720">
        <w:rPr>
          <w:sz w:val="24"/>
          <w:szCs w:val="24"/>
        </w:rPr>
        <w:t>deliver</w:t>
      </w:r>
      <w:r w:rsidRPr="004D3720">
        <w:rPr>
          <w:spacing w:val="-6"/>
          <w:sz w:val="24"/>
          <w:szCs w:val="24"/>
        </w:rPr>
        <w:t xml:space="preserve"> </w:t>
      </w:r>
      <w:r w:rsidRPr="004D3720">
        <w:rPr>
          <w:sz w:val="24"/>
          <w:szCs w:val="24"/>
        </w:rPr>
        <w:t>the</w:t>
      </w:r>
      <w:r w:rsidRPr="004D3720">
        <w:rPr>
          <w:spacing w:val="-3"/>
          <w:sz w:val="24"/>
          <w:szCs w:val="24"/>
        </w:rPr>
        <w:t xml:space="preserve"> </w:t>
      </w:r>
      <w:r w:rsidRPr="004D3720">
        <w:rPr>
          <w:sz w:val="24"/>
          <w:szCs w:val="24"/>
        </w:rPr>
        <w:t>licence</w:t>
      </w:r>
      <w:r w:rsidRPr="004D3720">
        <w:rPr>
          <w:spacing w:val="-4"/>
          <w:sz w:val="24"/>
          <w:szCs w:val="24"/>
        </w:rPr>
        <w:t xml:space="preserve"> </w:t>
      </w:r>
      <w:r w:rsidRPr="004D3720">
        <w:rPr>
          <w:sz w:val="24"/>
          <w:szCs w:val="24"/>
        </w:rPr>
        <w:t>to</w:t>
      </w:r>
      <w:r w:rsidRPr="004D3720">
        <w:rPr>
          <w:spacing w:val="-5"/>
          <w:sz w:val="24"/>
          <w:szCs w:val="24"/>
        </w:rPr>
        <w:t xml:space="preserve"> </w:t>
      </w:r>
      <w:r w:rsidRPr="004D3720">
        <w:rPr>
          <w:sz w:val="24"/>
          <w:szCs w:val="24"/>
        </w:rPr>
        <w:t>the</w:t>
      </w:r>
      <w:r w:rsidRPr="004D3720">
        <w:rPr>
          <w:spacing w:val="-6"/>
          <w:sz w:val="24"/>
          <w:szCs w:val="24"/>
        </w:rPr>
        <w:t xml:space="preserve"> </w:t>
      </w:r>
      <w:r w:rsidRPr="004D3720">
        <w:rPr>
          <w:sz w:val="24"/>
          <w:szCs w:val="24"/>
        </w:rPr>
        <w:t>licensing</w:t>
      </w:r>
      <w:r w:rsidRPr="004D3720">
        <w:rPr>
          <w:spacing w:val="-6"/>
          <w:sz w:val="24"/>
          <w:szCs w:val="24"/>
        </w:rPr>
        <w:t xml:space="preserve"> </w:t>
      </w:r>
      <w:r w:rsidRPr="004D3720">
        <w:rPr>
          <w:sz w:val="24"/>
          <w:szCs w:val="24"/>
        </w:rPr>
        <w:t>authority</w:t>
      </w:r>
      <w:r w:rsidRPr="004D3720">
        <w:rPr>
          <w:spacing w:val="-9"/>
          <w:sz w:val="24"/>
          <w:szCs w:val="24"/>
        </w:rPr>
        <w:t xml:space="preserve"> </w:t>
      </w:r>
      <w:r w:rsidRPr="004D3720">
        <w:rPr>
          <w:sz w:val="24"/>
          <w:szCs w:val="24"/>
        </w:rPr>
        <w:t>(level</w:t>
      </w:r>
      <w:r w:rsidRPr="004D3720">
        <w:rPr>
          <w:spacing w:val="-6"/>
          <w:sz w:val="24"/>
          <w:szCs w:val="24"/>
        </w:rPr>
        <w:t xml:space="preserve"> </w:t>
      </w:r>
      <w:r w:rsidRPr="004D3720">
        <w:rPr>
          <w:sz w:val="24"/>
          <w:szCs w:val="24"/>
        </w:rPr>
        <w:t>1</w:t>
      </w:r>
      <w:r w:rsidRPr="004D3720">
        <w:rPr>
          <w:spacing w:val="-4"/>
          <w:sz w:val="24"/>
          <w:szCs w:val="24"/>
        </w:rPr>
        <w:t xml:space="preserve"> </w:t>
      </w:r>
      <w:r w:rsidRPr="004D3720">
        <w:rPr>
          <w:sz w:val="24"/>
          <w:szCs w:val="24"/>
        </w:rPr>
        <w:t>on</w:t>
      </w:r>
      <w:r w:rsidRPr="004D3720">
        <w:rPr>
          <w:spacing w:val="-6"/>
          <w:sz w:val="24"/>
          <w:szCs w:val="24"/>
        </w:rPr>
        <w:t xml:space="preserve"> </w:t>
      </w:r>
      <w:r w:rsidRPr="004D3720">
        <w:rPr>
          <w:sz w:val="24"/>
          <w:szCs w:val="24"/>
        </w:rPr>
        <w:t>the</w:t>
      </w:r>
      <w:r w:rsidRPr="004D3720">
        <w:rPr>
          <w:spacing w:val="-6"/>
          <w:sz w:val="24"/>
          <w:szCs w:val="24"/>
        </w:rPr>
        <w:t xml:space="preserve"> </w:t>
      </w:r>
      <w:r w:rsidRPr="004D3720">
        <w:rPr>
          <w:sz w:val="24"/>
          <w:szCs w:val="24"/>
        </w:rPr>
        <w:t xml:space="preserve">standard </w:t>
      </w:r>
      <w:r w:rsidRPr="004D3720">
        <w:rPr>
          <w:spacing w:val="-2"/>
          <w:sz w:val="24"/>
          <w:szCs w:val="24"/>
        </w:rPr>
        <w:t>scale).</w:t>
      </w:r>
    </w:p>
    <w:p w14:paraId="04842DDD" w14:textId="51DDAA6C" w:rsidR="00D457EB" w:rsidRDefault="00D457EB">
      <w:pPr>
        <w:pStyle w:val="BodyText"/>
        <w:spacing w:before="10"/>
      </w:pPr>
    </w:p>
    <w:p w14:paraId="3FDFCF1F" w14:textId="0819A298" w:rsidR="000B0065" w:rsidRDefault="000B0065">
      <w:pPr>
        <w:pStyle w:val="BodyText"/>
        <w:spacing w:before="10"/>
      </w:pPr>
    </w:p>
    <w:p w14:paraId="5A7F5BE3" w14:textId="62F4F5EB" w:rsidR="000B0065" w:rsidRDefault="000B0065">
      <w:pPr>
        <w:pStyle w:val="BodyText"/>
        <w:spacing w:before="10"/>
      </w:pPr>
    </w:p>
    <w:p w14:paraId="6A8B2C22" w14:textId="77777777" w:rsidR="000B0065" w:rsidRDefault="000B0065">
      <w:pPr>
        <w:pStyle w:val="BodyText"/>
        <w:spacing w:before="10"/>
      </w:pPr>
    </w:p>
    <w:p w14:paraId="3FB655A7" w14:textId="43FF82F6" w:rsidR="00C75B8E" w:rsidRPr="004D3720" w:rsidRDefault="004A31ED" w:rsidP="004D3720">
      <w:pPr>
        <w:rPr>
          <w:b/>
          <w:sz w:val="24"/>
          <w:szCs w:val="24"/>
        </w:rPr>
      </w:pPr>
      <w:r w:rsidRPr="004D3720">
        <w:rPr>
          <w:b/>
          <w:sz w:val="24"/>
          <w:szCs w:val="24"/>
        </w:rPr>
        <w:lastRenderedPageBreak/>
        <w:t>Making</w:t>
      </w:r>
      <w:r w:rsidRPr="004D3720">
        <w:rPr>
          <w:b/>
          <w:spacing w:val="-5"/>
          <w:sz w:val="24"/>
          <w:szCs w:val="24"/>
        </w:rPr>
        <w:t xml:space="preserve"> </w:t>
      </w:r>
      <w:r w:rsidRPr="004D3720">
        <w:rPr>
          <w:b/>
          <w:sz w:val="24"/>
          <w:szCs w:val="24"/>
        </w:rPr>
        <w:t>a</w:t>
      </w:r>
      <w:r w:rsidRPr="004D3720">
        <w:rPr>
          <w:b/>
          <w:spacing w:val="-7"/>
          <w:sz w:val="24"/>
          <w:szCs w:val="24"/>
        </w:rPr>
        <w:t xml:space="preserve"> </w:t>
      </w:r>
      <w:r w:rsidRPr="004D3720">
        <w:rPr>
          <w:b/>
          <w:sz w:val="24"/>
          <w:szCs w:val="24"/>
        </w:rPr>
        <w:t>false</w:t>
      </w:r>
      <w:r w:rsidRPr="004D3720">
        <w:rPr>
          <w:b/>
          <w:spacing w:val="-5"/>
          <w:sz w:val="24"/>
          <w:szCs w:val="24"/>
        </w:rPr>
        <w:t xml:space="preserve"> </w:t>
      </w:r>
      <w:r w:rsidRPr="004D3720">
        <w:rPr>
          <w:b/>
          <w:spacing w:val="-2"/>
          <w:sz w:val="24"/>
          <w:szCs w:val="24"/>
        </w:rPr>
        <w:t>statement</w:t>
      </w:r>
    </w:p>
    <w:p w14:paraId="04B31DDF" w14:textId="0997162F" w:rsidR="00C75B8E" w:rsidRPr="004D3720" w:rsidRDefault="00C75B8E" w:rsidP="00ED20FB">
      <w:pPr>
        <w:spacing w:before="3"/>
        <w:rPr>
          <w:sz w:val="24"/>
          <w:szCs w:val="24"/>
        </w:rPr>
      </w:pPr>
      <w:r w:rsidRPr="004D3720">
        <w:rPr>
          <w:sz w:val="24"/>
          <w:szCs w:val="24"/>
        </w:rPr>
        <w:t>Hosts or operators should not make a false declaration about where they live, to apply for a home sharing or home letting licence, rather than a secondary letting licence.</w:t>
      </w:r>
    </w:p>
    <w:p w14:paraId="259663B1" w14:textId="77777777" w:rsidR="00C75B8E" w:rsidRPr="004D3720" w:rsidRDefault="00C75B8E" w:rsidP="00ED20FB">
      <w:pPr>
        <w:spacing w:before="3"/>
        <w:rPr>
          <w:sz w:val="24"/>
          <w:szCs w:val="24"/>
        </w:rPr>
      </w:pPr>
    </w:p>
    <w:p w14:paraId="7A6DFCAD" w14:textId="5100C51A" w:rsidR="00D457EB" w:rsidRPr="004D3720" w:rsidRDefault="004A31ED" w:rsidP="00ED20FB">
      <w:pPr>
        <w:spacing w:before="3"/>
        <w:rPr>
          <w:sz w:val="24"/>
          <w:szCs w:val="24"/>
        </w:rPr>
      </w:pPr>
      <w:r w:rsidRPr="004D3720">
        <w:rPr>
          <w:sz w:val="24"/>
          <w:szCs w:val="24"/>
        </w:rPr>
        <w:t>It</w:t>
      </w:r>
      <w:r w:rsidRPr="004D3720">
        <w:rPr>
          <w:spacing w:val="-5"/>
          <w:sz w:val="24"/>
          <w:szCs w:val="24"/>
        </w:rPr>
        <w:t xml:space="preserve"> </w:t>
      </w:r>
      <w:r w:rsidRPr="004D3720">
        <w:rPr>
          <w:sz w:val="24"/>
          <w:szCs w:val="24"/>
        </w:rPr>
        <w:t>is</w:t>
      </w:r>
      <w:r w:rsidRPr="004D3720">
        <w:rPr>
          <w:spacing w:val="-4"/>
          <w:sz w:val="24"/>
          <w:szCs w:val="24"/>
        </w:rPr>
        <w:t xml:space="preserve"> </w:t>
      </w:r>
      <w:r w:rsidRPr="004D3720">
        <w:rPr>
          <w:sz w:val="24"/>
          <w:szCs w:val="24"/>
        </w:rPr>
        <w:t>an</w:t>
      </w:r>
      <w:r w:rsidRPr="004D3720">
        <w:rPr>
          <w:spacing w:val="-5"/>
          <w:sz w:val="24"/>
          <w:szCs w:val="24"/>
        </w:rPr>
        <w:t xml:space="preserve"> </w:t>
      </w:r>
      <w:r w:rsidRPr="004D3720">
        <w:rPr>
          <w:sz w:val="24"/>
          <w:szCs w:val="24"/>
        </w:rPr>
        <w:t>offence</w:t>
      </w:r>
      <w:r w:rsidRPr="004D3720">
        <w:rPr>
          <w:spacing w:val="-5"/>
          <w:sz w:val="24"/>
          <w:szCs w:val="24"/>
        </w:rPr>
        <w:t xml:space="preserve"> </w:t>
      </w:r>
      <w:r w:rsidRPr="004D3720">
        <w:rPr>
          <w:sz w:val="24"/>
          <w:szCs w:val="24"/>
        </w:rPr>
        <w:t>to</w:t>
      </w:r>
      <w:r w:rsidRPr="004D3720">
        <w:rPr>
          <w:spacing w:val="-5"/>
          <w:sz w:val="24"/>
          <w:szCs w:val="24"/>
        </w:rPr>
        <w:t xml:space="preserve"> </w:t>
      </w:r>
      <w:r w:rsidRPr="004D3720">
        <w:rPr>
          <w:sz w:val="24"/>
          <w:szCs w:val="24"/>
        </w:rPr>
        <w:t>make</w:t>
      </w:r>
      <w:r w:rsidRPr="004D3720">
        <w:rPr>
          <w:spacing w:val="-5"/>
          <w:sz w:val="24"/>
          <w:szCs w:val="24"/>
        </w:rPr>
        <w:t xml:space="preserve"> </w:t>
      </w:r>
      <w:r w:rsidRPr="004D3720">
        <w:rPr>
          <w:sz w:val="24"/>
          <w:szCs w:val="24"/>
        </w:rPr>
        <w:t>a</w:t>
      </w:r>
      <w:r w:rsidRPr="004D3720">
        <w:rPr>
          <w:spacing w:val="-6"/>
          <w:sz w:val="24"/>
          <w:szCs w:val="24"/>
        </w:rPr>
        <w:t xml:space="preserve"> </w:t>
      </w:r>
      <w:r w:rsidRPr="004D3720">
        <w:rPr>
          <w:sz w:val="24"/>
          <w:szCs w:val="24"/>
        </w:rPr>
        <w:t>false</w:t>
      </w:r>
      <w:r w:rsidRPr="004D3720">
        <w:rPr>
          <w:spacing w:val="-5"/>
          <w:sz w:val="24"/>
          <w:szCs w:val="24"/>
        </w:rPr>
        <w:t xml:space="preserve"> </w:t>
      </w:r>
      <w:r w:rsidRPr="004D3720">
        <w:rPr>
          <w:sz w:val="24"/>
          <w:szCs w:val="24"/>
        </w:rPr>
        <w:t>statement</w:t>
      </w:r>
      <w:r w:rsidRPr="004D3720">
        <w:rPr>
          <w:spacing w:val="-5"/>
          <w:sz w:val="24"/>
          <w:szCs w:val="24"/>
        </w:rPr>
        <w:t xml:space="preserve"> </w:t>
      </w:r>
      <w:r w:rsidRPr="004D3720">
        <w:rPr>
          <w:sz w:val="24"/>
          <w:szCs w:val="24"/>
        </w:rPr>
        <w:t>in</w:t>
      </w:r>
      <w:r w:rsidRPr="004D3720">
        <w:rPr>
          <w:spacing w:val="-3"/>
          <w:sz w:val="24"/>
          <w:szCs w:val="24"/>
        </w:rPr>
        <w:t xml:space="preserve"> </w:t>
      </w:r>
      <w:r w:rsidRPr="004D3720">
        <w:rPr>
          <w:sz w:val="24"/>
          <w:szCs w:val="24"/>
        </w:rPr>
        <w:t>an</w:t>
      </w:r>
      <w:r w:rsidRPr="004D3720">
        <w:rPr>
          <w:spacing w:val="-6"/>
          <w:sz w:val="24"/>
          <w:szCs w:val="24"/>
        </w:rPr>
        <w:t xml:space="preserve"> </w:t>
      </w:r>
      <w:r w:rsidRPr="004D3720">
        <w:rPr>
          <w:sz w:val="24"/>
          <w:szCs w:val="24"/>
        </w:rPr>
        <w:t>application</w:t>
      </w:r>
      <w:r w:rsidRPr="004D3720">
        <w:rPr>
          <w:spacing w:val="-5"/>
          <w:sz w:val="24"/>
          <w:szCs w:val="24"/>
        </w:rPr>
        <w:t xml:space="preserve"> </w:t>
      </w:r>
      <w:r w:rsidRPr="004D3720">
        <w:rPr>
          <w:sz w:val="24"/>
          <w:szCs w:val="24"/>
        </w:rPr>
        <w:t>(level</w:t>
      </w:r>
      <w:r w:rsidRPr="004D3720">
        <w:rPr>
          <w:spacing w:val="-4"/>
          <w:sz w:val="24"/>
          <w:szCs w:val="24"/>
        </w:rPr>
        <w:t xml:space="preserve"> </w:t>
      </w:r>
      <w:r w:rsidRPr="004D3720">
        <w:rPr>
          <w:sz w:val="24"/>
          <w:szCs w:val="24"/>
        </w:rPr>
        <w:t>4</w:t>
      </w:r>
      <w:r w:rsidRPr="004D3720">
        <w:rPr>
          <w:spacing w:val="-5"/>
          <w:sz w:val="24"/>
          <w:szCs w:val="24"/>
        </w:rPr>
        <w:t xml:space="preserve"> </w:t>
      </w:r>
      <w:r w:rsidRPr="004D3720">
        <w:rPr>
          <w:sz w:val="24"/>
          <w:szCs w:val="24"/>
        </w:rPr>
        <w:t>on</w:t>
      </w:r>
      <w:r w:rsidRPr="004D3720">
        <w:rPr>
          <w:spacing w:val="-3"/>
          <w:sz w:val="24"/>
          <w:szCs w:val="24"/>
        </w:rPr>
        <w:t xml:space="preserve"> </w:t>
      </w:r>
      <w:r w:rsidRPr="004D3720">
        <w:rPr>
          <w:sz w:val="24"/>
          <w:szCs w:val="24"/>
        </w:rPr>
        <w:t>the</w:t>
      </w:r>
      <w:r w:rsidRPr="004D3720">
        <w:rPr>
          <w:spacing w:val="3"/>
          <w:sz w:val="24"/>
          <w:szCs w:val="24"/>
        </w:rPr>
        <w:t xml:space="preserve"> </w:t>
      </w:r>
      <w:r w:rsidRPr="004D3720">
        <w:rPr>
          <w:sz w:val="24"/>
          <w:szCs w:val="24"/>
        </w:rPr>
        <w:t>standard</w:t>
      </w:r>
      <w:r w:rsidRPr="004D3720">
        <w:rPr>
          <w:spacing w:val="-5"/>
          <w:sz w:val="24"/>
          <w:szCs w:val="24"/>
        </w:rPr>
        <w:t xml:space="preserve"> </w:t>
      </w:r>
      <w:r w:rsidRPr="004D3720">
        <w:rPr>
          <w:spacing w:val="-2"/>
          <w:sz w:val="24"/>
          <w:szCs w:val="24"/>
        </w:rPr>
        <w:t>scale).</w:t>
      </w:r>
    </w:p>
    <w:p w14:paraId="688362A5" w14:textId="77777777" w:rsidR="00D457EB" w:rsidRPr="004D3720" w:rsidRDefault="004A31ED" w:rsidP="00ED20FB">
      <w:pPr>
        <w:spacing w:before="1"/>
        <w:ind w:right="596"/>
        <w:rPr>
          <w:sz w:val="24"/>
          <w:szCs w:val="24"/>
        </w:rPr>
      </w:pPr>
      <w:r w:rsidRPr="004D3720">
        <w:rPr>
          <w:sz w:val="24"/>
          <w:szCs w:val="24"/>
        </w:rPr>
        <w:t>The</w:t>
      </w:r>
      <w:r w:rsidRPr="004D3720">
        <w:rPr>
          <w:spacing w:val="26"/>
          <w:sz w:val="24"/>
          <w:szCs w:val="24"/>
        </w:rPr>
        <w:t xml:space="preserve"> </w:t>
      </w:r>
      <w:r w:rsidRPr="004D3720">
        <w:rPr>
          <w:sz w:val="24"/>
          <w:szCs w:val="24"/>
        </w:rPr>
        <w:t>Scottish</w:t>
      </w:r>
      <w:r w:rsidRPr="004D3720">
        <w:rPr>
          <w:spacing w:val="26"/>
          <w:sz w:val="24"/>
          <w:szCs w:val="24"/>
        </w:rPr>
        <w:t xml:space="preserve"> </w:t>
      </w:r>
      <w:r w:rsidRPr="004D3720">
        <w:rPr>
          <w:sz w:val="24"/>
          <w:szCs w:val="24"/>
        </w:rPr>
        <w:t>Government</w:t>
      </w:r>
      <w:r w:rsidRPr="004D3720">
        <w:rPr>
          <w:spacing w:val="26"/>
          <w:sz w:val="24"/>
          <w:szCs w:val="24"/>
        </w:rPr>
        <w:t xml:space="preserve"> </w:t>
      </w:r>
      <w:r w:rsidRPr="004D3720">
        <w:rPr>
          <w:sz w:val="24"/>
          <w:szCs w:val="24"/>
        </w:rPr>
        <w:t>intends</w:t>
      </w:r>
      <w:r w:rsidRPr="004D3720">
        <w:rPr>
          <w:spacing w:val="28"/>
          <w:sz w:val="24"/>
          <w:szCs w:val="24"/>
        </w:rPr>
        <w:t xml:space="preserve"> </w:t>
      </w:r>
      <w:r w:rsidRPr="004D3720">
        <w:rPr>
          <w:sz w:val="24"/>
          <w:szCs w:val="24"/>
        </w:rPr>
        <w:t>to</w:t>
      </w:r>
      <w:r w:rsidRPr="004D3720">
        <w:rPr>
          <w:spacing w:val="26"/>
          <w:sz w:val="24"/>
          <w:szCs w:val="24"/>
        </w:rPr>
        <w:t xml:space="preserve"> </w:t>
      </w:r>
      <w:r w:rsidRPr="004D3720">
        <w:rPr>
          <w:sz w:val="24"/>
          <w:szCs w:val="24"/>
        </w:rPr>
        <w:t>increase</w:t>
      </w:r>
      <w:r w:rsidRPr="004D3720">
        <w:rPr>
          <w:spacing w:val="26"/>
          <w:sz w:val="24"/>
          <w:szCs w:val="24"/>
        </w:rPr>
        <w:t xml:space="preserve"> </w:t>
      </w:r>
      <w:r w:rsidRPr="004D3720">
        <w:rPr>
          <w:sz w:val="24"/>
          <w:szCs w:val="24"/>
        </w:rPr>
        <w:t>the</w:t>
      </w:r>
      <w:r w:rsidRPr="004D3720">
        <w:rPr>
          <w:spacing w:val="26"/>
          <w:sz w:val="24"/>
          <w:szCs w:val="24"/>
        </w:rPr>
        <w:t xml:space="preserve"> </w:t>
      </w:r>
      <w:r w:rsidRPr="004D3720">
        <w:rPr>
          <w:sz w:val="24"/>
          <w:szCs w:val="24"/>
        </w:rPr>
        <w:t>maximum</w:t>
      </w:r>
      <w:r w:rsidRPr="004D3720">
        <w:rPr>
          <w:spacing w:val="28"/>
          <w:sz w:val="24"/>
          <w:szCs w:val="24"/>
        </w:rPr>
        <w:t xml:space="preserve"> </w:t>
      </w:r>
      <w:r w:rsidRPr="004D3720">
        <w:rPr>
          <w:sz w:val="24"/>
          <w:szCs w:val="24"/>
        </w:rPr>
        <w:t>fine</w:t>
      </w:r>
      <w:r w:rsidRPr="004D3720">
        <w:rPr>
          <w:spacing w:val="26"/>
          <w:sz w:val="24"/>
          <w:szCs w:val="24"/>
        </w:rPr>
        <w:t xml:space="preserve"> </w:t>
      </w:r>
      <w:r w:rsidRPr="004D3720">
        <w:rPr>
          <w:sz w:val="24"/>
          <w:szCs w:val="24"/>
        </w:rPr>
        <w:t>to</w:t>
      </w:r>
      <w:r w:rsidRPr="004D3720">
        <w:rPr>
          <w:spacing w:val="26"/>
          <w:sz w:val="24"/>
          <w:szCs w:val="24"/>
        </w:rPr>
        <w:t xml:space="preserve"> </w:t>
      </w:r>
      <w:r w:rsidRPr="004D3720">
        <w:rPr>
          <w:sz w:val="24"/>
          <w:szCs w:val="24"/>
        </w:rPr>
        <w:t>£10,000</w:t>
      </w:r>
      <w:r w:rsidRPr="004D3720">
        <w:rPr>
          <w:spacing w:val="29"/>
          <w:sz w:val="24"/>
          <w:szCs w:val="24"/>
        </w:rPr>
        <w:t xml:space="preserve"> </w:t>
      </w:r>
      <w:r w:rsidRPr="004D3720">
        <w:rPr>
          <w:sz w:val="24"/>
          <w:szCs w:val="24"/>
        </w:rPr>
        <w:t>through</w:t>
      </w:r>
      <w:r w:rsidRPr="004D3720">
        <w:rPr>
          <w:spacing w:val="26"/>
          <w:sz w:val="24"/>
          <w:szCs w:val="24"/>
        </w:rPr>
        <w:t xml:space="preserve"> </w:t>
      </w:r>
      <w:r w:rsidRPr="004D3720">
        <w:rPr>
          <w:sz w:val="24"/>
          <w:szCs w:val="24"/>
        </w:rPr>
        <w:t>provision</w:t>
      </w:r>
      <w:r w:rsidRPr="004D3720">
        <w:rPr>
          <w:spacing w:val="28"/>
          <w:sz w:val="24"/>
          <w:szCs w:val="24"/>
        </w:rPr>
        <w:t xml:space="preserve"> </w:t>
      </w:r>
      <w:r w:rsidRPr="004D3720">
        <w:rPr>
          <w:sz w:val="24"/>
          <w:szCs w:val="24"/>
        </w:rPr>
        <w:t>in</w:t>
      </w:r>
      <w:r w:rsidRPr="004D3720">
        <w:rPr>
          <w:spacing w:val="26"/>
          <w:sz w:val="24"/>
          <w:szCs w:val="24"/>
        </w:rPr>
        <w:t xml:space="preserve"> </w:t>
      </w:r>
      <w:r w:rsidRPr="004D3720">
        <w:rPr>
          <w:sz w:val="24"/>
          <w:szCs w:val="24"/>
        </w:rPr>
        <w:t>a suitable Bill early in this session (2021-26) of the Scottish Parliament.</w:t>
      </w:r>
    </w:p>
    <w:p w14:paraId="136C4011" w14:textId="77777777" w:rsidR="00D457EB" w:rsidRPr="004D3720" w:rsidRDefault="00D457EB">
      <w:pPr>
        <w:pStyle w:val="BodyText"/>
        <w:spacing w:before="10"/>
      </w:pPr>
    </w:p>
    <w:sectPr w:rsidR="00D457EB" w:rsidRPr="004D3720">
      <w:pgSz w:w="11910" w:h="16840"/>
      <w:pgMar w:top="1340" w:right="720" w:bottom="1240" w:left="1280" w:header="0" w:footer="10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5062A" w14:textId="77777777" w:rsidR="006C02FB" w:rsidRDefault="004A31ED">
      <w:r>
        <w:separator/>
      </w:r>
    </w:p>
  </w:endnote>
  <w:endnote w:type="continuationSeparator" w:id="0">
    <w:p w14:paraId="3B873E6C" w14:textId="77777777" w:rsidR="006C02FB" w:rsidRDefault="004A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9656" w14:textId="349C7DBC" w:rsidR="00D457EB" w:rsidRPr="00AA38D9" w:rsidRDefault="00CA3819" w:rsidP="00CA3819">
    <w:pPr>
      <w:pStyle w:val="Footer"/>
      <w:rPr>
        <w:rFonts w:ascii="Times New Roman" w:hAnsi="Times New Roman" w:cs="Times New Roman"/>
        <w:color w:val="808080" w:themeColor="background1" w:themeShade="80"/>
      </w:rPr>
    </w:pPr>
    <w:r>
      <w:rPr>
        <w:rFonts w:ascii="Times New Roman" w:hAnsi="Times New Roman" w:cs="Times New Roman"/>
        <w:color w:val="00B0F0"/>
      </w:rPr>
      <w:tab/>
    </w:r>
    <w:sdt>
      <w:sdtPr>
        <w:rPr>
          <w:rFonts w:ascii="Times New Roman" w:hAnsi="Times New Roman" w:cs="Times New Roman"/>
        </w:rPr>
        <w:id w:val="1430234304"/>
        <w:docPartObj>
          <w:docPartGallery w:val="Page Numbers (Bottom of Page)"/>
          <w:docPartUnique/>
        </w:docPartObj>
      </w:sdtPr>
      <w:sdtEndPr>
        <w:rPr>
          <w:noProof/>
        </w:rPr>
      </w:sdtEndPr>
      <w:sdtContent>
        <w:r w:rsidRPr="00AA38D9">
          <w:rPr>
            <w:rFonts w:ascii="Times New Roman" w:hAnsi="Times New Roman" w:cs="Times New Roman"/>
            <w:sz w:val="24"/>
            <w:szCs w:val="24"/>
          </w:rPr>
          <w:fldChar w:fldCharType="begin"/>
        </w:r>
        <w:r w:rsidRPr="00AA38D9">
          <w:rPr>
            <w:rFonts w:ascii="Times New Roman" w:hAnsi="Times New Roman" w:cs="Times New Roman"/>
            <w:sz w:val="24"/>
            <w:szCs w:val="24"/>
          </w:rPr>
          <w:instrText xml:space="preserve"> PAGE   \* MERGEFORMAT </w:instrText>
        </w:r>
        <w:r w:rsidRPr="00AA38D9">
          <w:rPr>
            <w:rFonts w:ascii="Times New Roman" w:hAnsi="Times New Roman" w:cs="Times New Roman"/>
            <w:sz w:val="24"/>
            <w:szCs w:val="24"/>
          </w:rPr>
          <w:fldChar w:fldCharType="separate"/>
        </w:r>
        <w:r w:rsidRPr="00AA38D9">
          <w:rPr>
            <w:rFonts w:ascii="Times New Roman" w:hAnsi="Times New Roman" w:cs="Times New Roman"/>
            <w:noProof/>
            <w:sz w:val="24"/>
            <w:szCs w:val="24"/>
          </w:rPr>
          <w:t>2</w:t>
        </w:r>
        <w:r w:rsidRPr="00AA38D9">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07B3" w14:textId="77777777" w:rsidR="006C02FB" w:rsidRDefault="004A31ED">
      <w:r>
        <w:separator/>
      </w:r>
    </w:p>
  </w:footnote>
  <w:footnote w:type="continuationSeparator" w:id="0">
    <w:p w14:paraId="133DF979" w14:textId="77777777" w:rsidR="006C02FB" w:rsidRDefault="004A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57"/>
    <w:multiLevelType w:val="multilevel"/>
    <w:tmpl w:val="B4720180"/>
    <w:lvl w:ilvl="0">
      <w:start w:val="12"/>
      <w:numFmt w:val="decimal"/>
      <w:lvlText w:val="%1"/>
      <w:lvlJc w:val="left"/>
      <w:pPr>
        <w:ind w:left="460" w:hanging="460"/>
      </w:pPr>
      <w:rPr>
        <w:rFonts w:hint="default"/>
      </w:rPr>
    </w:lvl>
    <w:lvl w:ilvl="1">
      <w:start w:val="2"/>
      <w:numFmt w:val="decimal"/>
      <w:lvlText w:val="%1.%2"/>
      <w:lvlJc w:val="left"/>
      <w:pPr>
        <w:ind w:left="619" w:hanging="460"/>
      </w:pPr>
      <w:rPr>
        <w:rFonts w:hint="default"/>
      </w:rPr>
    </w:lvl>
    <w:lvl w:ilvl="2">
      <w:start w:val="1"/>
      <w:numFmt w:val="bullet"/>
      <w:lvlText w:val=""/>
      <w:lvlJc w:val="left"/>
      <w:pPr>
        <w:ind w:left="678" w:hanging="360"/>
      </w:pPr>
      <w:rPr>
        <w:rFonts w:ascii="Symbol" w:hAnsi="Symbol" w:hint="default"/>
      </w:rPr>
    </w:lvl>
    <w:lvl w:ilvl="3">
      <w:start w:val="1"/>
      <w:numFmt w:val="decimal"/>
      <w:lvlText w:val="%1.%2.%3.%4"/>
      <w:lvlJc w:val="left"/>
      <w:pPr>
        <w:ind w:left="1557" w:hanging="1080"/>
      </w:pPr>
      <w:rPr>
        <w:rFonts w:hint="default"/>
      </w:rPr>
    </w:lvl>
    <w:lvl w:ilvl="4">
      <w:start w:val="1"/>
      <w:numFmt w:val="decimal"/>
      <w:lvlText w:val="%1.%2.%3.%4.%5"/>
      <w:lvlJc w:val="left"/>
      <w:pPr>
        <w:ind w:left="1716" w:hanging="1080"/>
      </w:pPr>
      <w:rPr>
        <w:rFonts w:hint="default"/>
      </w:rPr>
    </w:lvl>
    <w:lvl w:ilvl="5">
      <w:start w:val="1"/>
      <w:numFmt w:val="decimal"/>
      <w:lvlText w:val="%1.%2.%3.%4.%5.%6"/>
      <w:lvlJc w:val="left"/>
      <w:pPr>
        <w:ind w:left="2235" w:hanging="1440"/>
      </w:pPr>
      <w:rPr>
        <w:rFonts w:hint="default"/>
      </w:rPr>
    </w:lvl>
    <w:lvl w:ilvl="6">
      <w:start w:val="1"/>
      <w:numFmt w:val="decimal"/>
      <w:lvlText w:val="%1.%2.%3.%4.%5.%6.%7"/>
      <w:lvlJc w:val="left"/>
      <w:pPr>
        <w:ind w:left="2394" w:hanging="1440"/>
      </w:pPr>
      <w:rPr>
        <w:rFonts w:hint="default"/>
      </w:rPr>
    </w:lvl>
    <w:lvl w:ilvl="7">
      <w:start w:val="1"/>
      <w:numFmt w:val="decimal"/>
      <w:lvlText w:val="%1.%2.%3.%4.%5.%6.%7.%8"/>
      <w:lvlJc w:val="left"/>
      <w:pPr>
        <w:ind w:left="2913" w:hanging="1800"/>
      </w:pPr>
      <w:rPr>
        <w:rFonts w:hint="default"/>
      </w:rPr>
    </w:lvl>
    <w:lvl w:ilvl="8">
      <w:start w:val="1"/>
      <w:numFmt w:val="decimal"/>
      <w:lvlText w:val="%1.%2.%3.%4.%5.%6.%7.%8.%9"/>
      <w:lvlJc w:val="left"/>
      <w:pPr>
        <w:ind w:left="3072" w:hanging="1800"/>
      </w:pPr>
      <w:rPr>
        <w:rFonts w:hint="default"/>
      </w:rPr>
    </w:lvl>
  </w:abstractNum>
  <w:abstractNum w:abstractNumId="1" w15:restartNumberingAfterBreak="0">
    <w:nsid w:val="00CC46BB"/>
    <w:multiLevelType w:val="hybridMultilevel"/>
    <w:tmpl w:val="8D8E0E54"/>
    <w:lvl w:ilvl="0" w:tplc="0FAA2D24">
      <w:start w:val="1"/>
      <w:numFmt w:val="lowerLetter"/>
      <w:lvlText w:val="%1."/>
      <w:lvlJc w:val="left"/>
      <w:pPr>
        <w:ind w:left="160" w:hanging="245"/>
      </w:pPr>
      <w:rPr>
        <w:rFonts w:hint="default"/>
        <w:b w:val="0"/>
        <w:bCs w:val="0"/>
        <w:i w:val="0"/>
        <w:iCs w:val="0"/>
        <w:spacing w:val="-1"/>
        <w:w w:val="99"/>
        <w:sz w:val="24"/>
        <w:szCs w:val="24"/>
        <w:lang w:val="en-US" w:eastAsia="en-US" w:bidi="ar-SA"/>
      </w:rPr>
    </w:lvl>
    <w:lvl w:ilvl="1" w:tplc="28385786">
      <w:numFmt w:val="bullet"/>
      <w:lvlText w:val="•"/>
      <w:lvlJc w:val="left"/>
      <w:pPr>
        <w:ind w:left="1134" w:hanging="245"/>
      </w:pPr>
      <w:rPr>
        <w:rFonts w:hint="default"/>
        <w:lang w:val="en-US" w:eastAsia="en-US" w:bidi="ar-SA"/>
      </w:rPr>
    </w:lvl>
    <w:lvl w:ilvl="2" w:tplc="113A5540">
      <w:numFmt w:val="bullet"/>
      <w:lvlText w:val="•"/>
      <w:lvlJc w:val="left"/>
      <w:pPr>
        <w:ind w:left="2109" w:hanging="245"/>
      </w:pPr>
      <w:rPr>
        <w:rFonts w:hint="default"/>
        <w:lang w:val="en-US" w:eastAsia="en-US" w:bidi="ar-SA"/>
      </w:rPr>
    </w:lvl>
    <w:lvl w:ilvl="3" w:tplc="DF5C69A8">
      <w:numFmt w:val="bullet"/>
      <w:lvlText w:val="•"/>
      <w:lvlJc w:val="left"/>
      <w:pPr>
        <w:ind w:left="3083" w:hanging="245"/>
      </w:pPr>
      <w:rPr>
        <w:rFonts w:hint="default"/>
        <w:lang w:val="en-US" w:eastAsia="en-US" w:bidi="ar-SA"/>
      </w:rPr>
    </w:lvl>
    <w:lvl w:ilvl="4" w:tplc="B804E4B2">
      <w:numFmt w:val="bullet"/>
      <w:lvlText w:val="•"/>
      <w:lvlJc w:val="left"/>
      <w:pPr>
        <w:ind w:left="4058" w:hanging="245"/>
      </w:pPr>
      <w:rPr>
        <w:rFonts w:hint="default"/>
        <w:lang w:val="en-US" w:eastAsia="en-US" w:bidi="ar-SA"/>
      </w:rPr>
    </w:lvl>
    <w:lvl w:ilvl="5" w:tplc="3270676C">
      <w:numFmt w:val="bullet"/>
      <w:lvlText w:val="•"/>
      <w:lvlJc w:val="left"/>
      <w:pPr>
        <w:ind w:left="5033" w:hanging="245"/>
      </w:pPr>
      <w:rPr>
        <w:rFonts w:hint="default"/>
        <w:lang w:val="en-US" w:eastAsia="en-US" w:bidi="ar-SA"/>
      </w:rPr>
    </w:lvl>
    <w:lvl w:ilvl="6" w:tplc="F2B83BE0">
      <w:numFmt w:val="bullet"/>
      <w:lvlText w:val="•"/>
      <w:lvlJc w:val="left"/>
      <w:pPr>
        <w:ind w:left="6007" w:hanging="245"/>
      </w:pPr>
      <w:rPr>
        <w:rFonts w:hint="default"/>
        <w:lang w:val="en-US" w:eastAsia="en-US" w:bidi="ar-SA"/>
      </w:rPr>
    </w:lvl>
    <w:lvl w:ilvl="7" w:tplc="4DA887FE">
      <w:numFmt w:val="bullet"/>
      <w:lvlText w:val="•"/>
      <w:lvlJc w:val="left"/>
      <w:pPr>
        <w:ind w:left="6982" w:hanging="245"/>
      </w:pPr>
      <w:rPr>
        <w:rFonts w:hint="default"/>
        <w:lang w:val="en-US" w:eastAsia="en-US" w:bidi="ar-SA"/>
      </w:rPr>
    </w:lvl>
    <w:lvl w:ilvl="8" w:tplc="A59CDC8E">
      <w:numFmt w:val="bullet"/>
      <w:lvlText w:val="•"/>
      <w:lvlJc w:val="left"/>
      <w:pPr>
        <w:ind w:left="7957" w:hanging="245"/>
      </w:pPr>
      <w:rPr>
        <w:rFonts w:hint="default"/>
        <w:lang w:val="en-US" w:eastAsia="en-US" w:bidi="ar-SA"/>
      </w:rPr>
    </w:lvl>
  </w:abstractNum>
  <w:abstractNum w:abstractNumId="2" w15:restartNumberingAfterBreak="0">
    <w:nsid w:val="0C820772"/>
    <w:multiLevelType w:val="multilevel"/>
    <w:tmpl w:val="C40C89A6"/>
    <w:lvl w:ilvl="0">
      <w:start w:val="13"/>
      <w:numFmt w:val="decimal"/>
      <w:lvlText w:val="%1"/>
      <w:lvlJc w:val="left"/>
      <w:pPr>
        <w:ind w:left="694" w:hanging="535"/>
      </w:pPr>
      <w:rPr>
        <w:rFonts w:hint="default"/>
        <w:lang w:val="en-US" w:eastAsia="en-US" w:bidi="ar-SA"/>
      </w:rPr>
    </w:lvl>
    <w:lvl w:ilvl="1">
      <w:start w:val="1"/>
      <w:numFmt w:val="decimal"/>
      <w:lvlText w:val="%1.%2"/>
      <w:lvlJc w:val="left"/>
      <w:pPr>
        <w:ind w:left="694" w:hanging="535"/>
      </w:pPr>
      <w:rPr>
        <w:rFonts w:ascii="Arial" w:eastAsia="Arial" w:hAnsi="Arial" w:cs="Arial" w:hint="default"/>
        <w:b/>
        <w:bCs/>
        <w:i w:val="0"/>
        <w:iCs w:val="0"/>
        <w:w w:val="99"/>
        <w:sz w:val="24"/>
        <w:szCs w:val="24"/>
        <w:lang w:val="en-US" w:eastAsia="en-US" w:bidi="ar-SA"/>
      </w:rPr>
    </w:lvl>
    <w:lvl w:ilvl="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008" w:hanging="360"/>
      </w:pPr>
      <w:rPr>
        <w:rFonts w:hint="default"/>
        <w:lang w:val="en-US" w:eastAsia="en-US" w:bidi="ar-SA"/>
      </w:rPr>
    </w:lvl>
    <w:lvl w:ilvl="4">
      <w:numFmt w:val="bullet"/>
      <w:lvlText w:val="•"/>
      <w:lvlJc w:val="left"/>
      <w:pPr>
        <w:ind w:left="3136" w:hanging="360"/>
      </w:pPr>
      <w:rPr>
        <w:rFonts w:hint="default"/>
        <w:lang w:val="en-US" w:eastAsia="en-US" w:bidi="ar-SA"/>
      </w:rPr>
    </w:lvl>
    <w:lvl w:ilvl="5">
      <w:numFmt w:val="bullet"/>
      <w:lvlText w:val="•"/>
      <w:lvlJc w:val="left"/>
      <w:pPr>
        <w:ind w:left="4264" w:hanging="360"/>
      </w:pPr>
      <w:rPr>
        <w:rFonts w:hint="default"/>
        <w:lang w:val="en-US" w:eastAsia="en-US" w:bidi="ar-SA"/>
      </w:rPr>
    </w:lvl>
    <w:lvl w:ilvl="6">
      <w:numFmt w:val="bullet"/>
      <w:lvlText w:val="•"/>
      <w:lvlJc w:val="left"/>
      <w:pPr>
        <w:ind w:left="5393" w:hanging="360"/>
      </w:pPr>
      <w:rPr>
        <w:rFonts w:hint="default"/>
        <w:lang w:val="en-US" w:eastAsia="en-US" w:bidi="ar-SA"/>
      </w:rPr>
    </w:lvl>
    <w:lvl w:ilvl="7">
      <w:numFmt w:val="bullet"/>
      <w:lvlText w:val="•"/>
      <w:lvlJc w:val="left"/>
      <w:pPr>
        <w:ind w:left="6521" w:hanging="360"/>
      </w:pPr>
      <w:rPr>
        <w:rFonts w:hint="default"/>
        <w:lang w:val="en-US" w:eastAsia="en-US" w:bidi="ar-SA"/>
      </w:rPr>
    </w:lvl>
    <w:lvl w:ilvl="8">
      <w:numFmt w:val="bullet"/>
      <w:lvlText w:val="•"/>
      <w:lvlJc w:val="left"/>
      <w:pPr>
        <w:ind w:left="7649" w:hanging="360"/>
      </w:pPr>
      <w:rPr>
        <w:rFonts w:hint="default"/>
        <w:lang w:val="en-US" w:eastAsia="en-US" w:bidi="ar-SA"/>
      </w:rPr>
    </w:lvl>
  </w:abstractNum>
  <w:abstractNum w:abstractNumId="3" w15:restartNumberingAfterBreak="0">
    <w:nsid w:val="0EF4533C"/>
    <w:multiLevelType w:val="hybridMultilevel"/>
    <w:tmpl w:val="51A45484"/>
    <w:lvl w:ilvl="0" w:tplc="DEF8752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5276B"/>
    <w:multiLevelType w:val="multilevel"/>
    <w:tmpl w:val="F7202182"/>
    <w:lvl w:ilvl="0">
      <w:start w:val="8"/>
      <w:numFmt w:val="decimal"/>
      <w:lvlText w:val="%1"/>
      <w:lvlJc w:val="left"/>
      <w:pPr>
        <w:ind w:left="880" w:hanging="720"/>
      </w:pPr>
      <w:rPr>
        <w:rFonts w:hint="default"/>
        <w:lang w:val="en-US" w:eastAsia="en-US" w:bidi="ar-SA"/>
      </w:rPr>
    </w:lvl>
    <w:lvl w:ilvl="1">
      <w:start w:val="2"/>
      <w:numFmt w:val="decimal"/>
      <w:lvlText w:val="%1.%2."/>
      <w:lvlJc w:val="left"/>
      <w:pPr>
        <w:ind w:left="1145" w:hanging="720"/>
      </w:pPr>
      <w:rPr>
        <w:rFonts w:ascii="Arial" w:eastAsia="Arial" w:hAnsi="Arial" w:cs="Arial" w:hint="default"/>
        <w:b/>
        <w:bCs/>
        <w:i w:val="0"/>
        <w:iCs w:val="0"/>
        <w:w w:val="99"/>
        <w:sz w:val="24"/>
        <w:szCs w:val="24"/>
        <w:lang w:val="en-US" w:eastAsia="en-US" w:bidi="ar-SA"/>
      </w:rPr>
    </w:lvl>
    <w:lvl w:ilvl="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87" w:hanging="360"/>
      </w:pPr>
      <w:rPr>
        <w:rFonts w:hint="default"/>
        <w:lang w:val="en-US" w:eastAsia="en-US" w:bidi="ar-SA"/>
      </w:rPr>
    </w:lvl>
    <w:lvl w:ilvl="4">
      <w:numFmt w:val="bullet"/>
      <w:lvlText w:val="•"/>
      <w:lvlJc w:val="left"/>
      <w:pPr>
        <w:ind w:left="4490" w:hanging="360"/>
      </w:pPr>
      <w:rPr>
        <w:rFonts w:hint="default"/>
        <w:lang w:val="en-US" w:eastAsia="en-US" w:bidi="ar-SA"/>
      </w:rPr>
    </w:lvl>
    <w:lvl w:ilvl="5">
      <w:numFmt w:val="bullet"/>
      <w:lvlText w:val="•"/>
      <w:lvlJc w:val="left"/>
      <w:pPr>
        <w:ind w:left="5393" w:hanging="360"/>
      </w:pPr>
      <w:rPr>
        <w:rFonts w:hint="default"/>
        <w:lang w:val="en-US" w:eastAsia="en-US" w:bidi="ar-SA"/>
      </w:rPr>
    </w:lvl>
    <w:lvl w:ilvl="6">
      <w:numFmt w:val="bullet"/>
      <w:lvlText w:val="•"/>
      <w:lvlJc w:val="left"/>
      <w:pPr>
        <w:ind w:left="6295" w:hanging="360"/>
      </w:pPr>
      <w:rPr>
        <w:rFonts w:hint="default"/>
        <w:lang w:val="en-US" w:eastAsia="en-US" w:bidi="ar-SA"/>
      </w:rPr>
    </w:lvl>
    <w:lvl w:ilvl="7">
      <w:numFmt w:val="bullet"/>
      <w:lvlText w:val="•"/>
      <w:lvlJc w:val="left"/>
      <w:pPr>
        <w:ind w:left="7198" w:hanging="360"/>
      </w:pPr>
      <w:rPr>
        <w:rFonts w:hint="default"/>
        <w:lang w:val="en-US" w:eastAsia="en-US" w:bidi="ar-SA"/>
      </w:rPr>
    </w:lvl>
    <w:lvl w:ilvl="8">
      <w:numFmt w:val="bullet"/>
      <w:lvlText w:val="•"/>
      <w:lvlJc w:val="left"/>
      <w:pPr>
        <w:ind w:left="8101" w:hanging="360"/>
      </w:pPr>
      <w:rPr>
        <w:rFonts w:hint="default"/>
        <w:lang w:val="en-US" w:eastAsia="en-US" w:bidi="ar-SA"/>
      </w:rPr>
    </w:lvl>
  </w:abstractNum>
  <w:abstractNum w:abstractNumId="5" w15:restartNumberingAfterBreak="0">
    <w:nsid w:val="1552118E"/>
    <w:multiLevelType w:val="multilevel"/>
    <w:tmpl w:val="67106F78"/>
    <w:lvl w:ilvl="0">
      <w:start w:val="11"/>
      <w:numFmt w:val="decimal"/>
      <w:lvlText w:val="%1"/>
      <w:lvlJc w:val="left"/>
      <w:pPr>
        <w:ind w:left="460" w:hanging="460"/>
      </w:pPr>
      <w:rPr>
        <w:rFonts w:hint="default"/>
      </w:rPr>
    </w:lvl>
    <w:lvl w:ilvl="1">
      <w:start w:val="2"/>
      <w:numFmt w:val="decimal"/>
      <w:lvlText w:val="%1.%2"/>
      <w:lvlJc w:val="left"/>
      <w:pPr>
        <w:ind w:left="620" w:hanging="4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6" w15:restartNumberingAfterBreak="0">
    <w:nsid w:val="18E8415E"/>
    <w:multiLevelType w:val="hybridMultilevel"/>
    <w:tmpl w:val="C0B6AF32"/>
    <w:lvl w:ilvl="0" w:tplc="5254E222">
      <w:start w:val="3"/>
      <w:numFmt w:val="lowerLetter"/>
      <w:lvlText w:val="(%1)"/>
      <w:lvlJc w:val="left"/>
      <w:pPr>
        <w:ind w:left="587" w:hanging="361"/>
        <w:jc w:val="right"/>
      </w:pPr>
      <w:rPr>
        <w:rFonts w:ascii="Arial" w:eastAsia="Arial" w:hAnsi="Arial" w:cs="Arial" w:hint="default"/>
        <w:b/>
        <w:bCs/>
        <w:i w:val="0"/>
        <w:iCs w:val="0"/>
        <w:w w:val="99"/>
        <w:sz w:val="24"/>
        <w:szCs w:val="24"/>
        <w:lang w:val="en-US" w:eastAsia="en-US" w:bidi="ar-SA"/>
      </w:rPr>
    </w:lvl>
    <w:lvl w:ilvl="1" w:tplc="08090001">
      <w:start w:val="1"/>
      <w:numFmt w:val="bullet"/>
      <w:lvlText w:val=""/>
      <w:lvlJc w:val="left"/>
      <w:pPr>
        <w:ind w:left="880" w:hanging="360"/>
      </w:pPr>
      <w:rPr>
        <w:rFonts w:ascii="Symbol" w:hAnsi="Symbol" w:hint="default"/>
      </w:rPr>
    </w:lvl>
    <w:lvl w:ilvl="2" w:tplc="08090001">
      <w:start w:val="1"/>
      <w:numFmt w:val="bullet"/>
      <w:lvlText w:val=""/>
      <w:lvlJc w:val="left"/>
      <w:pPr>
        <w:ind w:left="1480" w:hanging="360"/>
      </w:pPr>
      <w:rPr>
        <w:rFonts w:ascii="Symbol" w:hAnsi="Symbol" w:hint="default"/>
      </w:rPr>
    </w:lvl>
    <w:lvl w:ilvl="3" w:tplc="470C08DA">
      <w:numFmt w:val="bullet"/>
      <w:lvlText w:val="•"/>
      <w:lvlJc w:val="left"/>
      <w:pPr>
        <w:ind w:left="2638" w:hanging="480"/>
      </w:pPr>
      <w:rPr>
        <w:rFonts w:hint="default"/>
        <w:lang w:val="en-US" w:eastAsia="en-US" w:bidi="ar-SA"/>
      </w:rPr>
    </w:lvl>
    <w:lvl w:ilvl="4" w:tplc="F9746E24">
      <w:numFmt w:val="bullet"/>
      <w:lvlText w:val="•"/>
      <w:lvlJc w:val="left"/>
      <w:pPr>
        <w:ind w:left="3676" w:hanging="480"/>
      </w:pPr>
      <w:rPr>
        <w:rFonts w:hint="default"/>
        <w:lang w:val="en-US" w:eastAsia="en-US" w:bidi="ar-SA"/>
      </w:rPr>
    </w:lvl>
    <w:lvl w:ilvl="5" w:tplc="CC78AE50">
      <w:numFmt w:val="bullet"/>
      <w:lvlText w:val="•"/>
      <w:lvlJc w:val="left"/>
      <w:pPr>
        <w:ind w:left="4714" w:hanging="480"/>
      </w:pPr>
      <w:rPr>
        <w:rFonts w:hint="default"/>
        <w:lang w:val="en-US" w:eastAsia="en-US" w:bidi="ar-SA"/>
      </w:rPr>
    </w:lvl>
    <w:lvl w:ilvl="6" w:tplc="AB3488F2">
      <w:numFmt w:val="bullet"/>
      <w:lvlText w:val="•"/>
      <w:lvlJc w:val="left"/>
      <w:pPr>
        <w:ind w:left="5753" w:hanging="480"/>
      </w:pPr>
      <w:rPr>
        <w:rFonts w:hint="default"/>
        <w:lang w:val="en-US" w:eastAsia="en-US" w:bidi="ar-SA"/>
      </w:rPr>
    </w:lvl>
    <w:lvl w:ilvl="7" w:tplc="3B441F60">
      <w:numFmt w:val="bullet"/>
      <w:lvlText w:val="•"/>
      <w:lvlJc w:val="left"/>
      <w:pPr>
        <w:ind w:left="6791" w:hanging="480"/>
      </w:pPr>
      <w:rPr>
        <w:rFonts w:hint="default"/>
        <w:lang w:val="en-US" w:eastAsia="en-US" w:bidi="ar-SA"/>
      </w:rPr>
    </w:lvl>
    <w:lvl w:ilvl="8" w:tplc="10B440FE">
      <w:numFmt w:val="bullet"/>
      <w:lvlText w:val="•"/>
      <w:lvlJc w:val="left"/>
      <w:pPr>
        <w:ind w:left="7829" w:hanging="480"/>
      </w:pPr>
      <w:rPr>
        <w:rFonts w:hint="default"/>
        <w:lang w:val="en-US" w:eastAsia="en-US" w:bidi="ar-SA"/>
      </w:rPr>
    </w:lvl>
  </w:abstractNum>
  <w:abstractNum w:abstractNumId="7" w15:restartNumberingAfterBreak="0">
    <w:nsid w:val="1B303696"/>
    <w:multiLevelType w:val="hybridMultilevel"/>
    <w:tmpl w:val="3C84DEA0"/>
    <w:lvl w:ilvl="0" w:tplc="F094EF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300E4"/>
    <w:multiLevelType w:val="hybridMultilevel"/>
    <w:tmpl w:val="BC3E12D6"/>
    <w:lvl w:ilvl="0" w:tplc="F57E7AF6">
      <w:start w:val="2"/>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9" w15:restartNumberingAfterBreak="0">
    <w:nsid w:val="1EF95BBD"/>
    <w:multiLevelType w:val="hybridMultilevel"/>
    <w:tmpl w:val="B5B8EE58"/>
    <w:lvl w:ilvl="0" w:tplc="6CF4318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F58D4"/>
    <w:multiLevelType w:val="multilevel"/>
    <w:tmpl w:val="0188FFF6"/>
    <w:lvl w:ilvl="0">
      <w:start w:val="7"/>
      <w:numFmt w:val="decimal"/>
      <w:lvlText w:val="%1"/>
      <w:lvlJc w:val="left"/>
      <w:pPr>
        <w:ind w:left="880" w:hanging="720"/>
      </w:pPr>
      <w:rPr>
        <w:rFonts w:hint="default"/>
        <w:lang w:val="en-US" w:eastAsia="en-US" w:bidi="ar-SA"/>
      </w:rPr>
    </w:lvl>
    <w:lvl w:ilvl="1">
      <w:start w:val="1"/>
      <w:numFmt w:val="decimal"/>
      <w:lvlText w:val="%1.%2."/>
      <w:lvlJc w:val="left"/>
      <w:pPr>
        <w:ind w:left="880" w:hanging="720"/>
      </w:pPr>
      <w:rPr>
        <w:rFonts w:ascii="Arial" w:eastAsia="Arial" w:hAnsi="Arial" w:cs="Arial" w:hint="default"/>
        <w:b/>
        <w:bCs/>
        <w:i w:val="0"/>
        <w:iCs w:val="0"/>
        <w:w w:val="99"/>
        <w:sz w:val="24"/>
        <w:szCs w:val="24"/>
        <w:lang w:val="en-US" w:eastAsia="en-US" w:bidi="ar-SA"/>
      </w:rPr>
    </w:lvl>
    <w:lvl w:ilvl="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87" w:hanging="360"/>
      </w:pPr>
      <w:rPr>
        <w:rFonts w:hint="default"/>
        <w:lang w:val="en-US" w:eastAsia="en-US" w:bidi="ar-SA"/>
      </w:rPr>
    </w:lvl>
    <w:lvl w:ilvl="4">
      <w:numFmt w:val="bullet"/>
      <w:lvlText w:val="•"/>
      <w:lvlJc w:val="left"/>
      <w:pPr>
        <w:ind w:left="4490" w:hanging="360"/>
      </w:pPr>
      <w:rPr>
        <w:rFonts w:hint="default"/>
        <w:lang w:val="en-US" w:eastAsia="en-US" w:bidi="ar-SA"/>
      </w:rPr>
    </w:lvl>
    <w:lvl w:ilvl="5">
      <w:numFmt w:val="bullet"/>
      <w:lvlText w:val="•"/>
      <w:lvlJc w:val="left"/>
      <w:pPr>
        <w:ind w:left="5393" w:hanging="360"/>
      </w:pPr>
      <w:rPr>
        <w:rFonts w:hint="default"/>
        <w:lang w:val="en-US" w:eastAsia="en-US" w:bidi="ar-SA"/>
      </w:rPr>
    </w:lvl>
    <w:lvl w:ilvl="6">
      <w:numFmt w:val="bullet"/>
      <w:lvlText w:val="•"/>
      <w:lvlJc w:val="left"/>
      <w:pPr>
        <w:ind w:left="6295" w:hanging="360"/>
      </w:pPr>
      <w:rPr>
        <w:rFonts w:hint="default"/>
        <w:lang w:val="en-US" w:eastAsia="en-US" w:bidi="ar-SA"/>
      </w:rPr>
    </w:lvl>
    <w:lvl w:ilvl="7">
      <w:numFmt w:val="bullet"/>
      <w:lvlText w:val="•"/>
      <w:lvlJc w:val="left"/>
      <w:pPr>
        <w:ind w:left="7198" w:hanging="360"/>
      </w:pPr>
      <w:rPr>
        <w:rFonts w:hint="default"/>
        <w:lang w:val="en-US" w:eastAsia="en-US" w:bidi="ar-SA"/>
      </w:rPr>
    </w:lvl>
    <w:lvl w:ilvl="8">
      <w:numFmt w:val="bullet"/>
      <w:lvlText w:val="•"/>
      <w:lvlJc w:val="left"/>
      <w:pPr>
        <w:ind w:left="8101" w:hanging="360"/>
      </w:pPr>
      <w:rPr>
        <w:rFonts w:hint="default"/>
        <w:lang w:val="en-US" w:eastAsia="en-US" w:bidi="ar-SA"/>
      </w:rPr>
    </w:lvl>
  </w:abstractNum>
  <w:abstractNum w:abstractNumId="12" w15:restartNumberingAfterBreak="0">
    <w:nsid w:val="23B16956"/>
    <w:multiLevelType w:val="multilevel"/>
    <w:tmpl w:val="A3AC6E5C"/>
    <w:lvl w:ilvl="0">
      <w:start w:val="6"/>
      <w:numFmt w:val="decimal"/>
      <w:lvlText w:val="%1"/>
      <w:lvlJc w:val="left"/>
      <w:pPr>
        <w:ind w:left="880" w:hanging="720"/>
      </w:pPr>
      <w:rPr>
        <w:rFonts w:hint="default"/>
        <w:lang w:val="en-US" w:eastAsia="en-US" w:bidi="ar-SA"/>
      </w:rPr>
    </w:lvl>
    <w:lvl w:ilvl="1">
      <w:start w:val="1"/>
      <w:numFmt w:val="decimal"/>
      <w:lvlText w:val="%1.%2."/>
      <w:lvlJc w:val="left"/>
      <w:pPr>
        <w:ind w:left="880" w:hanging="720"/>
      </w:pPr>
      <w:rPr>
        <w:rFonts w:ascii="Arial" w:eastAsia="Arial" w:hAnsi="Arial" w:cs="Arial" w:hint="default"/>
        <w:b/>
        <w:bCs/>
        <w:i w:val="0"/>
        <w:iCs w:val="0"/>
        <w:w w:val="99"/>
        <w:sz w:val="24"/>
        <w:szCs w:val="24"/>
        <w:lang w:val="en-US" w:eastAsia="en-US" w:bidi="ar-SA"/>
      </w:rPr>
    </w:lvl>
    <w:lvl w:ilvl="2">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87" w:hanging="360"/>
      </w:pPr>
      <w:rPr>
        <w:rFonts w:hint="default"/>
        <w:lang w:val="en-US" w:eastAsia="en-US" w:bidi="ar-SA"/>
      </w:rPr>
    </w:lvl>
    <w:lvl w:ilvl="4">
      <w:numFmt w:val="bullet"/>
      <w:lvlText w:val="•"/>
      <w:lvlJc w:val="left"/>
      <w:pPr>
        <w:ind w:left="4490" w:hanging="360"/>
      </w:pPr>
      <w:rPr>
        <w:rFonts w:hint="default"/>
        <w:lang w:val="en-US" w:eastAsia="en-US" w:bidi="ar-SA"/>
      </w:rPr>
    </w:lvl>
    <w:lvl w:ilvl="5">
      <w:numFmt w:val="bullet"/>
      <w:lvlText w:val="•"/>
      <w:lvlJc w:val="left"/>
      <w:pPr>
        <w:ind w:left="5393" w:hanging="360"/>
      </w:pPr>
      <w:rPr>
        <w:rFonts w:hint="default"/>
        <w:lang w:val="en-US" w:eastAsia="en-US" w:bidi="ar-SA"/>
      </w:rPr>
    </w:lvl>
    <w:lvl w:ilvl="6">
      <w:numFmt w:val="bullet"/>
      <w:lvlText w:val="•"/>
      <w:lvlJc w:val="left"/>
      <w:pPr>
        <w:ind w:left="6295" w:hanging="360"/>
      </w:pPr>
      <w:rPr>
        <w:rFonts w:hint="default"/>
        <w:lang w:val="en-US" w:eastAsia="en-US" w:bidi="ar-SA"/>
      </w:rPr>
    </w:lvl>
    <w:lvl w:ilvl="7">
      <w:numFmt w:val="bullet"/>
      <w:lvlText w:val="•"/>
      <w:lvlJc w:val="left"/>
      <w:pPr>
        <w:ind w:left="7198" w:hanging="360"/>
      </w:pPr>
      <w:rPr>
        <w:rFonts w:hint="default"/>
        <w:lang w:val="en-US" w:eastAsia="en-US" w:bidi="ar-SA"/>
      </w:rPr>
    </w:lvl>
    <w:lvl w:ilvl="8">
      <w:numFmt w:val="bullet"/>
      <w:lvlText w:val="•"/>
      <w:lvlJc w:val="left"/>
      <w:pPr>
        <w:ind w:left="8101" w:hanging="360"/>
      </w:pPr>
      <w:rPr>
        <w:rFonts w:hint="default"/>
        <w:lang w:val="en-US" w:eastAsia="en-US" w:bidi="ar-SA"/>
      </w:rPr>
    </w:lvl>
  </w:abstractNum>
  <w:abstractNum w:abstractNumId="13" w15:restartNumberingAfterBreak="0">
    <w:nsid w:val="2522548E"/>
    <w:multiLevelType w:val="hybridMultilevel"/>
    <w:tmpl w:val="34FADA38"/>
    <w:lvl w:ilvl="0" w:tplc="3DA0A824">
      <w:start w:val="1"/>
      <w:numFmt w:val="decimal"/>
      <w:lvlText w:val="%1."/>
      <w:lvlJc w:val="left"/>
      <w:pPr>
        <w:ind w:left="880" w:hanging="360"/>
      </w:pPr>
      <w:rPr>
        <w:rFonts w:ascii="Arial" w:eastAsia="Arial" w:hAnsi="Arial" w:cs="Arial" w:hint="default"/>
        <w:b w:val="0"/>
        <w:bCs w:val="0"/>
        <w:i w:val="0"/>
        <w:iCs w:val="0"/>
        <w:spacing w:val="-1"/>
        <w:w w:val="99"/>
        <w:sz w:val="24"/>
        <w:szCs w:val="24"/>
        <w:lang w:val="en-US" w:eastAsia="en-US" w:bidi="ar-SA"/>
      </w:rPr>
    </w:lvl>
    <w:lvl w:ilvl="1" w:tplc="08090019">
      <w:start w:val="1"/>
      <w:numFmt w:val="lowerLetter"/>
      <w:lvlText w:val="%2."/>
      <w:lvlJc w:val="left"/>
      <w:pPr>
        <w:ind w:left="2291" w:hanging="360"/>
      </w:pPr>
    </w:lvl>
    <w:lvl w:ilvl="2" w:tplc="FFFFFFFF">
      <w:numFmt w:val="bullet"/>
      <w:lvlText w:val="•"/>
      <w:lvlJc w:val="left"/>
      <w:pPr>
        <w:ind w:left="2685" w:hanging="360"/>
      </w:pPr>
      <w:rPr>
        <w:rFonts w:hint="default"/>
        <w:lang w:val="en-US" w:eastAsia="en-US" w:bidi="ar-SA"/>
      </w:rPr>
    </w:lvl>
    <w:lvl w:ilvl="3" w:tplc="FFFFFFFF">
      <w:numFmt w:val="bullet"/>
      <w:lvlText w:val="•"/>
      <w:lvlJc w:val="left"/>
      <w:pPr>
        <w:ind w:left="3587" w:hanging="360"/>
      </w:pPr>
      <w:rPr>
        <w:rFonts w:hint="default"/>
        <w:lang w:val="en-US" w:eastAsia="en-US" w:bidi="ar-SA"/>
      </w:rPr>
    </w:lvl>
    <w:lvl w:ilvl="4" w:tplc="FFFFFFFF">
      <w:numFmt w:val="bullet"/>
      <w:lvlText w:val="•"/>
      <w:lvlJc w:val="left"/>
      <w:pPr>
        <w:ind w:left="4490" w:hanging="360"/>
      </w:pPr>
      <w:rPr>
        <w:rFonts w:hint="default"/>
        <w:lang w:val="en-US" w:eastAsia="en-US" w:bidi="ar-SA"/>
      </w:rPr>
    </w:lvl>
    <w:lvl w:ilvl="5" w:tplc="FFFFFFFF">
      <w:numFmt w:val="bullet"/>
      <w:lvlText w:val="•"/>
      <w:lvlJc w:val="left"/>
      <w:pPr>
        <w:ind w:left="5393" w:hanging="360"/>
      </w:pPr>
      <w:rPr>
        <w:rFonts w:hint="default"/>
        <w:lang w:val="en-US" w:eastAsia="en-US" w:bidi="ar-SA"/>
      </w:rPr>
    </w:lvl>
    <w:lvl w:ilvl="6" w:tplc="FFFFFFFF">
      <w:numFmt w:val="bullet"/>
      <w:lvlText w:val="•"/>
      <w:lvlJc w:val="left"/>
      <w:pPr>
        <w:ind w:left="6295" w:hanging="360"/>
      </w:pPr>
      <w:rPr>
        <w:rFonts w:hint="default"/>
        <w:lang w:val="en-US" w:eastAsia="en-US" w:bidi="ar-SA"/>
      </w:rPr>
    </w:lvl>
    <w:lvl w:ilvl="7" w:tplc="FFFFFFFF">
      <w:numFmt w:val="bullet"/>
      <w:lvlText w:val="•"/>
      <w:lvlJc w:val="left"/>
      <w:pPr>
        <w:ind w:left="7198" w:hanging="360"/>
      </w:pPr>
      <w:rPr>
        <w:rFonts w:hint="default"/>
        <w:lang w:val="en-US" w:eastAsia="en-US" w:bidi="ar-SA"/>
      </w:rPr>
    </w:lvl>
    <w:lvl w:ilvl="8" w:tplc="FFFFFFFF">
      <w:numFmt w:val="bullet"/>
      <w:lvlText w:val="•"/>
      <w:lvlJc w:val="left"/>
      <w:pPr>
        <w:ind w:left="8101" w:hanging="360"/>
      </w:pPr>
      <w:rPr>
        <w:rFonts w:hint="default"/>
        <w:lang w:val="en-US" w:eastAsia="en-US" w:bidi="ar-SA"/>
      </w:rPr>
    </w:lvl>
  </w:abstractNum>
  <w:abstractNum w:abstractNumId="14" w15:restartNumberingAfterBreak="0">
    <w:nsid w:val="2617768C"/>
    <w:multiLevelType w:val="hybridMultilevel"/>
    <w:tmpl w:val="5C7C98CC"/>
    <w:lvl w:ilvl="0" w:tplc="08090001">
      <w:start w:val="1"/>
      <w:numFmt w:val="bullet"/>
      <w:lvlText w:val=""/>
      <w:lvlJc w:val="left"/>
      <w:pPr>
        <w:ind w:left="880" w:hanging="360"/>
      </w:pPr>
      <w:rPr>
        <w:rFonts w:ascii="Symbol" w:hAnsi="Symbol"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15" w15:restartNumberingAfterBreak="0">
    <w:nsid w:val="26F965BD"/>
    <w:multiLevelType w:val="multilevel"/>
    <w:tmpl w:val="A5DC70FE"/>
    <w:lvl w:ilvl="0">
      <w:start w:val="9"/>
      <w:numFmt w:val="decimal"/>
      <w:lvlText w:val="%1"/>
      <w:lvlJc w:val="left"/>
      <w:pPr>
        <w:ind w:left="360" w:hanging="360"/>
      </w:pPr>
      <w:rPr>
        <w:rFonts w:hint="default"/>
      </w:rPr>
    </w:lvl>
    <w:lvl w:ilvl="1">
      <w:start w:val="4"/>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16" w15:restartNumberingAfterBreak="0">
    <w:nsid w:val="29F2731D"/>
    <w:multiLevelType w:val="hybridMultilevel"/>
    <w:tmpl w:val="C4F6B5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370295"/>
    <w:multiLevelType w:val="multilevel"/>
    <w:tmpl w:val="4C885FDE"/>
    <w:lvl w:ilvl="0">
      <w:start w:val="7"/>
      <w:numFmt w:val="decimal"/>
      <w:lvlText w:val="%1"/>
      <w:lvlJc w:val="left"/>
      <w:pPr>
        <w:ind w:left="360" w:hanging="360"/>
      </w:pPr>
      <w:rPr>
        <w:rFonts w:hint="default"/>
        <w:lang w:val="en-US" w:eastAsia="en-US" w:bidi="ar-SA"/>
      </w:rPr>
    </w:lvl>
    <w:lvl w:ilvl="1">
      <w:start w:val="2"/>
      <w:numFmt w:val="decimal"/>
      <w:lvlText w:val="%1.%2"/>
      <w:lvlJc w:val="left"/>
      <w:pPr>
        <w:ind w:left="785" w:hanging="360"/>
      </w:pPr>
      <w:rPr>
        <w:rFonts w:hint="default"/>
        <w:b/>
        <w:bCs/>
        <w:i w:val="0"/>
        <w:iCs w:val="0"/>
        <w:w w:val="99"/>
        <w:sz w:val="24"/>
        <w:szCs w:val="24"/>
        <w:lang w:val="en-US" w:eastAsia="en-US" w:bidi="ar-SA"/>
      </w:rPr>
    </w:lvl>
    <w:lvl w:ilvl="2">
      <w:start w:val="1"/>
      <w:numFmt w:val="bullet"/>
      <w:lvlText w:val=""/>
      <w:lvlJc w:val="left"/>
      <w:pPr>
        <w:ind w:left="1210" w:hanging="360"/>
      </w:pPr>
      <w:rPr>
        <w:rFonts w:ascii="Symbol" w:hAnsi="Symbol" w:hint="default"/>
        <w:b w:val="0"/>
        <w:bCs w:val="0"/>
        <w:i w:val="0"/>
        <w:iCs w:val="0"/>
        <w:spacing w:val="-1"/>
        <w:w w:val="100"/>
        <w:sz w:val="24"/>
        <w:szCs w:val="24"/>
        <w:lang w:val="en-US" w:eastAsia="en-US" w:bidi="ar-SA"/>
      </w:rPr>
    </w:lvl>
    <w:lvl w:ilvl="3">
      <w:start w:val="1"/>
      <w:numFmt w:val="decimal"/>
      <w:lvlText w:val="%1.%2.%3.%4"/>
      <w:lvlJc w:val="left"/>
      <w:pPr>
        <w:ind w:left="2355" w:hanging="1080"/>
      </w:pPr>
      <w:rPr>
        <w:rFonts w:hint="default"/>
        <w:b w:val="0"/>
        <w:bCs w:val="0"/>
        <w:i w:val="0"/>
        <w:iCs w:val="0"/>
        <w:w w:val="100"/>
        <w:sz w:val="24"/>
        <w:szCs w:val="24"/>
        <w:lang w:val="en-US" w:eastAsia="en-US" w:bidi="ar-SA"/>
      </w:rPr>
    </w:lvl>
    <w:lvl w:ilvl="4">
      <w:start w:val="1"/>
      <w:numFmt w:val="decimal"/>
      <w:lvlText w:val="%1.%2.%3.%4.%5"/>
      <w:lvlJc w:val="left"/>
      <w:pPr>
        <w:ind w:left="2780" w:hanging="1080"/>
      </w:pPr>
      <w:rPr>
        <w:rFonts w:hint="default"/>
        <w:lang w:val="en-US" w:eastAsia="en-US" w:bidi="ar-SA"/>
      </w:rPr>
    </w:lvl>
    <w:lvl w:ilvl="5">
      <w:start w:val="1"/>
      <w:numFmt w:val="decimal"/>
      <w:lvlText w:val="%1.%2.%3.%4.%5.%6"/>
      <w:lvlJc w:val="left"/>
      <w:pPr>
        <w:ind w:left="3565" w:hanging="1440"/>
      </w:pPr>
      <w:rPr>
        <w:rFonts w:hint="default"/>
        <w:lang w:val="en-US" w:eastAsia="en-US" w:bidi="ar-SA"/>
      </w:rPr>
    </w:lvl>
    <w:lvl w:ilvl="6">
      <w:start w:val="1"/>
      <w:numFmt w:val="decimal"/>
      <w:lvlText w:val="%1.%2.%3.%4.%5.%6.%7"/>
      <w:lvlJc w:val="left"/>
      <w:pPr>
        <w:ind w:left="3990" w:hanging="1440"/>
      </w:pPr>
      <w:rPr>
        <w:rFonts w:hint="default"/>
        <w:lang w:val="en-US" w:eastAsia="en-US" w:bidi="ar-SA"/>
      </w:rPr>
    </w:lvl>
    <w:lvl w:ilvl="7">
      <w:start w:val="1"/>
      <w:numFmt w:val="decimal"/>
      <w:lvlText w:val="%1.%2.%3.%4.%5.%6.%7.%8"/>
      <w:lvlJc w:val="left"/>
      <w:pPr>
        <w:ind w:left="4775" w:hanging="1800"/>
      </w:pPr>
      <w:rPr>
        <w:rFonts w:hint="default"/>
        <w:lang w:val="en-US" w:eastAsia="en-US" w:bidi="ar-SA"/>
      </w:rPr>
    </w:lvl>
    <w:lvl w:ilvl="8">
      <w:start w:val="1"/>
      <w:numFmt w:val="decimal"/>
      <w:lvlText w:val="%1.%2.%3.%4.%5.%6.%7.%8.%9"/>
      <w:lvlJc w:val="left"/>
      <w:pPr>
        <w:ind w:left="5200" w:hanging="1800"/>
      </w:pPr>
      <w:rPr>
        <w:rFonts w:hint="default"/>
        <w:lang w:val="en-US" w:eastAsia="en-US" w:bidi="ar-SA"/>
      </w:rPr>
    </w:lvl>
  </w:abstractNum>
  <w:abstractNum w:abstractNumId="18" w15:restartNumberingAfterBreak="0">
    <w:nsid w:val="30142CEB"/>
    <w:multiLevelType w:val="hybridMultilevel"/>
    <w:tmpl w:val="C59C928A"/>
    <w:lvl w:ilvl="0" w:tplc="32D207CC">
      <w:start w:val="1"/>
      <w:numFmt w:val="lowerLetter"/>
      <w:lvlText w:val="%1."/>
      <w:lvlJc w:val="left"/>
      <w:pPr>
        <w:ind w:left="880" w:hanging="360"/>
      </w:pPr>
      <w:rPr>
        <w:rFonts w:hint="default"/>
        <w:b w:val="0"/>
        <w:bCs w:val="0"/>
        <w:i w:val="0"/>
        <w:iCs w:val="0"/>
        <w:spacing w:val="-1"/>
        <w:w w:val="99"/>
        <w:sz w:val="24"/>
        <w:szCs w:val="24"/>
        <w:lang w:val="en-US" w:eastAsia="en-US" w:bidi="ar-SA"/>
      </w:rPr>
    </w:lvl>
    <w:lvl w:ilvl="1" w:tplc="FFFFFFFF">
      <w:start w:val="1"/>
      <w:numFmt w:val="bullet"/>
      <w:lvlText w:val=""/>
      <w:lvlJc w:val="left"/>
      <w:pPr>
        <w:ind w:left="1499" w:hanging="360"/>
      </w:pPr>
      <w:rPr>
        <w:rFonts w:ascii="Wingdings" w:hAnsi="Wingdings" w:hint="default"/>
      </w:rPr>
    </w:lvl>
    <w:lvl w:ilvl="2" w:tplc="FFFFFFFF">
      <w:numFmt w:val="bullet"/>
      <w:lvlText w:val="•"/>
      <w:lvlJc w:val="left"/>
      <w:pPr>
        <w:ind w:left="2522" w:hanging="461"/>
      </w:pPr>
      <w:rPr>
        <w:rFonts w:hint="default"/>
        <w:lang w:val="en-US" w:eastAsia="en-US" w:bidi="ar-SA"/>
      </w:rPr>
    </w:lvl>
    <w:lvl w:ilvl="3" w:tplc="FFFFFFFF">
      <w:numFmt w:val="bullet"/>
      <w:lvlText w:val="•"/>
      <w:lvlJc w:val="left"/>
      <w:pPr>
        <w:ind w:left="3445" w:hanging="461"/>
      </w:pPr>
      <w:rPr>
        <w:rFonts w:hint="default"/>
        <w:lang w:val="en-US" w:eastAsia="en-US" w:bidi="ar-SA"/>
      </w:rPr>
    </w:lvl>
    <w:lvl w:ilvl="4" w:tplc="FFFFFFFF">
      <w:numFmt w:val="bullet"/>
      <w:lvlText w:val="•"/>
      <w:lvlJc w:val="left"/>
      <w:pPr>
        <w:ind w:left="4368" w:hanging="461"/>
      </w:pPr>
      <w:rPr>
        <w:rFonts w:hint="default"/>
        <w:lang w:val="en-US" w:eastAsia="en-US" w:bidi="ar-SA"/>
      </w:rPr>
    </w:lvl>
    <w:lvl w:ilvl="5" w:tplc="FFFFFFFF">
      <w:numFmt w:val="bullet"/>
      <w:lvlText w:val="•"/>
      <w:lvlJc w:val="left"/>
      <w:pPr>
        <w:ind w:left="5291" w:hanging="461"/>
      </w:pPr>
      <w:rPr>
        <w:rFonts w:hint="default"/>
        <w:lang w:val="en-US" w:eastAsia="en-US" w:bidi="ar-SA"/>
      </w:rPr>
    </w:lvl>
    <w:lvl w:ilvl="6" w:tplc="FFFFFFFF">
      <w:numFmt w:val="bullet"/>
      <w:lvlText w:val="•"/>
      <w:lvlJc w:val="left"/>
      <w:pPr>
        <w:ind w:left="6214" w:hanging="461"/>
      </w:pPr>
      <w:rPr>
        <w:rFonts w:hint="default"/>
        <w:lang w:val="en-US" w:eastAsia="en-US" w:bidi="ar-SA"/>
      </w:rPr>
    </w:lvl>
    <w:lvl w:ilvl="7" w:tplc="FFFFFFFF">
      <w:numFmt w:val="bullet"/>
      <w:lvlText w:val="•"/>
      <w:lvlJc w:val="left"/>
      <w:pPr>
        <w:ind w:left="7137" w:hanging="461"/>
      </w:pPr>
      <w:rPr>
        <w:rFonts w:hint="default"/>
        <w:lang w:val="en-US" w:eastAsia="en-US" w:bidi="ar-SA"/>
      </w:rPr>
    </w:lvl>
    <w:lvl w:ilvl="8" w:tplc="FFFFFFFF">
      <w:numFmt w:val="bullet"/>
      <w:lvlText w:val="•"/>
      <w:lvlJc w:val="left"/>
      <w:pPr>
        <w:ind w:left="8060" w:hanging="461"/>
      </w:pPr>
      <w:rPr>
        <w:rFonts w:hint="default"/>
        <w:lang w:val="en-US" w:eastAsia="en-US" w:bidi="ar-SA"/>
      </w:rPr>
    </w:lvl>
  </w:abstractNum>
  <w:abstractNum w:abstractNumId="19" w15:restartNumberingAfterBreak="0">
    <w:nsid w:val="30EB5FCB"/>
    <w:multiLevelType w:val="multilevel"/>
    <w:tmpl w:val="81AAC69E"/>
    <w:lvl w:ilvl="0">
      <w:start w:val="8"/>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20" w15:restartNumberingAfterBreak="0">
    <w:nsid w:val="32411D15"/>
    <w:multiLevelType w:val="hybridMultilevel"/>
    <w:tmpl w:val="B2667680"/>
    <w:lvl w:ilvl="0" w:tplc="9DE4A0D2">
      <w:start w:val="1"/>
      <w:numFmt w:val="lowerRoman"/>
      <w:lvlText w:val="%1."/>
      <w:lvlJc w:val="left"/>
      <w:pPr>
        <w:ind w:left="720" w:hanging="360"/>
      </w:pPr>
      <w:rPr>
        <w:rFonts w:hint="default"/>
        <w:spacing w:val="-2"/>
        <w:w w:val="99"/>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1F62A2"/>
    <w:multiLevelType w:val="hybridMultilevel"/>
    <w:tmpl w:val="4DCE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1500C"/>
    <w:multiLevelType w:val="hybridMultilevel"/>
    <w:tmpl w:val="7B76DD20"/>
    <w:lvl w:ilvl="0" w:tplc="08090001">
      <w:start w:val="1"/>
      <w:numFmt w:val="bullet"/>
      <w:lvlText w:val=""/>
      <w:lvlJc w:val="left"/>
      <w:pPr>
        <w:ind w:left="880" w:hanging="360"/>
      </w:pPr>
      <w:rPr>
        <w:rFonts w:ascii="Symbol" w:hAnsi="Symbol" w:hint="default"/>
        <w:b w:val="0"/>
        <w:bCs w:val="0"/>
        <w:i w:val="0"/>
        <w:iCs w:val="0"/>
        <w:w w:val="99"/>
        <w:sz w:val="24"/>
        <w:szCs w:val="24"/>
        <w:lang w:val="en-US" w:eastAsia="en-US" w:bidi="ar-SA"/>
      </w:rPr>
    </w:lvl>
    <w:lvl w:ilvl="1" w:tplc="FFFFFFFF">
      <w:numFmt w:val="bullet"/>
      <w:lvlText w:val="•"/>
      <w:lvlJc w:val="left"/>
      <w:pPr>
        <w:ind w:left="1782" w:hanging="360"/>
      </w:pPr>
      <w:rPr>
        <w:rFonts w:hint="default"/>
        <w:lang w:val="en-US" w:eastAsia="en-US" w:bidi="ar-SA"/>
      </w:rPr>
    </w:lvl>
    <w:lvl w:ilvl="2" w:tplc="FFFFFFFF">
      <w:numFmt w:val="bullet"/>
      <w:lvlText w:val="•"/>
      <w:lvlJc w:val="left"/>
      <w:pPr>
        <w:ind w:left="2685" w:hanging="360"/>
      </w:pPr>
      <w:rPr>
        <w:rFonts w:hint="default"/>
        <w:lang w:val="en-US" w:eastAsia="en-US" w:bidi="ar-SA"/>
      </w:rPr>
    </w:lvl>
    <w:lvl w:ilvl="3" w:tplc="FFFFFFFF">
      <w:numFmt w:val="bullet"/>
      <w:lvlText w:val="•"/>
      <w:lvlJc w:val="left"/>
      <w:pPr>
        <w:ind w:left="3587" w:hanging="360"/>
      </w:pPr>
      <w:rPr>
        <w:rFonts w:hint="default"/>
        <w:lang w:val="en-US" w:eastAsia="en-US" w:bidi="ar-SA"/>
      </w:rPr>
    </w:lvl>
    <w:lvl w:ilvl="4" w:tplc="FFFFFFFF">
      <w:numFmt w:val="bullet"/>
      <w:lvlText w:val="•"/>
      <w:lvlJc w:val="left"/>
      <w:pPr>
        <w:ind w:left="4490" w:hanging="360"/>
      </w:pPr>
      <w:rPr>
        <w:rFonts w:hint="default"/>
        <w:lang w:val="en-US" w:eastAsia="en-US" w:bidi="ar-SA"/>
      </w:rPr>
    </w:lvl>
    <w:lvl w:ilvl="5" w:tplc="FFFFFFFF">
      <w:numFmt w:val="bullet"/>
      <w:lvlText w:val="•"/>
      <w:lvlJc w:val="left"/>
      <w:pPr>
        <w:ind w:left="5393" w:hanging="360"/>
      </w:pPr>
      <w:rPr>
        <w:rFonts w:hint="default"/>
        <w:lang w:val="en-US" w:eastAsia="en-US" w:bidi="ar-SA"/>
      </w:rPr>
    </w:lvl>
    <w:lvl w:ilvl="6" w:tplc="FFFFFFFF">
      <w:numFmt w:val="bullet"/>
      <w:lvlText w:val="•"/>
      <w:lvlJc w:val="left"/>
      <w:pPr>
        <w:ind w:left="6295" w:hanging="360"/>
      </w:pPr>
      <w:rPr>
        <w:rFonts w:hint="default"/>
        <w:lang w:val="en-US" w:eastAsia="en-US" w:bidi="ar-SA"/>
      </w:rPr>
    </w:lvl>
    <w:lvl w:ilvl="7" w:tplc="FFFFFFFF">
      <w:numFmt w:val="bullet"/>
      <w:lvlText w:val="•"/>
      <w:lvlJc w:val="left"/>
      <w:pPr>
        <w:ind w:left="7198" w:hanging="360"/>
      </w:pPr>
      <w:rPr>
        <w:rFonts w:hint="default"/>
        <w:lang w:val="en-US" w:eastAsia="en-US" w:bidi="ar-SA"/>
      </w:rPr>
    </w:lvl>
    <w:lvl w:ilvl="8" w:tplc="FFFFFFFF">
      <w:numFmt w:val="bullet"/>
      <w:lvlText w:val="•"/>
      <w:lvlJc w:val="left"/>
      <w:pPr>
        <w:ind w:left="8101" w:hanging="360"/>
      </w:pPr>
      <w:rPr>
        <w:rFonts w:hint="default"/>
        <w:lang w:val="en-US" w:eastAsia="en-US" w:bidi="ar-SA"/>
      </w:rPr>
    </w:lvl>
  </w:abstractNum>
  <w:abstractNum w:abstractNumId="23" w15:restartNumberingAfterBreak="0">
    <w:nsid w:val="35F363A2"/>
    <w:multiLevelType w:val="hybridMultilevel"/>
    <w:tmpl w:val="2910CE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49573B"/>
    <w:multiLevelType w:val="hybridMultilevel"/>
    <w:tmpl w:val="73561740"/>
    <w:lvl w:ilvl="0" w:tplc="5038CABA">
      <w:numFmt w:val="bullet"/>
      <w:lvlText w:val=""/>
      <w:lvlJc w:val="left"/>
      <w:pPr>
        <w:ind w:left="460" w:hanging="360"/>
      </w:pPr>
      <w:rPr>
        <w:rFonts w:ascii="Symbol" w:eastAsia="Symbol" w:hAnsi="Symbol" w:cs="Symbol" w:hint="default"/>
        <w:b w:val="0"/>
        <w:bCs w:val="0"/>
        <w:i w:val="0"/>
        <w:iCs w:val="0"/>
        <w:w w:val="100"/>
        <w:sz w:val="24"/>
        <w:szCs w:val="24"/>
        <w:lang w:val="en-US" w:eastAsia="en-US" w:bidi="ar-SA"/>
      </w:rPr>
    </w:lvl>
    <w:lvl w:ilvl="1" w:tplc="FE7ED246">
      <w:numFmt w:val="bullet"/>
      <w:lvlText w:val="•"/>
      <w:lvlJc w:val="left"/>
      <w:pPr>
        <w:ind w:left="1404" w:hanging="360"/>
      </w:pPr>
      <w:rPr>
        <w:rFonts w:hint="default"/>
        <w:lang w:val="en-US" w:eastAsia="en-US" w:bidi="ar-SA"/>
      </w:rPr>
    </w:lvl>
    <w:lvl w:ilvl="2" w:tplc="4022DBFA">
      <w:numFmt w:val="bullet"/>
      <w:lvlText w:val="•"/>
      <w:lvlJc w:val="left"/>
      <w:pPr>
        <w:ind w:left="2349" w:hanging="360"/>
      </w:pPr>
      <w:rPr>
        <w:rFonts w:hint="default"/>
        <w:lang w:val="en-US" w:eastAsia="en-US" w:bidi="ar-SA"/>
      </w:rPr>
    </w:lvl>
    <w:lvl w:ilvl="3" w:tplc="C2D866E2">
      <w:numFmt w:val="bullet"/>
      <w:lvlText w:val="•"/>
      <w:lvlJc w:val="left"/>
      <w:pPr>
        <w:ind w:left="3293" w:hanging="360"/>
      </w:pPr>
      <w:rPr>
        <w:rFonts w:hint="default"/>
        <w:lang w:val="en-US" w:eastAsia="en-US" w:bidi="ar-SA"/>
      </w:rPr>
    </w:lvl>
    <w:lvl w:ilvl="4" w:tplc="43C2C2A0">
      <w:numFmt w:val="bullet"/>
      <w:lvlText w:val="•"/>
      <w:lvlJc w:val="left"/>
      <w:pPr>
        <w:ind w:left="4238" w:hanging="360"/>
      </w:pPr>
      <w:rPr>
        <w:rFonts w:hint="default"/>
        <w:lang w:val="en-US" w:eastAsia="en-US" w:bidi="ar-SA"/>
      </w:rPr>
    </w:lvl>
    <w:lvl w:ilvl="5" w:tplc="2118220A">
      <w:numFmt w:val="bullet"/>
      <w:lvlText w:val="•"/>
      <w:lvlJc w:val="left"/>
      <w:pPr>
        <w:ind w:left="5183" w:hanging="360"/>
      </w:pPr>
      <w:rPr>
        <w:rFonts w:hint="default"/>
        <w:lang w:val="en-US" w:eastAsia="en-US" w:bidi="ar-SA"/>
      </w:rPr>
    </w:lvl>
    <w:lvl w:ilvl="6" w:tplc="252EC8E0">
      <w:numFmt w:val="bullet"/>
      <w:lvlText w:val="•"/>
      <w:lvlJc w:val="left"/>
      <w:pPr>
        <w:ind w:left="6127" w:hanging="360"/>
      </w:pPr>
      <w:rPr>
        <w:rFonts w:hint="default"/>
        <w:lang w:val="en-US" w:eastAsia="en-US" w:bidi="ar-SA"/>
      </w:rPr>
    </w:lvl>
    <w:lvl w:ilvl="7" w:tplc="F642FA98">
      <w:numFmt w:val="bullet"/>
      <w:lvlText w:val="•"/>
      <w:lvlJc w:val="left"/>
      <w:pPr>
        <w:ind w:left="7072" w:hanging="360"/>
      </w:pPr>
      <w:rPr>
        <w:rFonts w:hint="default"/>
        <w:lang w:val="en-US" w:eastAsia="en-US" w:bidi="ar-SA"/>
      </w:rPr>
    </w:lvl>
    <w:lvl w:ilvl="8" w:tplc="636CAD2C">
      <w:numFmt w:val="bullet"/>
      <w:lvlText w:val="•"/>
      <w:lvlJc w:val="left"/>
      <w:pPr>
        <w:ind w:left="8017" w:hanging="360"/>
      </w:pPr>
      <w:rPr>
        <w:rFonts w:hint="default"/>
        <w:lang w:val="en-US" w:eastAsia="en-US" w:bidi="ar-SA"/>
      </w:rPr>
    </w:lvl>
  </w:abstractNum>
  <w:abstractNum w:abstractNumId="25" w15:restartNumberingAfterBreak="0">
    <w:nsid w:val="38AA0267"/>
    <w:multiLevelType w:val="multilevel"/>
    <w:tmpl w:val="969078AE"/>
    <w:lvl w:ilvl="0">
      <w:start w:val="5"/>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26" w15:restartNumberingAfterBreak="0">
    <w:nsid w:val="38DC1B77"/>
    <w:multiLevelType w:val="multilevel"/>
    <w:tmpl w:val="DB6EC8AE"/>
    <w:lvl w:ilvl="0">
      <w:start w:val="2"/>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27" w15:restartNumberingAfterBreak="0">
    <w:nsid w:val="399A1854"/>
    <w:multiLevelType w:val="multilevel"/>
    <w:tmpl w:val="17C67936"/>
    <w:lvl w:ilvl="0">
      <w:start w:val="10"/>
      <w:numFmt w:val="decimal"/>
      <w:lvlText w:val="%1"/>
      <w:lvlJc w:val="left"/>
      <w:pPr>
        <w:ind w:left="460" w:hanging="460"/>
      </w:pPr>
      <w:rPr>
        <w:rFonts w:hint="default"/>
      </w:rPr>
    </w:lvl>
    <w:lvl w:ilvl="1">
      <w:start w:val="2"/>
      <w:numFmt w:val="decimal"/>
      <w:lvlText w:val="%1.%2"/>
      <w:lvlJc w:val="left"/>
      <w:pPr>
        <w:ind w:left="620" w:hanging="4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28" w15:restartNumberingAfterBreak="0">
    <w:nsid w:val="3AEB0F39"/>
    <w:multiLevelType w:val="hybridMultilevel"/>
    <w:tmpl w:val="37FE7394"/>
    <w:lvl w:ilvl="0" w:tplc="A3B27FB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DE3751F"/>
    <w:multiLevelType w:val="hybridMultilevel"/>
    <w:tmpl w:val="B71C2D8C"/>
    <w:lvl w:ilvl="0" w:tplc="DCBA79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F3220DE"/>
    <w:multiLevelType w:val="multilevel"/>
    <w:tmpl w:val="20829024"/>
    <w:lvl w:ilvl="0">
      <w:start w:val="9"/>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31" w15:restartNumberingAfterBreak="0">
    <w:nsid w:val="40A3797F"/>
    <w:multiLevelType w:val="hybridMultilevel"/>
    <w:tmpl w:val="BA76D9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CC35A4"/>
    <w:multiLevelType w:val="hybridMultilevel"/>
    <w:tmpl w:val="C9B842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1856EE"/>
    <w:multiLevelType w:val="hybridMultilevel"/>
    <w:tmpl w:val="FA121EEE"/>
    <w:lvl w:ilvl="0" w:tplc="AEE0695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47553F75"/>
    <w:multiLevelType w:val="multilevel"/>
    <w:tmpl w:val="DF0C5A40"/>
    <w:lvl w:ilvl="0">
      <w:start w:val="1"/>
      <w:numFmt w:val="bullet"/>
      <w:lvlText w:val=""/>
      <w:lvlJc w:val="left"/>
      <w:pPr>
        <w:ind w:left="360" w:hanging="360"/>
      </w:pPr>
      <w:rPr>
        <w:rFonts w:ascii="Symbol" w:hAnsi="Symbol" w:hint="default"/>
      </w:rPr>
    </w:lvl>
    <w:lvl w:ilvl="1">
      <w:start w:val="2"/>
      <w:numFmt w:val="decimal"/>
      <w:lvlText w:val="%1.%2"/>
      <w:lvlJc w:val="left"/>
      <w:pPr>
        <w:ind w:left="785" w:hanging="360"/>
      </w:pPr>
      <w:rPr>
        <w:rFonts w:hint="default"/>
      </w:rPr>
    </w:lvl>
    <w:lvl w:ilvl="2">
      <w:start w:val="1"/>
      <w:numFmt w:val="bullet"/>
      <w:lvlText w:val=""/>
      <w:lvlJc w:val="left"/>
      <w:pPr>
        <w:ind w:left="1210" w:hanging="360"/>
      </w:pPr>
      <w:rPr>
        <w:rFonts w:ascii="Symbol" w:hAnsi="Symbol"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4C760950"/>
    <w:multiLevelType w:val="multilevel"/>
    <w:tmpl w:val="E85CD404"/>
    <w:lvl w:ilvl="0">
      <w:start w:val="6"/>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36" w15:restartNumberingAfterBreak="0">
    <w:nsid w:val="4D062360"/>
    <w:multiLevelType w:val="hybridMultilevel"/>
    <w:tmpl w:val="6B1688B4"/>
    <w:lvl w:ilvl="0" w:tplc="08090001">
      <w:start w:val="1"/>
      <w:numFmt w:val="bullet"/>
      <w:lvlText w:val=""/>
      <w:lvlJc w:val="left"/>
      <w:pPr>
        <w:ind w:left="880" w:hanging="480"/>
        <w:jc w:val="right"/>
      </w:pPr>
      <w:rPr>
        <w:rFonts w:ascii="Symbol" w:hAnsi="Symbol" w:hint="default"/>
        <w:b w:val="0"/>
        <w:bCs w:val="0"/>
        <w:i w:val="0"/>
        <w:iCs w:val="0"/>
        <w:spacing w:val="-1"/>
        <w:w w:val="100"/>
        <w:sz w:val="24"/>
        <w:szCs w:val="24"/>
        <w:lang w:val="en-US" w:eastAsia="en-US" w:bidi="ar-SA"/>
      </w:rPr>
    </w:lvl>
    <w:lvl w:ilvl="1" w:tplc="6F8CC4B4">
      <w:numFmt w:val="bullet"/>
      <w:lvlText w:val=""/>
      <w:lvlJc w:val="left"/>
      <w:pPr>
        <w:ind w:left="1862" w:hanging="360"/>
      </w:pPr>
      <w:rPr>
        <w:rFonts w:ascii="Symbol" w:eastAsia="Symbol" w:hAnsi="Symbol" w:cs="Symbol" w:hint="default"/>
        <w:b w:val="0"/>
        <w:bCs w:val="0"/>
        <w:i w:val="0"/>
        <w:iCs w:val="0"/>
        <w:w w:val="100"/>
        <w:sz w:val="24"/>
        <w:szCs w:val="24"/>
        <w:lang w:val="en-US" w:eastAsia="en-US" w:bidi="ar-SA"/>
      </w:rPr>
    </w:lvl>
    <w:lvl w:ilvl="2" w:tplc="A48887AE">
      <w:numFmt w:val="bullet"/>
      <w:lvlText w:val="•"/>
      <w:lvlJc w:val="left"/>
      <w:pPr>
        <w:ind w:left="2754" w:hanging="360"/>
      </w:pPr>
      <w:rPr>
        <w:rFonts w:hint="default"/>
        <w:lang w:val="en-US" w:eastAsia="en-US" w:bidi="ar-SA"/>
      </w:rPr>
    </w:lvl>
    <w:lvl w:ilvl="3" w:tplc="AADEAFAA">
      <w:numFmt w:val="bullet"/>
      <w:lvlText w:val="•"/>
      <w:lvlJc w:val="left"/>
      <w:pPr>
        <w:ind w:left="3648" w:hanging="360"/>
      </w:pPr>
      <w:rPr>
        <w:rFonts w:hint="default"/>
        <w:lang w:val="en-US" w:eastAsia="en-US" w:bidi="ar-SA"/>
      </w:rPr>
    </w:lvl>
    <w:lvl w:ilvl="4" w:tplc="8DB4BFDE">
      <w:numFmt w:val="bullet"/>
      <w:lvlText w:val="•"/>
      <w:lvlJc w:val="left"/>
      <w:pPr>
        <w:ind w:left="4542" w:hanging="360"/>
      </w:pPr>
      <w:rPr>
        <w:rFonts w:hint="default"/>
        <w:lang w:val="en-US" w:eastAsia="en-US" w:bidi="ar-SA"/>
      </w:rPr>
    </w:lvl>
    <w:lvl w:ilvl="5" w:tplc="596C013C">
      <w:numFmt w:val="bullet"/>
      <w:lvlText w:val="•"/>
      <w:lvlJc w:val="left"/>
      <w:pPr>
        <w:ind w:left="5436" w:hanging="360"/>
      </w:pPr>
      <w:rPr>
        <w:rFonts w:hint="default"/>
        <w:lang w:val="en-US" w:eastAsia="en-US" w:bidi="ar-SA"/>
      </w:rPr>
    </w:lvl>
    <w:lvl w:ilvl="6" w:tplc="A5007DA4">
      <w:numFmt w:val="bullet"/>
      <w:lvlText w:val="•"/>
      <w:lvlJc w:val="left"/>
      <w:pPr>
        <w:ind w:left="6330" w:hanging="360"/>
      </w:pPr>
      <w:rPr>
        <w:rFonts w:hint="default"/>
        <w:lang w:val="en-US" w:eastAsia="en-US" w:bidi="ar-SA"/>
      </w:rPr>
    </w:lvl>
    <w:lvl w:ilvl="7" w:tplc="8D36CB72">
      <w:numFmt w:val="bullet"/>
      <w:lvlText w:val="•"/>
      <w:lvlJc w:val="left"/>
      <w:pPr>
        <w:ind w:left="7224" w:hanging="360"/>
      </w:pPr>
      <w:rPr>
        <w:rFonts w:hint="default"/>
        <w:lang w:val="en-US" w:eastAsia="en-US" w:bidi="ar-SA"/>
      </w:rPr>
    </w:lvl>
    <w:lvl w:ilvl="8" w:tplc="72B294C2">
      <w:numFmt w:val="bullet"/>
      <w:lvlText w:val="•"/>
      <w:lvlJc w:val="left"/>
      <w:pPr>
        <w:ind w:left="8118" w:hanging="360"/>
      </w:pPr>
      <w:rPr>
        <w:rFonts w:hint="default"/>
        <w:lang w:val="en-US" w:eastAsia="en-US" w:bidi="ar-SA"/>
      </w:rPr>
    </w:lvl>
  </w:abstractNum>
  <w:abstractNum w:abstractNumId="37" w15:restartNumberingAfterBreak="0">
    <w:nsid w:val="4D6E3F19"/>
    <w:multiLevelType w:val="hybridMultilevel"/>
    <w:tmpl w:val="E0E44DCE"/>
    <w:lvl w:ilvl="0" w:tplc="0ECC07C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4F3E42FA"/>
    <w:multiLevelType w:val="hybridMultilevel"/>
    <w:tmpl w:val="BFA23754"/>
    <w:lvl w:ilvl="0" w:tplc="9DE4A0D2">
      <w:start w:val="1"/>
      <w:numFmt w:val="lowerRoman"/>
      <w:lvlText w:val="%1."/>
      <w:lvlJc w:val="left"/>
      <w:pPr>
        <w:ind w:left="1599" w:hanging="360"/>
      </w:pPr>
      <w:rPr>
        <w:rFonts w:hint="default"/>
        <w:spacing w:val="-2"/>
        <w:w w:val="99"/>
        <w:lang w:val="en-US" w:eastAsia="en-US" w:bidi="ar-SA"/>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39" w15:restartNumberingAfterBreak="0">
    <w:nsid w:val="4FF41803"/>
    <w:multiLevelType w:val="hybridMultilevel"/>
    <w:tmpl w:val="387EC396"/>
    <w:lvl w:ilvl="0" w:tplc="38CE9D48">
      <w:start w:val="1"/>
      <w:numFmt w:val="decimal"/>
      <w:lvlText w:val="%1."/>
      <w:lvlJc w:val="left"/>
      <w:pPr>
        <w:ind w:left="827" w:hanging="360"/>
      </w:pPr>
      <w:rPr>
        <w:rFonts w:hint="default"/>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40" w15:restartNumberingAfterBreak="0">
    <w:nsid w:val="521358A6"/>
    <w:multiLevelType w:val="hybridMultilevel"/>
    <w:tmpl w:val="AE9E99BE"/>
    <w:lvl w:ilvl="0" w:tplc="1BEC7A5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1" w15:restartNumberingAfterBreak="0">
    <w:nsid w:val="5A4B4441"/>
    <w:multiLevelType w:val="hybridMultilevel"/>
    <w:tmpl w:val="83D85B74"/>
    <w:lvl w:ilvl="0" w:tplc="EF645AEE">
      <w:numFmt w:val="bullet"/>
      <w:lvlText w:val=""/>
      <w:lvlJc w:val="left"/>
      <w:pPr>
        <w:ind w:left="880" w:hanging="360"/>
      </w:pPr>
      <w:rPr>
        <w:rFonts w:ascii="Symbol" w:eastAsia="Symbol" w:hAnsi="Symbol" w:cs="Symbol" w:hint="default"/>
        <w:b w:val="0"/>
        <w:bCs w:val="0"/>
        <w:i w:val="0"/>
        <w:iCs w:val="0"/>
        <w:w w:val="100"/>
        <w:sz w:val="24"/>
        <w:szCs w:val="24"/>
        <w:lang w:val="en-US" w:eastAsia="en-US" w:bidi="ar-SA"/>
      </w:rPr>
    </w:lvl>
    <w:lvl w:ilvl="1" w:tplc="B8BED0E2">
      <w:numFmt w:val="bullet"/>
      <w:lvlText w:val="•"/>
      <w:lvlJc w:val="left"/>
      <w:pPr>
        <w:ind w:left="1782" w:hanging="360"/>
      </w:pPr>
      <w:rPr>
        <w:rFonts w:hint="default"/>
        <w:lang w:val="en-US" w:eastAsia="en-US" w:bidi="ar-SA"/>
      </w:rPr>
    </w:lvl>
    <w:lvl w:ilvl="2" w:tplc="F2066F06">
      <w:numFmt w:val="bullet"/>
      <w:lvlText w:val="•"/>
      <w:lvlJc w:val="left"/>
      <w:pPr>
        <w:ind w:left="2685" w:hanging="360"/>
      </w:pPr>
      <w:rPr>
        <w:rFonts w:hint="default"/>
        <w:lang w:val="en-US" w:eastAsia="en-US" w:bidi="ar-SA"/>
      </w:rPr>
    </w:lvl>
    <w:lvl w:ilvl="3" w:tplc="D82A5620">
      <w:numFmt w:val="bullet"/>
      <w:lvlText w:val="•"/>
      <w:lvlJc w:val="left"/>
      <w:pPr>
        <w:ind w:left="3587" w:hanging="360"/>
      </w:pPr>
      <w:rPr>
        <w:rFonts w:hint="default"/>
        <w:lang w:val="en-US" w:eastAsia="en-US" w:bidi="ar-SA"/>
      </w:rPr>
    </w:lvl>
    <w:lvl w:ilvl="4" w:tplc="691027B8">
      <w:numFmt w:val="bullet"/>
      <w:lvlText w:val="•"/>
      <w:lvlJc w:val="left"/>
      <w:pPr>
        <w:ind w:left="4490" w:hanging="360"/>
      </w:pPr>
      <w:rPr>
        <w:rFonts w:hint="default"/>
        <w:lang w:val="en-US" w:eastAsia="en-US" w:bidi="ar-SA"/>
      </w:rPr>
    </w:lvl>
    <w:lvl w:ilvl="5" w:tplc="452E7B72">
      <w:numFmt w:val="bullet"/>
      <w:lvlText w:val="•"/>
      <w:lvlJc w:val="left"/>
      <w:pPr>
        <w:ind w:left="5393" w:hanging="360"/>
      </w:pPr>
      <w:rPr>
        <w:rFonts w:hint="default"/>
        <w:lang w:val="en-US" w:eastAsia="en-US" w:bidi="ar-SA"/>
      </w:rPr>
    </w:lvl>
    <w:lvl w:ilvl="6" w:tplc="2E14257E">
      <w:numFmt w:val="bullet"/>
      <w:lvlText w:val="•"/>
      <w:lvlJc w:val="left"/>
      <w:pPr>
        <w:ind w:left="6295" w:hanging="360"/>
      </w:pPr>
      <w:rPr>
        <w:rFonts w:hint="default"/>
        <w:lang w:val="en-US" w:eastAsia="en-US" w:bidi="ar-SA"/>
      </w:rPr>
    </w:lvl>
    <w:lvl w:ilvl="7" w:tplc="9AFE7F58">
      <w:numFmt w:val="bullet"/>
      <w:lvlText w:val="•"/>
      <w:lvlJc w:val="left"/>
      <w:pPr>
        <w:ind w:left="7198" w:hanging="360"/>
      </w:pPr>
      <w:rPr>
        <w:rFonts w:hint="default"/>
        <w:lang w:val="en-US" w:eastAsia="en-US" w:bidi="ar-SA"/>
      </w:rPr>
    </w:lvl>
    <w:lvl w:ilvl="8" w:tplc="BD7A9052">
      <w:numFmt w:val="bullet"/>
      <w:lvlText w:val="•"/>
      <w:lvlJc w:val="left"/>
      <w:pPr>
        <w:ind w:left="8101" w:hanging="360"/>
      </w:pPr>
      <w:rPr>
        <w:rFonts w:hint="default"/>
        <w:lang w:val="en-US" w:eastAsia="en-US" w:bidi="ar-SA"/>
      </w:rPr>
    </w:lvl>
  </w:abstractNum>
  <w:abstractNum w:abstractNumId="42" w15:restartNumberingAfterBreak="0">
    <w:nsid w:val="5B7727BE"/>
    <w:multiLevelType w:val="multilevel"/>
    <w:tmpl w:val="D324C5D8"/>
    <w:lvl w:ilvl="0">
      <w:start w:val="4"/>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43" w15:restartNumberingAfterBreak="0">
    <w:nsid w:val="6230097E"/>
    <w:multiLevelType w:val="multilevel"/>
    <w:tmpl w:val="74043806"/>
    <w:lvl w:ilvl="0">
      <w:start w:val="2"/>
      <w:numFmt w:val="decimal"/>
      <w:lvlText w:val="%1"/>
      <w:lvlJc w:val="left"/>
      <w:pPr>
        <w:ind w:left="880" w:hanging="720"/>
      </w:pPr>
      <w:rPr>
        <w:rFonts w:hint="default"/>
        <w:lang w:val="en-US" w:eastAsia="en-US" w:bidi="ar-SA"/>
      </w:rPr>
    </w:lvl>
    <w:lvl w:ilvl="1">
      <w:start w:val="1"/>
      <w:numFmt w:val="decimal"/>
      <w:lvlText w:val="%1.%2."/>
      <w:lvlJc w:val="left"/>
      <w:pPr>
        <w:ind w:left="880" w:hanging="720"/>
      </w:pPr>
      <w:rPr>
        <w:rFonts w:ascii="Arial" w:eastAsia="Arial" w:hAnsi="Arial" w:cs="Arial" w:hint="default"/>
        <w:b/>
        <w:bCs/>
        <w:i w:val="0"/>
        <w:iCs w:val="0"/>
        <w:w w:val="99"/>
        <w:sz w:val="24"/>
        <w:szCs w:val="24"/>
        <w:lang w:val="en-US" w:eastAsia="en-US" w:bidi="ar-SA"/>
      </w:rPr>
    </w:lvl>
    <w:lvl w:ilvl="2">
      <w:start w:val="1"/>
      <w:numFmt w:val="bullet"/>
      <w:lvlText w:val=""/>
      <w:lvlJc w:val="left"/>
      <w:pPr>
        <w:ind w:left="880" w:hanging="360"/>
      </w:pPr>
      <w:rPr>
        <w:rFonts w:ascii="Symbol" w:hAnsi="Symbol" w:hint="default"/>
      </w:rPr>
    </w:lvl>
    <w:lvl w:ilvl="3">
      <w:numFmt w:val="bullet"/>
      <w:lvlText w:val="•"/>
      <w:lvlJc w:val="left"/>
      <w:pPr>
        <w:ind w:left="3587" w:hanging="360"/>
      </w:pPr>
      <w:rPr>
        <w:rFonts w:hint="default"/>
        <w:lang w:val="en-US" w:eastAsia="en-US" w:bidi="ar-SA"/>
      </w:rPr>
    </w:lvl>
    <w:lvl w:ilvl="4">
      <w:numFmt w:val="bullet"/>
      <w:lvlText w:val="•"/>
      <w:lvlJc w:val="left"/>
      <w:pPr>
        <w:ind w:left="4490" w:hanging="360"/>
      </w:pPr>
      <w:rPr>
        <w:rFonts w:hint="default"/>
        <w:lang w:val="en-US" w:eastAsia="en-US" w:bidi="ar-SA"/>
      </w:rPr>
    </w:lvl>
    <w:lvl w:ilvl="5">
      <w:numFmt w:val="bullet"/>
      <w:lvlText w:val="•"/>
      <w:lvlJc w:val="left"/>
      <w:pPr>
        <w:ind w:left="5393" w:hanging="360"/>
      </w:pPr>
      <w:rPr>
        <w:rFonts w:hint="default"/>
        <w:lang w:val="en-US" w:eastAsia="en-US" w:bidi="ar-SA"/>
      </w:rPr>
    </w:lvl>
    <w:lvl w:ilvl="6">
      <w:numFmt w:val="bullet"/>
      <w:lvlText w:val="•"/>
      <w:lvlJc w:val="left"/>
      <w:pPr>
        <w:ind w:left="6295" w:hanging="360"/>
      </w:pPr>
      <w:rPr>
        <w:rFonts w:hint="default"/>
        <w:lang w:val="en-US" w:eastAsia="en-US" w:bidi="ar-SA"/>
      </w:rPr>
    </w:lvl>
    <w:lvl w:ilvl="7">
      <w:numFmt w:val="bullet"/>
      <w:lvlText w:val="•"/>
      <w:lvlJc w:val="left"/>
      <w:pPr>
        <w:ind w:left="7198" w:hanging="360"/>
      </w:pPr>
      <w:rPr>
        <w:rFonts w:hint="default"/>
        <w:lang w:val="en-US" w:eastAsia="en-US" w:bidi="ar-SA"/>
      </w:rPr>
    </w:lvl>
    <w:lvl w:ilvl="8">
      <w:numFmt w:val="bullet"/>
      <w:lvlText w:val="•"/>
      <w:lvlJc w:val="left"/>
      <w:pPr>
        <w:ind w:left="8101" w:hanging="360"/>
      </w:pPr>
      <w:rPr>
        <w:rFonts w:hint="default"/>
        <w:lang w:val="en-US" w:eastAsia="en-US" w:bidi="ar-SA"/>
      </w:rPr>
    </w:lvl>
  </w:abstractNum>
  <w:abstractNum w:abstractNumId="44" w15:restartNumberingAfterBreak="0">
    <w:nsid w:val="653611B5"/>
    <w:multiLevelType w:val="hybridMultilevel"/>
    <w:tmpl w:val="1ED05ADE"/>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15:restartNumberingAfterBreak="0">
    <w:nsid w:val="65B656C0"/>
    <w:multiLevelType w:val="hybridMultilevel"/>
    <w:tmpl w:val="A3547894"/>
    <w:lvl w:ilvl="0" w:tplc="42947C44">
      <w:numFmt w:val="bullet"/>
      <w:lvlText w:val="•"/>
      <w:lvlJc w:val="left"/>
      <w:pPr>
        <w:ind w:left="825" w:hanging="720"/>
      </w:pPr>
      <w:rPr>
        <w:rFonts w:ascii="Arial" w:eastAsia="Arial" w:hAnsi="Arial" w:cs="Arial" w:hint="default"/>
        <w:b w:val="0"/>
        <w:bCs w:val="0"/>
        <w:i w:val="0"/>
        <w:iCs w:val="0"/>
        <w:w w:val="100"/>
        <w:sz w:val="24"/>
        <w:szCs w:val="24"/>
        <w:lang w:val="en-US" w:eastAsia="en-US" w:bidi="ar-SA"/>
      </w:rPr>
    </w:lvl>
    <w:lvl w:ilvl="1" w:tplc="B1BC16EA">
      <w:numFmt w:val="bullet"/>
      <w:lvlText w:val="•"/>
      <w:lvlJc w:val="left"/>
      <w:pPr>
        <w:ind w:left="1614" w:hanging="720"/>
      </w:pPr>
      <w:rPr>
        <w:rFonts w:hint="default"/>
        <w:lang w:val="en-US" w:eastAsia="en-US" w:bidi="ar-SA"/>
      </w:rPr>
    </w:lvl>
    <w:lvl w:ilvl="2" w:tplc="931E75C2">
      <w:numFmt w:val="bullet"/>
      <w:lvlText w:val="•"/>
      <w:lvlJc w:val="left"/>
      <w:pPr>
        <w:ind w:left="2409" w:hanging="720"/>
      </w:pPr>
      <w:rPr>
        <w:rFonts w:hint="default"/>
        <w:lang w:val="en-US" w:eastAsia="en-US" w:bidi="ar-SA"/>
      </w:rPr>
    </w:lvl>
    <w:lvl w:ilvl="3" w:tplc="0F0A5600">
      <w:numFmt w:val="bullet"/>
      <w:lvlText w:val="•"/>
      <w:lvlJc w:val="left"/>
      <w:pPr>
        <w:ind w:left="3204" w:hanging="720"/>
      </w:pPr>
      <w:rPr>
        <w:rFonts w:hint="default"/>
        <w:lang w:val="en-US" w:eastAsia="en-US" w:bidi="ar-SA"/>
      </w:rPr>
    </w:lvl>
    <w:lvl w:ilvl="4" w:tplc="B8C6FF28">
      <w:numFmt w:val="bullet"/>
      <w:lvlText w:val="•"/>
      <w:lvlJc w:val="left"/>
      <w:pPr>
        <w:ind w:left="3999" w:hanging="720"/>
      </w:pPr>
      <w:rPr>
        <w:rFonts w:hint="default"/>
        <w:lang w:val="en-US" w:eastAsia="en-US" w:bidi="ar-SA"/>
      </w:rPr>
    </w:lvl>
    <w:lvl w:ilvl="5" w:tplc="45A40376">
      <w:numFmt w:val="bullet"/>
      <w:lvlText w:val="•"/>
      <w:lvlJc w:val="left"/>
      <w:pPr>
        <w:ind w:left="4794" w:hanging="720"/>
      </w:pPr>
      <w:rPr>
        <w:rFonts w:hint="default"/>
        <w:lang w:val="en-US" w:eastAsia="en-US" w:bidi="ar-SA"/>
      </w:rPr>
    </w:lvl>
    <w:lvl w:ilvl="6" w:tplc="288A8C0A">
      <w:numFmt w:val="bullet"/>
      <w:lvlText w:val="•"/>
      <w:lvlJc w:val="left"/>
      <w:pPr>
        <w:ind w:left="5589" w:hanging="720"/>
      </w:pPr>
      <w:rPr>
        <w:rFonts w:hint="default"/>
        <w:lang w:val="en-US" w:eastAsia="en-US" w:bidi="ar-SA"/>
      </w:rPr>
    </w:lvl>
    <w:lvl w:ilvl="7" w:tplc="EF4005C6">
      <w:numFmt w:val="bullet"/>
      <w:lvlText w:val="•"/>
      <w:lvlJc w:val="left"/>
      <w:pPr>
        <w:ind w:left="6384" w:hanging="720"/>
      </w:pPr>
      <w:rPr>
        <w:rFonts w:hint="default"/>
        <w:lang w:val="en-US" w:eastAsia="en-US" w:bidi="ar-SA"/>
      </w:rPr>
    </w:lvl>
    <w:lvl w:ilvl="8" w:tplc="E638AC10">
      <w:numFmt w:val="bullet"/>
      <w:lvlText w:val="•"/>
      <w:lvlJc w:val="left"/>
      <w:pPr>
        <w:ind w:left="7179" w:hanging="720"/>
      </w:pPr>
      <w:rPr>
        <w:rFonts w:hint="default"/>
        <w:lang w:val="en-US" w:eastAsia="en-US" w:bidi="ar-SA"/>
      </w:rPr>
    </w:lvl>
  </w:abstractNum>
  <w:abstractNum w:abstractNumId="46" w15:restartNumberingAfterBreak="0">
    <w:nsid w:val="6C652D71"/>
    <w:multiLevelType w:val="hybridMultilevel"/>
    <w:tmpl w:val="30463E52"/>
    <w:lvl w:ilvl="0" w:tplc="78501326">
      <w:start w:val="15"/>
      <w:numFmt w:val="decimal"/>
      <w:lvlText w:val="%1."/>
      <w:lvlJc w:val="left"/>
      <w:pPr>
        <w:ind w:left="491" w:hanging="332"/>
      </w:pPr>
      <w:rPr>
        <w:rFonts w:ascii="Arial" w:eastAsia="Arial" w:hAnsi="Arial" w:cs="Arial" w:hint="default"/>
        <w:b/>
        <w:bCs/>
        <w:i w:val="0"/>
        <w:iCs w:val="0"/>
        <w:spacing w:val="-1"/>
        <w:w w:val="99"/>
        <w:sz w:val="24"/>
        <w:szCs w:val="24"/>
        <w:lang w:val="en-US" w:eastAsia="en-US" w:bidi="ar-SA"/>
      </w:rPr>
    </w:lvl>
    <w:lvl w:ilvl="1" w:tplc="08090019">
      <w:start w:val="1"/>
      <w:numFmt w:val="lowerLetter"/>
      <w:lvlText w:val="%2."/>
      <w:lvlJc w:val="left"/>
      <w:pPr>
        <w:ind w:left="2291" w:hanging="360"/>
      </w:pPr>
    </w:lvl>
    <w:lvl w:ilvl="2" w:tplc="CF0803E0">
      <w:numFmt w:val="bullet"/>
      <w:lvlText w:val="•"/>
      <w:lvlJc w:val="left"/>
      <w:pPr>
        <w:ind w:left="1882" w:hanging="360"/>
      </w:pPr>
      <w:rPr>
        <w:rFonts w:hint="default"/>
        <w:lang w:val="en-US" w:eastAsia="en-US" w:bidi="ar-SA"/>
      </w:rPr>
    </w:lvl>
    <w:lvl w:ilvl="3" w:tplc="ED78ADDE">
      <w:numFmt w:val="bullet"/>
      <w:lvlText w:val="•"/>
      <w:lvlJc w:val="left"/>
      <w:pPr>
        <w:ind w:left="2885" w:hanging="360"/>
      </w:pPr>
      <w:rPr>
        <w:rFonts w:hint="default"/>
        <w:lang w:val="en-US" w:eastAsia="en-US" w:bidi="ar-SA"/>
      </w:rPr>
    </w:lvl>
    <w:lvl w:ilvl="4" w:tplc="C2BE8C98">
      <w:numFmt w:val="bullet"/>
      <w:lvlText w:val="•"/>
      <w:lvlJc w:val="left"/>
      <w:pPr>
        <w:ind w:left="3888" w:hanging="360"/>
      </w:pPr>
      <w:rPr>
        <w:rFonts w:hint="default"/>
        <w:lang w:val="en-US" w:eastAsia="en-US" w:bidi="ar-SA"/>
      </w:rPr>
    </w:lvl>
    <w:lvl w:ilvl="5" w:tplc="0BF03DB0">
      <w:numFmt w:val="bullet"/>
      <w:lvlText w:val="•"/>
      <w:lvlJc w:val="left"/>
      <w:pPr>
        <w:ind w:left="4891" w:hanging="360"/>
      </w:pPr>
      <w:rPr>
        <w:rFonts w:hint="default"/>
        <w:lang w:val="en-US" w:eastAsia="en-US" w:bidi="ar-SA"/>
      </w:rPr>
    </w:lvl>
    <w:lvl w:ilvl="6" w:tplc="F8660302">
      <w:numFmt w:val="bullet"/>
      <w:lvlText w:val="•"/>
      <w:lvlJc w:val="left"/>
      <w:pPr>
        <w:ind w:left="5894" w:hanging="360"/>
      </w:pPr>
      <w:rPr>
        <w:rFonts w:hint="default"/>
        <w:lang w:val="en-US" w:eastAsia="en-US" w:bidi="ar-SA"/>
      </w:rPr>
    </w:lvl>
    <w:lvl w:ilvl="7" w:tplc="E118ED3C">
      <w:numFmt w:val="bullet"/>
      <w:lvlText w:val="•"/>
      <w:lvlJc w:val="left"/>
      <w:pPr>
        <w:ind w:left="6897" w:hanging="360"/>
      </w:pPr>
      <w:rPr>
        <w:rFonts w:hint="default"/>
        <w:lang w:val="en-US" w:eastAsia="en-US" w:bidi="ar-SA"/>
      </w:rPr>
    </w:lvl>
    <w:lvl w:ilvl="8" w:tplc="B7B2A63E">
      <w:numFmt w:val="bullet"/>
      <w:lvlText w:val="•"/>
      <w:lvlJc w:val="left"/>
      <w:pPr>
        <w:ind w:left="7900" w:hanging="360"/>
      </w:pPr>
      <w:rPr>
        <w:rFonts w:hint="default"/>
        <w:lang w:val="en-US" w:eastAsia="en-US" w:bidi="ar-SA"/>
      </w:rPr>
    </w:lvl>
  </w:abstractNum>
  <w:abstractNum w:abstractNumId="47" w15:restartNumberingAfterBreak="0">
    <w:nsid w:val="6E824594"/>
    <w:multiLevelType w:val="hybridMultilevel"/>
    <w:tmpl w:val="1C7C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B8651C"/>
    <w:multiLevelType w:val="hybridMultilevel"/>
    <w:tmpl w:val="426EF580"/>
    <w:lvl w:ilvl="0" w:tplc="9DE4A0D2">
      <w:start w:val="1"/>
      <w:numFmt w:val="lowerRoman"/>
      <w:lvlText w:val="%1."/>
      <w:lvlJc w:val="left"/>
      <w:pPr>
        <w:ind w:left="1600" w:hanging="360"/>
      </w:pPr>
      <w:rPr>
        <w:rFonts w:hint="default"/>
        <w:spacing w:val="-2"/>
        <w:w w:val="99"/>
        <w:lang w:val="en-US" w:eastAsia="en-US" w:bidi="ar-SA"/>
      </w:rPr>
    </w:lvl>
    <w:lvl w:ilvl="1" w:tplc="08090019" w:tentative="1">
      <w:start w:val="1"/>
      <w:numFmt w:val="lowerLetter"/>
      <w:lvlText w:val="%2."/>
      <w:lvlJc w:val="left"/>
      <w:pPr>
        <w:ind w:left="2320" w:hanging="360"/>
      </w:pPr>
    </w:lvl>
    <w:lvl w:ilvl="2" w:tplc="0809001B">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49" w15:restartNumberingAfterBreak="0">
    <w:nsid w:val="72253D52"/>
    <w:multiLevelType w:val="hybridMultilevel"/>
    <w:tmpl w:val="FB1CF33A"/>
    <w:lvl w:ilvl="0" w:tplc="08090001">
      <w:start w:val="1"/>
      <w:numFmt w:val="bullet"/>
      <w:lvlText w:val=""/>
      <w:lvlJc w:val="left"/>
      <w:pPr>
        <w:ind w:left="160" w:hanging="224"/>
      </w:pPr>
      <w:rPr>
        <w:rFonts w:ascii="Symbol" w:hAnsi="Symbol" w:hint="default"/>
        <w:b/>
        <w:bCs/>
        <w:i w:val="0"/>
        <w:iCs w:val="0"/>
        <w:spacing w:val="-1"/>
        <w:w w:val="99"/>
        <w:sz w:val="20"/>
        <w:szCs w:val="20"/>
        <w:lang w:val="en-US" w:eastAsia="en-US" w:bidi="ar-SA"/>
      </w:rPr>
    </w:lvl>
    <w:lvl w:ilvl="1" w:tplc="08090019">
      <w:start w:val="1"/>
      <w:numFmt w:val="lowerLetter"/>
      <w:lvlText w:val="%2."/>
      <w:lvlJc w:val="left"/>
      <w:pPr>
        <w:ind w:left="720" w:hanging="360"/>
      </w:pPr>
    </w:lvl>
    <w:lvl w:ilvl="2" w:tplc="9DE4A0D2">
      <w:start w:val="1"/>
      <w:numFmt w:val="lowerRoman"/>
      <w:lvlText w:val="%3."/>
      <w:lvlJc w:val="left"/>
      <w:pPr>
        <w:ind w:left="1499" w:hanging="360"/>
      </w:pPr>
      <w:rPr>
        <w:rFonts w:hint="default"/>
        <w:spacing w:val="-2"/>
        <w:w w:val="99"/>
        <w:lang w:val="en-US" w:eastAsia="en-US" w:bidi="ar-SA"/>
      </w:rPr>
    </w:lvl>
    <w:lvl w:ilvl="3" w:tplc="5142BEB8">
      <w:numFmt w:val="bullet"/>
      <w:lvlText w:val="•"/>
      <w:lvlJc w:val="left"/>
      <w:pPr>
        <w:ind w:left="2638" w:hanging="461"/>
      </w:pPr>
      <w:rPr>
        <w:rFonts w:hint="default"/>
        <w:lang w:val="en-US" w:eastAsia="en-US" w:bidi="ar-SA"/>
      </w:rPr>
    </w:lvl>
    <w:lvl w:ilvl="4" w:tplc="397A5DD2">
      <w:numFmt w:val="bullet"/>
      <w:lvlText w:val="•"/>
      <w:lvlJc w:val="left"/>
      <w:pPr>
        <w:ind w:left="3676" w:hanging="461"/>
      </w:pPr>
      <w:rPr>
        <w:rFonts w:hint="default"/>
        <w:lang w:val="en-US" w:eastAsia="en-US" w:bidi="ar-SA"/>
      </w:rPr>
    </w:lvl>
    <w:lvl w:ilvl="5" w:tplc="C3181D5C">
      <w:numFmt w:val="bullet"/>
      <w:lvlText w:val="•"/>
      <w:lvlJc w:val="left"/>
      <w:pPr>
        <w:ind w:left="4714" w:hanging="461"/>
      </w:pPr>
      <w:rPr>
        <w:rFonts w:hint="default"/>
        <w:lang w:val="en-US" w:eastAsia="en-US" w:bidi="ar-SA"/>
      </w:rPr>
    </w:lvl>
    <w:lvl w:ilvl="6" w:tplc="C44ADC32">
      <w:numFmt w:val="bullet"/>
      <w:lvlText w:val="•"/>
      <w:lvlJc w:val="left"/>
      <w:pPr>
        <w:ind w:left="5753" w:hanging="461"/>
      </w:pPr>
      <w:rPr>
        <w:rFonts w:hint="default"/>
        <w:lang w:val="en-US" w:eastAsia="en-US" w:bidi="ar-SA"/>
      </w:rPr>
    </w:lvl>
    <w:lvl w:ilvl="7" w:tplc="FC12F54E">
      <w:numFmt w:val="bullet"/>
      <w:lvlText w:val="•"/>
      <w:lvlJc w:val="left"/>
      <w:pPr>
        <w:ind w:left="6791" w:hanging="461"/>
      </w:pPr>
      <w:rPr>
        <w:rFonts w:hint="default"/>
        <w:lang w:val="en-US" w:eastAsia="en-US" w:bidi="ar-SA"/>
      </w:rPr>
    </w:lvl>
    <w:lvl w:ilvl="8" w:tplc="715A0088">
      <w:numFmt w:val="bullet"/>
      <w:lvlText w:val="•"/>
      <w:lvlJc w:val="left"/>
      <w:pPr>
        <w:ind w:left="7829" w:hanging="461"/>
      </w:pPr>
      <w:rPr>
        <w:rFonts w:hint="default"/>
        <w:lang w:val="en-US" w:eastAsia="en-US" w:bidi="ar-SA"/>
      </w:rPr>
    </w:lvl>
  </w:abstractNum>
  <w:abstractNum w:abstractNumId="50" w15:restartNumberingAfterBreak="0">
    <w:nsid w:val="72340A00"/>
    <w:multiLevelType w:val="hybridMultilevel"/>
    <w:tmpl w:val="AC58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363F8A"/>
    <w:multiLevelType w:val="hybridMultilevel"/>
    <w:tmpl w:val="BAA01C04"/>
    <w:lvl w:ilvl="0" w:tplc="FFFFFFFF">
      <w:start w:val="11"/>
      <w:numFmt w:val="decimal"/>
      <w:lvlText w:val="%1."/>
      <w:lvlJc w:val="left"/>
      <w:pPr>
        <w:ind w:left="160" w:hanging="322"/>
      </w:pPr>
      <w:rPr>
        <w:rFonts w:ascii="Arial" w:eastAsia="Arial" w:hAnsi="Arial" w:cs="Arial" w:hint="default"/>
        <w:b/>
        <w:bCs/>
        <w:i w:val="0"/>
        <w:iCs w:val="0"/>
        <w:spacing w:val="-1"/>
        <w:w w:val="99"/>
        <w:sz w:val="20"/>
        <w:szCs w:val="20"/>
        <w:lang w:val="en-US" w:eastAsia="en-US" w:bidi="ar-SA"/>
      </w:rPr>
    </w:lvl>
    <w:lvl w:ilvl="1" w:tplc="08090019">
      <w:start w:val="1"/>
      <w:numFmt w:val="lowerLetter"/>
      <w:lvlText w:val="%2."/>
      <w:lvlJc w:val="left"/>
      <w:pPr>
        <w:ind w:left="1571" w:hanging="360"/>
      </w:pPr>
    </w:lvl>
    <w:lvl w:ilvl="2" w:tplc="FFFFFFFF">
      <w:numFmt w:val="bullet"/>
      <w:lvlText w:val="•"/>
      <w:lvlJc w:val="left"/>
      <w:pPr>
        <w:ind w:left="1882" w:hanging="360"/>
      </w:pPr>
      <w:rPr>
        <w:rFonts w:hint="default"/>
        <w:lang w:val="en-US" w:eastAsia="en-US" w:bidi="ar-SA"/>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88" w:hanging="360"/>
      </w:pPr>
      <w:rPr>
        <w:rFonts w:hint="default"/>
        <w:lang w:val="en-US" w:eastAsia="en-US" w:bidi="ar-SA"/>
      </w:rPr>
    </w:lvl>
    <w:lvl w:ilvl="5" w:tplc="FFFFFFFF">
      <w:numFmt w:val="bullet"/>
      <w:lvlText w:val="•"/>
      <w:lvlJc w:val="left"/>
      <w:pPr>
        <w:ind w:left="4891" w:hanging="360"/>
      </w:pPr>
      <w:rPr>
        <w:rFonts w:hint="default"/>
        <w:lang w:val="en-US" w:eastAsia="en-US" w:bidi="ar-SA"/>
      </w:rPr>
    </w:lvl>
    <w:lvl w:ilvl="6" w:tplc="FFFFFFFF">
      <w:numFmt w:val="bullet"/>
      <w:lvlText w:val="•"/>
      <w:lvlJc w:val="left"/>
      <w:pPr>
        <w:ind w:left="5894" w:hanging="360"/>
      </w:pPr>
      <w:rPr>
        <w:rFonts w:hint="default"/>
        <w:lang w:val="en-US" w:eastAsia="en-US" w:bidi="ar-SA"/>
      </w:rPr>
    </w:lvl>
    <w:lvl w:ilvl="7" w:tplc="FFFFFFFF">
      <w:numFmt w:val="bullet"/>
      <w:lvlText w:val="•"/>
      <w:lvlJc w:val="left"/>
      <w:pPr>
        <w:ind w:left="6897" w:hanging="360"/>
      </w:pPr>
      <w:rPr>
        <w:rFonts w:hint="default"/>
        <w:lang w:val="en-US" w:eastAsia="en-US" w:bidi="ar-SA"/>
      </w:rPr>
    </w:lvl>
    <w:lvl w:ilvl="8" w:tplc="FFFFFFFF">
      <w:numFmt w:val="bullet"/>
      <w:lvlText w:val="•"/>
      <w:lvlJc w:val="left"/>
      <w:pPr>
        <w:ind w:left="7900" w:hanging="360"/>
      </w:pPr>
      <w:rPr>
        <w:rFonts w:hint="default"/>
        <w:lang w:val="en-US" w:eastAsia="en-US" w:bidi="ar-SA"/>
      </w:rPr>
    </w:lvl>
  </w:abstractNum>
  <w:abstractNum w:abstractNumId="52" w15:restartNumberingAfterBreak="0">
    <w:nsid w:val="73F96CCE"/>
    <w:multiLevelType w:val="hybridMultilevel"/>
    <w:tmpl w:val="DDACAA54"/>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3" w15:restartNumberingAfterBreak="0">
    <w:nsid w:val="78B769F6"/>
    <w:multiLevelType w:val="hybridMultilevel"/>
    <w:tmpl w:val="50CAA908"/>
    <w:lvl w:ilvl="0" w:tplc="9856996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4" w15:restartNumberingAfterBreak="0">
    <w:nsid w:val="79370667"/>
    <w:multiLevelType w:val="multilevel"/>
    <w:tmpl w:val="ADFE6484"/>
    <w:lvl w:ilvl="0">
      <w:start w:val="9"/>
      <w:numFmt w:val="decimal"/>
      <w:lvlText w:val="%1"/>
      <w:lvlJc w:val="left"/>
      <w:pPr>
        <w:ind w:left="360" w:hanging="360"/>
      </w:pPr>
      <w:rPr>
        <w:rFonts w:hint="default"/>
      </w:rPr>
    </w:lvl>
    <w:lvl w:ilvl="1">
      <w:start w:val="8"/>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55" w15:restartNumberingAfterBreak="0">
    <w:nsid w:val="7A0A231D"/>
    <w:multiLevelType w:val="multilevel"/>
    <w:tmpl w:val="4C885FDE"/>
    <w:lvl w:ilvl="0">
      <w:start w:val="7"/>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bullet"/>
      <w:lvlText w:val=""/>
      <w:lvlJc w:val="left"/>
      <w:pPr>
        <w:ind w:left="1210" w:hanging="360"/>
      </w:pPr>
      <w:rPr>
        <w:rFonts w:ascii="Symbol" w:hAnsi="Symbol"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6" w15:restartNumberingAfterBreak="0">
    <w:nsid w:val="7AA134DC"/>
    <w:multiLevelType w:val="hybridMultilevel"/>
    <w:tmpl w:val="52B8B78E"/>
    <w:lvl w:ilvl="0" w:tplc="0809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853181490">
    <w:abstractNumId w:val="1"/>
  </w:num>
  <w:num w:numId="2" w16cid:durableId="1657607095">
    <w:abstractNumId w:val="45"/>
  </w:num>
  <w:num w:numId="3" w16cid:durableId="2131585327">
    <w:abstractNumId w:val="46"/>
  </w:num>
  <w:num w:numId="4" w16cid:durableId="2060395695">
    <w:abstractNumId w:val="49"/>
  </w:num>
  <w:num w:numId="5" w16cid:durableId="2093426904">
    <w:abstractNumId w:val="41"/>
  </w:num>
  <w:num w:numId="6" w16cid:durableId="1454397826">
    <w:abstractNumId w:val="6"/>
  </w:num>
  <w:num w:numId="7" w16cid:durableId="126896214">
    <w:abstractNumId w:val="36"/>
  </w:num>
  <w:num w:numId="8" w16cid:durableId="1559316058">
    <w:abstractNumId w:val="2"/>
  </w:num>
  <w:num w:numId="9" w16cid:durableId="384646787">
    <w:abstractNumId w:val="24"/>
  </w:num>
  <w:num w:numId="10" w16cid:durableId="1723365201">
    <w:abstractNumId w:val="17"/>
  </w:num>
  <w:num w:numId="11" w16cid:durableId="660354174">
    <w:abstractNumId w:val="4"/>
  </w:num>
  <w:num w:numId="12" w16cid:durableId="2058511384">
    <w:abstractNumId w:val="11"/>
  </w:num>
  <w:num w:numId="13" w16cid:durableId="1536458709">
    <w:abstractNumId w:val="12"/>
  </w:num>
  <w:num w:numId="14" w16cid:durableId="1952396394">
    <w:abstractNumId w:val="43"/>
  </w:num>
  <w:num w:numId="15" w16cid:durableId="650866488">
    <w:abstractNumId w:val="14"/>
  </w:num>
  <w:num w:numId="16" w16cid:durableId="174350776">
    <w:abstractNumId w:val="26"/>
  </w:num>
  <w:num w:numId="17" w16cid:durableId="59254338">
    <w:abstractNumId w:val="42"/>
  </w:num>
  <w:num w:numId="18" w16cid:durableId="1696998426">
    <w:abstractNumId w:val="25"/>
  </w:num>
  <w:num w:numId="19" w16cid:durableId="1994673269">
    <w:abstractNumId w:val="35"/>
  </w:num>
  <w:num w:numId="20" w16cid:durableId="938295731">
    <w:abstractNumId w:val="55"/>
  </w:num>
  <w:num w:numId="21" w16cid:durableId="103578342">
    <w:abstractNumId w:val="19"/>
  </w:num>
  <w:num w:numId="22" w16cid:durableId="781652236">
    <w:abstractNumId w:val="30"/>
  </w:num>
  <w:num w:numId="23" w16cid:durableId="1405447790">
    <w:abstractNumId w:val="8"/>
  </w:num>
  <w:num w:numId="24" w16cid:durableId="620498667">
    <w:abstractNumId w:val="15"/>
  </w:num>
  <w:num w:numId="25" w16cid:durableId="784618958">
    <w:abstractNumId w:val="27"/>
  </w:num>
  <w:num w:numId="26" w16cid:durableId="9449821">
    <w:abstractNumId w:val="54"/>
  </w:num>
  <w:num w:numId="27" w16cid:durableId="1320696884">
    <w:abstractNumId w:val="5"/>
  </w:num>
  <w:num w:numId="28" w16cid:durableId="2146003201">
    <w:abstractNumId w:val="0"/>
  </w:num>
  <w:num w:numId="29" w16cid:durableId="1885672262">
    <w:abstractNumId w:val="50"/>
  </w:num>
  <w:num w:numId="30" w16cid:durableId="42019839">
    <w:abstractNumId w:val="34"/>
  </w:num>
  <w:num w:numId="31" w16cid:durableId="976880517">
    <w:abstractNumId w:val="22"/>
  </w:num>
  <w:num w:numId="32" w16cid:durableId="1201241834">
    <w:abstractNumId w:val="32"/>
  </w:num>
  <w:num w:numId="33" w16cid:durableId="1358432072">
    <w:abstractNumId w:val="31"/>
  </w:num>
  <w:num w:numId="34" w16cid:durableId="493104232">
    <w:abstractNumId w:val="21"/>
  </w:num>
  <w:num w:numId="35" w16cid:durableId="126289408">
    <w:abstractNumId w:val="47"/>
  </w:num>
  <w:num w:numId="36" w16cid:durableId="1025980806">
    <w:abstractNumId w:val="18"/>
  </w:num>
  <w:num w:numId="37" w16cid:durableId="1440106127">
    <w:abstractNumId w:val="38"/>
  </w:num>
  <w:num w:numId="38" w16cid:durableId="1506242542">
    <w:abstractNumId w:val="3"/>
  </w:num>
  <w:num w:numId="39" w16cid:durableId="292642002">
    <w:abstractNumId w:val="52"/>
  </w:num>
  <w:num w:numId="40" w16cid:durableId="475267280">
    <w:abstractNumId w:val="44"/>
  </w:num>
  <w:num w:numId="41" w16cid:durableId="1316376095">
    <w:abstractNumId w:val="53"/>
  </w:num>
  <w:num w:numId="42" w16cid:durableId="1171413706">
    <w:abstractNumId w:val="51"/>
  </w:num>
  <w:num w:numId="43" w16cid:durableId="1282151115">
    <w:abstractNumId w:val="56"/>
  </w:num>
  <w:num w:numId="44" w16cid:durableId="2129541727">
    <w:abstractNumId w:val="13"/>
  </w:num>
  <w:num w:numId="45" w16cid:durableId="1110050262">
    <w:abstractNumId w:val="23"/>
  </w:num>
  <w:num w:numId="46" w16cid:durableId="1800490130">
    <w:abstractNumId w:val="48"/>
  </w:num>
  <w:num w:numId="47" w16cid:durableId="1652520490">
    <w:abstractNumId w:val="16"/>
  </w:num>
  <w:num w:numId="48" w16cid:durableId="601301841">
    <w:abstractNumId w:val="20"/>
  </w:num>
  <w:num w:numId="49" w16cid:durableId="224801050">
    <w:abstractNumId w:val="10"/>
  </w:num>
  <w:num w:numId="50" w16cid:durableId="1680424905">
    <w:abstractNumId w:val="9"/>
  </w:num>
  <w:num w:numId="51" w16cid:durableId="1766921892">
    <w:abstractNumId w:val="40"/>
  </w:num>
  <w:num w:numId="52" w16cid:durableId="851185700">
    <w:abstractNumId w:val="33"/>
  </w:num>
  <w:num w:numId="53" w16cid:durableId="1705640261">
    <w:abstractNumId w:val="39"/>
  </w:num>
  <w:num w:numId="54" w16cid:durableId="910622755">
    <w:abstractNumId w:val="7"/>
  </w:num>
  <w:num w:numId="55" w16cid:durableId="1837383782">
    <w:abstractNumId w:val="29"/>
  </w:num>
  <w:num w:numId="56" w16cid:durableId="263920976">
    <w:abstractNumId w:val="37"/>
  </w:num>
  <w:num w:numId="57" w16cid:durableId="878854062">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EB"/>
    <w:rsid w:val="00002FE4"/>
    <w:rsid w:val="000108E9"/>
    <w:rsid w:val="00026BBC"/>
    <w:rsid w:val="00041F54"/>
    <w:rsid w:val="00045287"/>
    <w:rsid w:val="0007160D"/>
    <w:rsid w:val="00074978"/>
    <w:rsid w:val="00090667"/>
    <w:rsid w:val="00093944"/>
    <w:rsid w:val="000946B1"/>
    <w:rsid w:val="00095126"/>
    <w:rsid w:val="00097E77"/>
    <w:rsid w:val="000B0065"/>
    <w:rsid w:val="000B5BAA"/>
    <w:rsid w:val="000F0F4A"/>
    <w:rsid w:val="00131D71"/>
    <w:rsid w:val="00144EB8"/>
    <w:rsid w:val="00166713"/>
    <w:rsid w:val="001A2EB6"/>
    <w:rsid w:val="001A6293"/>
    <w:rsid w:val="001B29AB"/>
    <w:rsid w:val="001C4E84"/>
    <w:rsid w:val="00201243"/>
    <w:rsid w:val="00216306"/>
    <w:rsid w:val="002756CD"/>
    <w:rsid w:val="002827FD"/>
    <w:rsid w:val="0028555D"/>
    <w:rsid w:val="00297A96"/>
    <w:rsid w:val="002B65A8"/>
    <w:rsid w:val="002E23C9"/>
    <w:rsid w:val="00303E32"/>
    <w:rsid w:val="00361F2C"/>
    <w:rsid w:val="003652EC"/>
    <w:rsid w:val="00371605"/>
    <w:rsid w:val="003976E4"/>
    <w:rsid w:val="003A2F8D"/>
    <w:rsid w:val="003B2BA4"/>
    <w:rsid w:val="003C13E4"/>
    <w:rsid w:val="003D3D3C"/>
    <w:rsid w:val="003D4EAA"/>
    <w:rsid w:val="003F2227"/>
    <w:rsid w:val="00421F75"/>
    <w:rsid w:val="00422C51"/>
    <w:rsid w:val="00454285"/>
    <w:rsid w:val="004671E7"/>
    <w:rsid w:val="004736EF"/>
    <w:rsid w:val="0048320F"/>
    <w:rsid w:val="00484948"/>
    <w:rsid w:val="004A015F"/>
    <w:rsid w:val="004A081B"/>
    <w:rsid w:val="004A31ED"/>
    <w:rsid w:val="004B209B"/>
    <w:rsid w:val="004D3720"/>
    <w:rsid w:val="004D4C95"/>
    <w:rsid w:val="00534D80"/>
    <w:rsid w:val="00554B83"/>
    <w:rsid w:val="00554CE1"/>
    <w:rsid w:val="00564D26"/>
    <w:rsid w:val="00577D48"/>
    <w:rsid w:val="005A10F8"/>
    <w:rsid w:val="005A1100"/>
    <w:rsid w:val="005A1EDD"/>
    <w:rsid w:val="005C60D6"/>
    <w:rsid w:val="005F312A"/>
    <w:rsid w:val="006025CE"/>
    <w:rsid w:val="00602E28"/>
    <w:rsid w:val="00605C47"/>
    <w:rsid w:val="006270FD"/>
    <w:rsid w:val="0063437C"/>
    <w:rsid w:val="0068540F"/>
    <w:rsid w:val="006A4908"/>
    <w:rsid w:val="006C02FB"/>
    <w:rsid w:val="0073355C"/>
    <w:rsid w:val="00734EA8"/>
    <w:rsid w:val="0075156A"/>
    <w:rsid w:val="00760C62"/>
    <w:rsid w:val="00765CF6"/>
    <w:rsid w:val="00792BF5"/>
    <w:rsid w:val="00795E14"/>
    <w:rsid w:val="007A4883"/>
    <w:rsid w:val="007B17B4"/>
    <w:rsid w:val="007B2CAB"/>
    <w:rsid w:val="007C153D"/>
    <w:rsid w:val="007E1CC4"/>
    <w:rsid w:val="008040E8"/>
    <w:rsid w:val="008313CE"/>
    <w:rsid w:val="00836DEB"/>
    <w:rsid w:val="00892E63"/>
    <w:rsid w:val="008A0D0F"/>
    <w:rsid w:val="008D00C6"/>
    <w:rsid w:val="008D15B3"/>
    <w:rsid w:val="008F16B8"/>
    <w:rsid w:val="00901268"/>
    <w:rsid w:val="00910E7E"/>
    <w:rsid w:val="00912D1F"/>
    <w:rsid w:val="00914B9D"/>
    <w:rsid w:val="009303EE"/>
    <w:rsid w:val="009356BD"/>
    <w:rsid w:val="00944AFA"/>
    <w:rsid w:val="009724E5"/>
    <w:rsid w:val="00991D08"/>
    <w:rsid w:val="0099435C"/>
    <w:rsid w:val="00996924"/>
    <w:rsid w:val="009A6047"/>
    <w:rsid w:val="009B3A4A"/>
    <w:rsid w:val="009D3EAD"/>
    <w:rsid w:val="009E5EBF"/>
    <w:rsid w:val="009E6868"/>
    <w:rsid w:val="009F1FCB"/>
    <w:rsid w:val="009F28AF"/>
    <w:rsid w:val="00A15CA0"/>
    <w:rsid w:val="00A24716"/>
    <w:rsid w:val="00A4714A"/>
    <w:rsid w:val="00A5153D"/>
    <w:rsid w:val="00A720BC"/>
    <w:rsid w:val="00A87150"/>
    <w:rsid w:val="00AA33A6"/>
    <w:rsid w:val="00AA38D9"/>
    <w:rsid w:val="00AA68E0"/>
    <w:rsid w:val="00AC397D"/>
    <w:rsid w:val="00AE4D1A"/>
    <w:rsid w:val="00AE5DA3"/>
    <w:rsid w:val="00AE6889"/>
    <w:rsid w:val="00B2359F"/>
    <w:rsid w:val="00B4559D"/>
    <w:rsid w:val="00B64529"/>
    <w:rsid w:val="00B77D52"/>
    <w:rsid w:val="00B92D5C"/>
    <w:rsid w:val="00BC1B48"/>
    <w:rsid w:val="00BE61D1"/>
    <w:rsid w:val="00C01C48"/>
    <w:rsid w:val="00C1094E"/>
    <w:rsid w:val="00C151FD"/>
    <w:rsid w:val="00C42D3A"/>
    <w:rsid w:val="00C44F74"/>
    <w:rsid w:val="00C57756"/>
    <w:rsid w:val="00C63229"/>
    <w:rsid w:val="00C75B8E"/>
    <w:rsid w:val="00C8373C"/>
    <w:rsid w:val="00C8430C"/>
    <w:rsid w:val="00CA025D"/>
    <w:rsid w:val="00CA3819"/>
    <w:rsid w:val="00CB3006"/>
    <w:rsid w:val="00CE2BD4"/>
    <w:rsid w:val="00D04F5A"/>
    <w:rsid w:val="00D05124"/>
    <w:rsid w:val="00D14B84"/>
    <w:rsid w:val="00D457EB"/>
    <w:rsid w:val="00D460E1"/>
    <w:rsid w:val="00D4627F"/>
    <w:rsid w:val="00D5135D"/>
    <w:rsid w:val="00D90404"/>
    <w:rsid w:val="00DD68ED"/>
    <w:rsid w:val="00DF59E5"/>
    <w:rsid w:val="00E12430"/>
    <w:rsid w:val="00E14408"/>
    <w:rsid w:val="00E20452"/>
    <w:rsid w:val="00E567F1"/>
    <w:rsid w:val="00E733C4"/>
    <w:rsid w:val="00E843C7"/>
    <w:rsid w:val="00E87532"/>
    <w:rsid w:val="00E921B0"/>
    <w:rsid w:val="00EB4F9E"/>
    <w:rsid w:val="00EC1D82"/>
    <w:rsid w:val="00ED20FB"/>
    <w:rsid w:val="00F146D0"/>
    <w:rsid w:val="00F37B40"/>
    <w:rsid w:val="00FB465B"/>
    <w:rsid w:val="00FD3041"/>
    <w:rsid w:val="00FD60BA"/>
    <w:rsid w:val="00FE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A306C8C"/>
  <w15:docId w15:val="{7CD8F451-57BD-4ECB-8F03-387F1797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8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160"/>
    </w:pPr>
  </w:style>
  <w:style w:type="paragraph" w:styleId="TOC2">
    <w:name w:val="toc 2"/>
    <w:basedOn w:val="Normal"/>
    <w:uiPriority w:val="1"/>
    <w:qFormat/>
    <w:pPr>
      <w:spacing w:line="252" w:lineRule="exact"/>
      <w:ind w:left="2321" w:hanging="743"/>
    </w:pPr>
  </w:style>
  <w:style w:type="paragraph" w:styleId="TOC3">
    <w:name w:val="toc 3"/>
    <w:basedOn w:val="Normal"/>
    <w:uiPriority w:val="1"/>
    <w:qFormat/>
    <w:pPr>
      <w:spacing w:line="252" w:lineRule="exact"/>
      <w:ind w:left="2321" w:hanging="721"/>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4B83"/>
    <w:rPr>
      <w:color w:val="0000FF"/>
      <w:u w:val="single"/>
    </w:rPr>
  </w:style>
  <w:style w:type="character" w:styleId="UnresolvedMention">
    <w:name w:val="Unresolved Mention"/>
    <w:basedOn w:val="DefaultParagraphFont"/>
    <w:uiPriority w:val="99"/>
    <w:semiHidden/>
    <w:unhideWhenUsed/>
    <w:rsid w:val="00D460E1"/>
    <w:rPr>
      <w:color w:val="605E5C"/>
      <w:shd w:val="clear" w:color="auto" w:fill="E1DFDD"/>
    </w:rPr>
  </w:style>
  <w:style w:type="character" w:styleId="CommentReference">
    <w:name w:val="annotation reference"/>
    <w:basedOn w:val="DefaultParagraphFont"/>
    <w:uiPriority w:val="99"/>
    <w:semiHidden/>
    <w:unhideWhenUsed/>
    <w:rsid w:val="00045287"/>
    <w:rPr>
      <w:sz w:val="16"/>
      <w:szCs w:val="16"/>
    </w:rPr>
  </w:style>
  <w:style w:type="paragraph" w:styleId="CommentText">
    <w:name w:val="annotation text"/>
    <w:basedOn w:val="Normal"/>
    <w:link w:val="CommentTextChar"/>
    <w:uiPriority w:val="99"/>
    <w:semiHidden/>
    <w:unhideWhenUsed/>
    <w:rsid w:val="00045287"/>
    <w:rPr>
      <w:sz w:val="20"/>
      <w:szCs w:val="20"/>
    </w:rPr>
  </w:style>
  <w:style w:type="character" w:customStyle="1" w:styleId="CommentTextChar">
    <w:name w:val="Comment Text Char"/>
    <w:basedOn w:val="DefaultParagraphFont"/>
    <w:link w:val="CommentText"/>
    <w:uiPriority w:val="99"/>
    <w:semiHidden/>
    <w:rsid w:val="000452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45287"/>
    <w:rPr>
      <w:b/>
      <w:bCs/>
    </w:rPr>
  </w:style>
  <w:style w:type="character" w:customStyle="1" w:styleId="CommentSubjectChar">
    <w:name w:val="Comment Subject Char"/>
    <w:basedOn w:val="CommentTextChar"/>
    <w:link w:val="CommentSubject"/>
    <w:uiPriority w:val="99"/>
    <w:semiHidden/>
    <w:rsid w:val="00045287"/>
    <w:rPr>
      <w:rFonts w:ascii="Arial" w:eastAsia="Arial" w:hAnsi="Arial" w:cs="Arial"/>
      <w:b/>
      <w:bCs/>
      <w:sz w:val="20"/>
      <w:szCs w:val="20"/>
    </w:rPr>
  </w:style>
  <w:style w:type="paragraph" w:styleId="Revision">
    <w:name w:val="Revision"/>
    <w:hidden/>
    <w:uiPriority w:val="99"/>
    <w:semiHidden/>
    <w:rsid w:val="00CA3819"/>
    <w:pPr>
      <w:widowControl/>
      <w:autoSpaceDE/>
      <w:autoSpaceDN/>
    </w:pPr>
    <w:rPr>
      <w:rFonts w:ascii="Arial" w:eastAsia="Arial" w:hAnsi="Arial" w:cs="Arial"/>
    </w:rPr>
  </w:style>
  <w:style w:type="paragraph" w:styleId="Header">
    <w:name w:val="header"/>
    <w:basedOn w:val="Normal"/>
    <w:link w:val="HeaderChar"/>
    <w:uiPriority w:val="99"/>
    <w:unhideWhenUsed/>
    <w:rsid w:val="00CA3819"/>
    <w:pPr>
      <w:tabs>
        <w:tab w:val="center" w:pos="4513"/>
        <w:tab w:val="right" w:pos="9026"/>
      </w:tabs>
    </w:pPr>
  </w:style>
  <w:style w:type="character" w:customStyle="1" w:styleId="HeaderChar">
    <w:name w:val="Header Char"/>
    <w:basedOn w:val="DefaultParagraphFont"/>
    <w:link w:val="Header"/>
    <w:uiPriority w:val="99"/>
    <w:rsid w:val="00CA3819"/>
    <w:rPr>
      <w:rFonts w:ascii="Arial" w:eastAsia="Arial" w:hAnsi="Arial" w:cs="Arial"/>
    </w:rPr>
  </w:style>
  <w:style w:type="paragraph" w:styleId="Footer">
    <w:name w:val="footer"/>
    <w:basedOn w:val="Normal"/>
    <w:link w:val="FooterChar"/>
    <w:uiPriority w:val="99"/>
    <w:unhideWhenUsed/>
    <w:rsid w:val="00CA3819"/>
    <w:pPr>
      <w:tabs>
        <w:tab w:val="center" w:pos="4513"/>
        <w:tab w:val="right" w:pos="9026"/>
      </w:tabs>
    </w:pPr>
  </w:style>
  <w:style w:type="character" w:customStyle="1" w:styleId="FooterChar">
    <w:name w:val="Footer Char"/>
    <w:basedOn w:val="DefaultParagraphFont"/>
    <w:link w:val="Footer"/>
    <w:uiPriority w:val="99"/>
    <w:rsid w:val="00CA3819"/>
    <w:rPr>
      <w:rFonts w:ascii="Arial" w:eastAsia="Arial" w:hAnsi="Arial" w:cs="Arial"/>
    </w:rPr>
  </w:style>
  <w:style w:type="table" w:customStyle="1" w:styleId="Style1">
    <w:name w:val="Style1"/>
    <w:basedOn w:val="TableNormal"/>
    <w:uiPriority w:val="99"/>
    <w:rsid w:val="00CA3819"/>
    <w:pPr>
      <w:widowControl/>
      <w:autoSpaceDE/>
      <w:autoSpaceDN/>
    </w:pPr>
    <w:tblPr/>
  </w:style>
  <w:style w:type="table" w:styleId="TableGrid">
    <w:name w:val="Table Grid"/>
    <w:basedOn w:val="TableNormal"/>
    <w:uiPriority w:val="39"/>
    <w:rsid w:val="00CA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38D9"/>
    <w:rPr>
      <w:rFonts w:ascii="Arial" w:eastAsia="Arial" w:hAnsi="Arial" w:cs="Arial"/>
    </w:rPr>
  </w:style>
  <w:style w:type="table" w:customStyle="1" w:styleId="Style11">
    <w:name w:val="Style11"/>
    <w:basedOn w:val="TableNormal"/>
    <w:uiPriority w:val="99"/>
    <w:rsid w:val="004D3720"/>
    <w:pPr>
      <w:widowControl/>
      <w:autoSpaceDE/>
      <w:autoSpaceDN/>
    </w:pPr>
    <w:rPr>
      <w:rFonts w:ascii="Times New Roman" w:eastAsia="PMingLiU" w:hAnsi="Times New Roman" w:cs="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3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short-term-lets/" TargetMode="External"/><Relationship Id="rId18" Type="http://schemas.openxmlformats.org/officeDocument/2006/relationships/hyperlink" Target="https://www.gov.scot/publications/short-term-lets/" TargetMode="External"/><Relationship Id="rId26" Type="http://schemas.openxmlformats.org/officeDocument/2006/relationships/hyperlink" Target="https://www.gov.uk/government/publications/do-you-have-paying-guests" TargetMode="External"/><Relationship Id="rId3" Type="http://schemas.openxmlformats.org/officeDocument/2006/relationships/styles" Target="styles.xml"/><Relationship Id="rId21" Type="http://schemas.openxmlformats.org/officeDocument/2006/relationships/hyperlink" Target="https://www.gov.uk/find-local-council"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licensing@falkirk.gov.uk" TargetMode="External"/><Relationship Id="rId17" Type="http://schemas.openxmlformats.org/officeDocument/2006/relationships/hyperlink" Target="https://www.falkirk.gov.uk/services/law-licensing/licensing/fees-charges.aspx" TargetMode="External"/><Relationship Id="rId25" Type="http://schemas.openxmlformats.org/officeDocument/2006/relationships/image" Target="media/image2.jp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gov.scot/publications/short-term-lets/" TargetMode="External"/><Relationship Id="rId20" Type="http://schemas.openxmlformats.org/officeDocument/2006/relationships/hyperlink" Target="https://www.gov.uk/find-local-council" TargetMode="External"/><Relationship Id="rId29" Type="http://schemas.openxmlformats.org/officeDocument/2006/relationships/hyperlink" Target="https://www.gov.scot/policies/fire-and-rescue/non-domestic-fire-safe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lkirk.gov.uk/services/law-licensing/licensing/businesses/short-term-lets.aspx" TargetMode="External"/><Relationship Id="rId24" Type="http://schemas.openxmlformats.org/officeDocument/2006/relationships/hyperlink" Target="https://www.falkirk.gov.uk/services/law-licensing/licensing/alcohol/premises-licence.asp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licensing@falkirk.gov.uk" TargetMode="External"/><Relationship Id="rId23" Type="http://schemas.openxmlformats.org/officeDocument/2006/relationships/footer" Target="footer1.xml"/><Relationship Id="rId28" Type="http://schemas.openxmlformats.org/officeDocument/2006/relationships/hyperlink" Target="https://www.gov.scot/publications/practical-fire-safety-guidance-existing-premises-sleeping-accommodation-2/" TargetMode="External"/><Relationship Id="rId10" Type="http://schemas.openxmlformats.org/officeDocument/2006/relationships/hyperlink" Target="mailto:dc@falkirk.gov.uk" TargetMode="External"/><Relationship Id="rId19" Type="http://schemas.openxmlformats.org/officeDocument/2006/relationships/hyperlink" Target="https://www.gov.uk/find-local-counci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falkirk.gov.uk/services/law-licensing/licensing/businesses/short-term-lets.aspx" TargetMode="External"/><Relationship Id="rId22" Type="http://schemas.openxmlformats.org/officeDocument/2006/relationships/hyperlink" Target="https://www.gov.uk/find-local-council" TargetMode="External"/><Relationship Id="rId27" Type="http://schemas.openxmlformats.org/officeDocument/2006/relationships/hyperlink" Target="https://www.gov.uk/government/publications/do-you-have-paying-guests" TargetMode="External"/><Relationship Id="rId30"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0" ma:contentTypeDescription="Create a new document." ma:contentTypeScope="" ma:versionID="b303e5b30ecec1b77c6776b15c22076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8d2effb03ccc1e99d60d7e41d944d7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8D357F-C825-48AC-BC74-33A4DA082656}">
  <ds:schemaRefs>
    <ds:schemaRef ds:uri="http://schemas.openxmlformats.org/officeDocument/2006/bibliography"/>
  </ds:schemaRefs>
</ds:datastoreItem>
</file>

<file path=customXml/itemProps2.xml><?xml version="1.0" encoding="utf-8"?>
<ds:datastoreItem xmlns:ds="http://schemas.openxmlformats.org/officeDocument/2006/customXml" ds:itemID="{D7FBBCEA-15A7-4823-8B61-8369B58F5358}"/>
</file>

<file path=customXml/itemProps3.xml><?xml version="1.0" encoding="utf-8"?>
<ds:datastoreItem xmlns:ds="http://schemas.openxmlformats.org/officeDocument/2006/customXml" ds:itemID="{8009A988-DF21-403C-8587-9DBEBADAB8E1}"/>
</file>

<file path=customXml/itemProps4.xml><?xml version="1.0" encoding="utf-8"?>
<ds:datastoreItem xmlns:ds="http://schemas.openxmlformats.org/officeDocument/2006/customXml" ds:itemID="{580A7748-8524-4984-9091-D50D97264FE7}"/>
</file>

<file path=docProps/app.xml><?xml version="1.0" encoding="utf-8"?>
<Properties xmlns="http://schemas.openxmlformats.org/officeDocument/2006/extended-properties" xmlns:vt="http://schemas.openxmlformats.org/officeDocument/2006/docPropsVTypes">
  <Template>Normal</Template>
  <TotalTime>20</TotalTime>
  <Pages>37</Pages>
  <Words>9541</Words>
  <Characters>54384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McGrain, Jillian</dc:creator>
  <cp:lastModifiedBy>Bryan Douglas</cp:lastModifiedBy>
  <cp:revision>5</cp:revision>
  <dcterms:created xsi:type="dcterms:W3CDTF">2023-08-28T10:35:00Z</dcterms:created>
  <dcterms:modified xsi:type="dcterms:W3CDTF">2023-09-01T16:08:00Z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2016</vt:lpwstr>
  </property>
  <property fmtid="{D5CDD505-2E9C-101B-9397-08002B2CF9AE}" pid="4" name="LastSaved">
    <vt:filetime>2022-09-20T00:00:00Z</vt:filetime>
  </property>
  <property fmtid="{D5CDD505-2E9C-101B-9397-08002B2CF9AE}" pid="5" name="Producer">
    <vt:lpwstr>Microsoft® Word 2016</vt:lpwstr>
  </property>
  <property fmtid="{D5CDD505-2E9C-101B-9397-08002B2CF9AE}" pid="6" name="ContentTypeId">
    <vt:lpwstr>0x010100E25C2128DA25A44EB11494EFA18A119E</vt:lpwstr>
  </property>
</Properties>
</file>