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17C4" w14:textId="77777777" w:rsidR="00021995" w:rsidRDefault="00701FCF">
      <w:pPr>
        <w:pStyle w:val="BodyText"/>
        <w:ind w:left="35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2EB180D" wp14:editId="2E8C521A">
            <wp:extent cx="1463983" cy="650748"/>
            <wp:effectExtent l="0" t="0" r="0" b="0"/>
            <wp:docPr id="2" name="Imag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983" cy="65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EB17C5" w14:textId="77777777" w:rsidR="00021995" w:rsidRDefault="00021995">
      <w:pPr>
        <w:pStyle w:val="BodyText"/>
        <w:rPr>
          <w:rFonts w:ascii="Times New Roman"/>
          <w:sz w:val="20"/>
        </w:rPr>
      </w:pPr>
    </w:p>
    <w:p w14:paraId="12EB17C6" w14:textId="77777777" w:rsidR="00021995" w:rsidRDefault="00701FCF">
      <w:pPr>
        <w:pStyle w:val="Title"/>
        <w:spacing w:line="249" w:lineRule="auto"/>
      </w:pPr>
      <w:r>
        <w:rPr>
          <w:spacing w:val="-2"/>
        </w:rPr>
        <w:t xml:space="preserve">Domestic </w:t>
      </w:r>
      <w:r>
        <w:t>Hours</w:t>
      </w:r>
      <w:r>
        <w:rPr>
          <w:spacing w:val="-31"/>
        </w:rPr>
        <w:t xml:space="preserve"> </w:t>
      </w:r>
      <w:r>
        <w:t>Guide</w:t>
      </w:r>
    </w:p>
    <w:p w14:paraId="12EB17C7" w14:textId="77777777" w:rsidR="00021995" w:rsidRDefault="00021995">
      <w:pPr>
        <w:pStyle w:val="BodyText"/>
        <w:rPr>
          <w:sz w:val="20"/>
        </w:rPr>
      </w:pPr>
    </w:p>
    <w:p w14:paraId="12EB17C8" w14:textId="77777777" w:rsidR="00021995" w:rsidRDefault="00021995">
      <w:pPr>
        <w:pStyle w:val="BodyText"/>
        <w:rPr>
          <w:sz w:val="26"/>
        </w:rPr>
      </w:pPr>
    </w:p>
    <w:p w14:paraId="12EB17C9" w14:textId="77777777" w:rsidR="00021995" w:rsidRDefault="00701FCF">
      <w:pPr>
        <w:spacing w:before="90"/>
        <w:ind w:left="107"/>
        <w:rPr>
          <w:b/>
          <w:sz w:val="28"/>
        </w:rPr>
      </w:pPr>
      <w:r>
        <w:rPr>
          <w:b/>
          <w:spacing w:val="-2"/>
          <w:sz w:val="28"/>
        </w:rPr>
        <w:t>Contents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Page:</w:t>
      </w:r>
    </w:p>
    <w:p w14:paraId="12EB17CA" w14:textId="77777777" w:rsidR="00021995" w:rsidRDefault="00021995">
      <w:pPr>
        <w:pStyle w:val="BodyText"/>
        <w:spacing w:before="4"/>
        <w:rPr>
          <w:b/>
          <w:sz w:val="19"/>
        </w:rPr>
      </w:pPr>
    </w:p>
    <w:p w14:paraId="12EB17CB" w14:textId="77777777" w:rsidR="00021995" w:rsidRDefault="00021995">
      <w:pPr>
        <w:rPr>
          <w:sz w:val="19"/>
        </w:rPr>
        <w:sectPr w:rsidR="00021995">
          <w:footerReference w:type="default" r:id="rId8"/>
          <w:type w:val="continuous"/>
          <w:pgSz w:w="11900" w:h="16840"/>
          <w:pgMar w:top="460" w:right="1620" w:bottom="720" w:left="1340" w:header="0" w:footer="530" w:gutter="0"/>
          <w:pgNumType w:start="1"/>
          <w:cols w:space="720"/>
        </w:sectPr>
      </w:pPr>
    </w:p>
    <w:p w14:paraId="12EB17CC" w14:textId="77777777" w:rsidR="00021995" w:rsidRDefault="00021995">
      <w:pPr>
        <w:pStyle w:val="BodyText"/>
        <w:rPr>
          <w:b/>
          <w:sz w:val="24"/>
        </w:rPr>
      </w:pPr>
    </w:p>
    <w:p w14:paraId="12EB17CD" w14:textId="77777777" w:rsidR="00021995" w:rsidRDefault="00021995">
      <w:pPr>
        <w:pStyle w:val="BodyText"/>
        <w:spacing w:before="5"/>
        <w:rPr>
          <w:b/>
          <w:sz w:val="24"/>
        </w:rPr>
      </w:pPr>
    </w:p>
    <w:p w14:paraId="12EB17CE" w14:textId="77777777" w:rsidR="00021995" w:rsidRDefault="00701FCF">
      <w:pPr>
        <w:pStyle w:val="ListParagraph"/>
        <w:numPr>
          <w:ilvl w:val="0"/>
          <w:numId w:val="2"/>
        </w:numPr>
        <w:tabs>
          <w:tab w:val="left" w:pos="867"/>
        </w:tabs>
        <w:spacing w:before="1" w:line="252" w:lineRule="auto"/>
        <w:ind w:right="38"/>
      </w:pPr>
      <w:r>
        <w:t>Driving</w:t>
      </w:r>
      <w:r>
        <w:rPr>
          <w:spacing w:val="-1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GB</w:t>
      </w:r>
      <w:r>
        <w:rPr>
          <w:spacing w:val="-7"/>
        </w:rPr>
        <w:t xml:space="preserve"> </w:t>
      </w:r>
      <w:r>
        <w:t>domestic</w:t>
      </w:r>
      <w:r>
        <w:rPr>
          <w:spacing w:val="-3"/>
        </w:rPr>
        <w:t xml:space="preserve"> </w:t>
      </w:r>
      <w:r>
        <w:t>driver’s</w:t>
      </w:r>
      <w:r>
        <w:rPr>
          <w:spacing w:val="-3"/>
        </w:rPr>
        <w:t xml:space="preserve"> </w:t>
      </w:r>
      <w:r>
        <w:t xml:space="preserve">hours </w:t>
      </w:r>
      <w:r>
        <w:rPr>
          <w:spacing w:val="-2"/>
        </w:rPr>
        <w:t>rules</w:t>
      </w:r>
    </w:p>
    <w:p w14:paraId="12EB17CF" w14:textId="77777777" w:rsidR="00021995" w:rsidRDefault="00701FCF">
      <w:pPr>
        <w:pStyle w:val="ListParagraph"/>
        <w:numPr>
          <w:ilvl w:val="0"/>
          <w:numId w:val="2"/>
        </w:numPr>
        <w:tabs>
          <w:tab w:val="left" w:pos="867"/>
        </w:tabs>
        <w:spacing w:before="113"/>
        <w:ind w:right="234"/>
      </w:pPr>
      <w:r>
        <w:t>Working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regulations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GB</w:t>
      </w:r>
      <w:r>
        <w:rPr>
          <w:spacing w:val="-2"/>
        </w:rPr>
        <w:t xml:space="preserve"> </w:t>
      </w:r>
      <w:r>
        <w:t>domestic drivers’ hours rules</w:t>
      </w:r>
    </w:p>
    <w:p w14:paraId="12EB17D0" w14:textId="77777777" w:rsidR="00021995" w:rsidRDefault="00701FCF">
      <w:pPr>
        <w:pStyle w:val="BodyText"/>
        <w:spacing w:before="94"/>
        <w:ind w:left="249" w:right="1509"/>
        <w:jc w:val="center"/>
      </w:pPr>
      <w:r>
        <w:br w:type="column"/>
      </w:r>
      <w:r>
        <w:t>Page</w:t>
      </w:r>
      <w:r>
        <w:rPr>
          <w:spacing w:val="1"/>
        </w:rPr>
        <w:t xml:space="preserve"> </w:t>
      </w:r>
      <w:r>
        <w:rPr>
          <w:spacing w:val="-5"/>
        </w:rPr>
        <w:t>No.</w:t>
      </w:r>
    </w:p>
    <w:p w14:paraId="12EB17D1" w14:textId="77777777" w:rsidR="00021995" w:rsidRDefault="00701FCF">
      <w:pPr>
        <w:pStyle w:val="BodyText"/>
        <w:spacing w:before="196"/>
        <w:ind w:right="1226"/>
        <w:jc w:val="center"/>
      </w:pPr>
      <w:r>
        <w:t>2</w:t>
      </w:r>
    </w:p>
    <w:p w14:paraId="12EB17D2" w14:textId="77777777" w:rsidR="00021995" w:rsidRDefault="00021995">
      <w:pPr>
        <w:pStyle w:val="BodyText"/>
        <w:spacing w:before="6"/>
        <w:rPr>
          <w:sz w:val="32"/>
        </w:rPr>
      </w:pPr>
    </w:p>
    <w:p w14:paraId="12EB17D3" w14:textId="77777777" w:rsidR="00021995" w:rsidRDefault="00701FCF">
      <w:pPr>
        <w:pStyle w:val="BodyText"/>
        <w:ind w:right="1226"/>
        <w:jc w:val="center"/>
      </w:pPr>
      <w:r>
        <w:t>2</w:t>
      </w:r>
    </w:p>
    <w:p w14:paraId="12EB17D4" w14:textId="77777777" w:rsidR="00021995" w:rsidRDefault="00021995">
      <w:pPr>
        <w:jc w:val="center"/>
        <w:sectPr w:rsidR="00021995">
          <w:type w:val="continuous"/>
          <w:pgSz w:w="11900" w:h="16840"/>
          <w:pgMar w:top="460" w:right="1620" w:bottom="720" w:left="1340" w:header="0" w:footer="530" w:gutter="0"/>
          <w:cols w:num="2" w:space="720" w:equalWidth="0">
            <w:col w:w="5301" w:space="936"/>
            <w:col w:w="2703"/>
          </w:cols>
        </w:sectPr>
      </w:pPr>
    </w:p>
    <w:p w14:paraId="12EB17D5" w14:textId="77777777" w:rsidR="00021995" w:rsidRDefault="00701FCF">
      <w:pPr>
        <w:pStyle w:val="ListParagraph"/>
        <w:numPr>
          <w:ilvl w:val="0"/>
          <w:numId w:val="2"/>
        </w:numPr>
        <w:tabs>
          <w:tab w:val="left" w:pos="867"/>
          <w:tab w:val="right" w:pos="7034"/>
        </w:tabs>
        <w:spacing w:before="98"/>
        <w:ind w:hanging="607"/>
      </w:pPr>
      <w:r>
        <w:t>Severe</w:t>
      </w:r>
      <w:r>
        <w:rPr>
          <w:spacing w:val="-8"/>
        </w:rPr>
        <w:t xml:space="preserve"> </w:t>
      </w:r>
      <w:proofErr w:type="gramStart"/>
      <w:r>
        <w:t>Weather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Drivers</w:t>
      </w:r>
      <w:r>
        <w:rPr>
          <w:spacing w:val="4"/>
        </w:rPr>
        <w:t xml:space="preserve"> </w:t>
      </w:r>
      <w:r>
        <w:t xml:space="preserve">Hours </w:t>
      </w:r>
      <w:r>
        <w:rPr>
          <w:spacing w:val="-2"/>
        </w:rPr>
        <w:t>Regulations</w:t>
      </w:r>
      <w:r>
        <w:tab/>
      </w:r>
      <w:r>
        <w:rPr>
          <w:spacing w:val="-10"/>
          <w:position w:val="2"/>
        </w:rPr>
        <w:t>3</w:t>
      </w:r>
    </w:p>
    <w:p w14:paraId="12EB17D6" w14:textId="77777777" w:rsidR="00021995" w:rsidRDefault="00021995">
      <w:pPr>
        <w:sectPr w:rsidR="00021995">
          <w:type w:val="continuous"/>
          <w:pgSz w:w="11900" w:h="16840"/>
          <w:pgMar w:top="460" w:right="1620" w:bottom="720" w:left="1340" w:header="0" w:footer="530" w:gutter="0"/>
          <w:cols w:space="720"/>
        </w:sectPr>
      </w:pPr>
    </w:p>
    <w:p w14:paraId="12EB17D9" w14:textId="77777777" w:rsidR="00021995" w:rsidRDefault="00701FCF">
      <w:pPr>
        <w:pStyle w:val="Heading1"/>
        <w:numPr>
          <w:ilvl w:val="0"/>
          <w:numId w:val="1"/>
        </w:numPr>
        <w:tabs>
          <w:tab w:val="left" w:pos="1200"/>
        </w:tabs>
        <w:spacing w:before="1"/>
        <w:ind w:hanging="994"/>
      </w:pPr>
      <w:bookmarkStart w:id="0" w:name="_bookmark0"/>
      <w:bookmarkEnd w:id="0"/>
      <w:r>
        <w:lastRenderedPageBreak/>
        <w:t>Driving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GB</w:t>
      </w:r>
      <w:r>
        <w:rPr>
          <w:spacing w:val="-6"/>
        </w:rPr>
        <w:t xml:space="preserve"> </w:t>
      </w:r>
      <w:r>
        <w:t>domestic</w:t>
      </w:r>
      <w:r>
        <w:rPr>
          <w:spacing w:val="-4"/>
        </w:rPr>
        <w:t xml:space="preserve"> </w:t>
      </w:r>
      <w:r>
        <w:t>drivers’</w:t>
      </w:r>
      <w:r>
        <w:rPr>
          <w:spacing w:val="-6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rPr>
          <w:spacing w:val="-2"/>
        </w:rPr>
        <w:t>rules</w:t>
      </w:r>
    </w:p>
    <w:p w14:paraId="12EB17DA" w14:textId="77777777" w:rsidR="00021995" w:rsidRDefault="00701FCF">
      <w:pPr>
        <w:pStyle w:val="BodyText"/>
        <w:spacing w:before="127" w:line="232" w:lineRule="auto"/>
        <w:ind w:left="1200" w:right="92"/>
      </w:pPr>
      <w:r>
        <w:t>The</w:t>
      </w:r>
      <w:r>
        <w:rPr>
          <w:spacing w:val="-6"/>
        </w:rPr>
        <w:t xml:space="preserve"> </w:t>
      </w:r>
      <w:r>
        <w:t>GB</w:t>
      </w:r>
      <w:r>
        <w:rPr>
          <w:spacing w:val="-7"/>
        </w:rPr>
        <w:t xml:space="preserve"> </w:t>
      </w:r>
      <w:r>
        <w:t>domestic</w:t>
      </w:r>
      <w:r>
        <w:rPr>
          <w:spacing w:val="-8"/>
        </w:rPr>
        <w:t xml:space="preserve"> </w:t>
      </w:r>
      <w:r>
        <w:t>drivers’</w:t>
      </w:r>
      <w:r>
        <w:rPr>
          <w:spacing w:val="-4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rules</w:t>
      </w:r>
      <w:r>
        <w:rPr>
          <w:spacing w:val="-8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passenger</w:t>
      </w:r>
      <w:r>
        <w:rPr>
          <w:spacing w:val="-5"/>
        </w:rPr>
        <w:t xml:space="preserve"> </w:t>
      </w:r>
      <w:r>
        <w:t>carrying vehicles and goods vehicles.</w:t>
      </w:r>
    </w:p>
    <w:p w14:paraId="12EB17DB" w14:textId="77777777" w:rsidR="00021995" w:rsidRDefault="00021995">
      <w:pPr>
        <w:pStyle w:val="BodyText"/>
        <w:spacing w:before="4"/>
      </w:pPr>
    </w:p>
    <w:p w14:paraId="12EB17DC" w14:textId="77777777" w:rsidR="00021995" w:rsidRDefault="00701FCF">
      <w:pPr>
        <w:pStyle w:val="BodyText"/>
        <w:ind w:left="1200"/>
      </w:pPr>
      <w:r>
        <w:rPr>
          <w:u w:val="single"/>
        </w:rPr>
        <w:t>Domestic</w:t>
      </w:r>
      <w:r>
        <w:rPr>
          <w:spacing w:val="-11"/>
          <w:u w:val="single"/>
        </w:rPr>
        <w:t xml:space="preserve"> </w:t>
      </w:r>
      <w:r>
        <w:rPr>
          <w:u w:val="single"/>
        </w:rPr>
        <w:t>driving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limits</w:t>
      </w:r>
    </w:p>
    <w:p w14:paraId="12EB17DD" w14:textId="77777777" w:rsidR="00021995" w:rsidRDefault="00021995">
      <w:pPr>
        <w:pStyle w:val="BodyText"/>
        <w:spacing w:before="3"/>
        <w:rPr>
          <w:sz w:val="13"/>
        </w:rPr>
      </w:pPr>
    </w:p>
    <w:p w14:paraId="12EB17DE" w14:textId="77777777" w:rsidR="00021995" w:rsidRDefault="00701FCF">
      <w:pPr>
        <w:pStyle w:val="BodyText"/>
        <w:spacing w:before="96" w:line="237" w:lineRule="auto"/>
        <w:ind w:left="1200"/>
      </w:pPr>
      <w:r>
        <w:t>Driving is defined as being at the controls of a vehicle for the purpose of controlling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movement</w:t>
      </w:r>
      <w:r>
        <w:rPr>
          <w:spacing w:val="-3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moving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stationary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engine running, even for a short period of time</w:t>
      </w:r>
      <w:r>
        <w:t>.</w:t>
      </w:r>
    </w:p>
    <w:p w14:paraId="12EB17DF" w14:textId="77777777" w:rsidR="00021995" w:rsidRDefault="00021995">
      <w:pPr>
        <w:pStyle w:val="BodyText"/>
        <w:spacing w:before="8"/>
        <w:rPr>
          <w:sz w:val="21"/>
        </w:rPr>
      </w:pPr>
    </w:p>
    <w:p w14:paraId="12EB17E0" w14:textId="77777777" w:rsidR="00021995" w:rsidRDefault="00701FCF">
      <w:pPr>
        <w:pStyle w:val="BodyText"/>
        <w:ind w:left="1200"/>
      </w:pPr>
      <w:r>
        <w:rPr>
          <w:u w:val="single"/>
        </w:rPr>
        <w:t>Daily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driving</w:t>
      </w:r>
    </w:p>
    <w:p w14:paraId="12EB17E1" w14:textId="77777777" w:rsidR="00021995" w:rsidRDefault="00021995">
      <w:pPr>
        <w:pStyle w:val="BodyText"/>
        <w:spacing w:before="3"/>
        <w:rPr>
          <w:sz w:val="13"/>
        </w:rPr>
      </w:pPr>
    </w:p>
    <w:p w14:paraId="12EB17E2" w14:textId="77777777" w:rsidR="00021995" w:rsidRDefault="00701FCF">
      <w:pPr>
        <w:pStyle w:val="BodyText"/>
        <w:spacing w:before="94" w:line="273" w:lineRule="auto"/>
        <w:ind w:left="1200" w:right="515"/>
        <w:jc w:val="both"/>
      </w:pPr>
      <w:r>
        <w:t>In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maximum</w:t>
      </w:r>
      <w:r>
        <w:rPr>
          <w:spacing w:val="-8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driving</w:t>
      </w:r>
      <w:r>
        <w:rPr>
          <w:spacing w:val="-1"/>
        </w:rPr>
        <w:t xml:space="preserve"> </w:t>
      </w:r>
      <w:r>
        <w:t>permitted</w:t>
      </w:r>
      <w:r>
        <w:rPr>
          <w:spacing w:val="-1"/>
        </w:rPr>
        <w:t xml:space="preserve"> </w:t>
      </w:r>
      <w:r>
        <w:t xml:space="preserve">is </w:t>
      </w:r>
      <w:r>
        <w:rPr>
          <w:b/>
        </w:rPr>
        <w:t>10</w:t>
      </w:r>
      <w:r>
        <w:rPr>
          <w:b/>
          <w:spacing w:val="-5"/>
        </w:rPr>
        <w:t xml:space="preserve"> </w:t>
      </w:r>
      <w:r>
        <w:rPr>
          <w:b/>
        </w:rPr>
        <w:t xml:space="preserve">hours. </w:t>
      </w:r>
      <w:r>
        <w:t>The</w:t>
      </w:r>
      <w:r>
        <w:rPr>
          <w:spacing w:val="-5"/>
        </w:rPr>
        <w:t xml:space="preserve"> </w:t>
      </w:r>
      <w:r>
        <w:t>daily</w:t>
      </w:r>
      <w:r>
        <w:rPr>
          <w:spacing w:val="-7"/>
        </w:rPr>
        <w:t xml:space="preserve"> </w:t>
      </w:r>
      <w:r>
        <w:t>driving</w:t>
      </w:r>
      <w:r>
        <w:rPr>
          <w:spacing w:val="-5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applies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driving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road.</w:t>
      </w:r>
      <w:r>
        <w:rPr>
          <w:spacing w:val="-1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road driving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purposes</w:t>
      </w:r>
      <w:r>
        <w:rPr>
          <w:spacing w:val="-3"/>
        </w:rPr>
        <w:t xml:space="preserve"> </w:t>
      </w:r>
      <w:r>
        <w:t>of agriculture,</w:t>
      </w:r>
      <w:r>
        <w:rPr>
          <w:spacing w:val="-2"/>
        </w:rPr>
        <w:t xml:space="preserve"> </w:t>
      </w:r>
      <w:r>
        <w:t>quarrying,</w:t>
      </w:r>
      <w:r>
        <w:rPr>
          <w:spacing w:val="-2"/>
        </w:rPr>
        <w:t xml:space="preserve"> </w:t>
      </w:r>
      <w:r>
        <w:t>forestry,</w:t>
      </w:r>
      <w:r>
        <w:rPr>
          <w:spacing w:val="-2"/>
        </w:rPr>
        <w:t xml:space="preserve"> </w:t>
      </w:r>
      <w:r>
        <w:t>building work</w:t>
      </w:r>
      <w:r>
        <w:rPr>
          <w:spacing w:val="-3"/>
        </w:rPr>
        <w:t xml:space="preserve"> </w:t>
      </w:r>
      <w:r>
        <w:t>or civil engineering counts as duty rather than driving time.</w:t>
      </w:r>
    </w:p>
    <w:p w14:paraId="12EB17E3" w14:textId="77777777" w:rsidR="00021995" w:rsidRDefault="00021995">
      <w:pPr>
        <w:pStyle w:val="BodyText"/>
        <w:spacing w:before="2"/>
        <w:rPr>
          <w:sz w:val="21"/>
        </w:rPr>
      </w:pPr>
    </w:p>
    <w:p w14:paraId="12EB17E4" w14:textId="77777777" w:rsidR="00021995" w:rsidRDefault="00701FCF">
      <w:pPr>
        <w:pStyle w:val="Heading1"/>
        <w:spacing w:line="360" w:lineRule="auto"/>
        <w:ind w:firstLine="0"/>
        <w:rPr>
          <w:b w:val="0"/>
        </w:rPr>
      </w:pPr>
      <w:r>
        <w:t>Day</w:t>
      </w:r>
      <w:r>
        <w:rPr>
          <w:spacing w:val="-4"/>
        </w:rPr>
        <w:t xml:space="preserve"> </w:t>
      </w:r>
      <w:r>
        <w:t>– the</w:t>
      </w:r>
      <w:r>
        <w:rPr>
          <w:spacing w:val="-6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24</w:t>
      </w:r>
      <w:r>
        <w:rPr>
          <w:spacing w:val="-5"/>
        </w:rPr>
        <w:t xml:space="preserve"> </w:t>
      </w:r>
      <w:r>
        <w:t>hour</w:t>
      </w:r>
      <w:proofErr w:type="gramEnd"/>
      <w:r>
        <w:rPr>
          <w:spacing w:val="-2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time</w:t>
      </w:r>
      <w:r>
        <w:rPr>
          <w:b w:val="0"/>
        </w:rPr>
        <w:t xml:space="preserve">/ </w:t>
      </w:r>
      <w:r>
        <w:rPr>
          <w:b w:val="0"/>
          <w:u w:val="single"/>
        </w:rPr>
        <w:t>Daily duty</w:t>
      </w:r>
    </w:p>
    <w:p w14:paraId="12EB17E5" w14:textId="77777777" w:rsidR="00021995" w:rsidRDefault="00701FCF">
      <w:pPr>
        <w:pStyle w:val="BodyText"/>
        <w:spacing w:before="120"/>
        <w:ind w:left="1200" w:right="92"/>
      </w:pPr>
      <w:r>
        <w:t>In any working day the maximum amount of duty</w:t>
      </w:r>
      <w:r>
        <w:rPr>
          <w:spacing w:val="-1"/>
        </w:rPr>
        <w:t xml:space="preserve"> </w:t>
      </w:r>
      <w:r>
        <w:t xml:space="preserve">permitted is </w:t>
      </w:r>
      <w:r>
        <w:rPr>
          <w:b/>
        </w:rPr>
        <w:t xml:space="preserve">11 hours. </w:t>
      </w:r>
      <w:r>
        <w:t>A driver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exempt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duty</w:t>
      </w:r>
      <w:r>
        <w:rPr>
          <w:spacing w:val="-6"/>
        </w:rPr>
        <w:t xml:space="preserve"> </w:t>
      </w:r>
      <w:r>
        <w:t>limit (11</w:t>
      </w:r>
      <w:r>
        <w:rPr>
          <w:spacing w:val="-4"/>
        </w:rPr>
        <w:t xml:space="preserve"> </w:t>
      </w:r>
      <w:r>
        <w:t>hours)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day</w:t>
      </w:r>
      <w:r>
        <w:rPr>
          <w:spacing w:val="-1"/>
        </w:rPr>
        <w:t xml:space="preserve"> </w:t>
      </w:r>
      <w:r>
        <w:t>when they do not drive.</w:t>
      </w:r>
    </w:p>
    <w:p w14:paraId="12EB17E6" w14:textId="77777777" w:rsidR="00021995" w:rsidRDefault="00021995">
      <w:pPr>
        <w:pStyle w:val="BodyText"/>
        <w:spacing w:before="10"/>
        <w:rPr>
          <w:sz w:val="21"/>
        </w:rPr>
      </w:pPr>
    </w:p>
    <w:p w14:paraId="12EB17E7" w14:textId="77777777" w:rsidR="00021995" w:rsidRDefault="00701FCF">
      <w:pPr>
        <w:pStyle w:val="BodyText"/>
        <w:spacing w:line="237" w:lineRule="auto"/>
        <w:ind w:left="1200"/>
      </w:pPr>
      <w:r>
        <w:t>A driver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drive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 the week</w:t>
      </w:r>
      <w:r>
        <w:rPr>
          <w:spacing w:val="-1"/>
        </w:rPr>
        <w:t xml:space="preserve"> </w:t>
      </w:r>
      <w:r>
        <w:t>is exempt from the daily duty limit.</w:t>
      </w:r>
    </w:p>
    <w:p w14:paraId="12EB17E8" w14:textId="77777777" w:rsidR="00021995" w:rsidRDefault="00021995">
      <w:pPr>
        <w:pStyle w:val="BodyText"/>
        <w:spacing w:before="5"/>
        <w:rPr>
          <w:sz w:val="21"/>
        </w:rPr>
      </w:pPr>
    </w:p>
    <w:p w14:paraId="12EB17E9" w14:textId="77777777" w:rsidR="00021995" w:rsidRDefault="00701FCF">
      <w:pPr>
        <w:pStyle w:val="Heading1"/>
        <w:numPr>
          <w:ilvl w:val="0"/>
          <w:numId w:val="1"/>
        </w:numPr>
        <w:tabs>
          <w:tab w:val="left" w:pos="1200"/>
        </w:tabs>
        <w:ind w:hanging="994"/>
      </w:pPr>
      <w:bookmarkStart w:id="1" w:name="_bookmark1"/>
      <w:bookmarkEnd w:id="1"/>
      <w:r>
        <w:t>Working</w:t>
      </w:r>
      <w:r>
        <w:rPr>
          <w:spacing w:val="-6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regulations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GB</w:t>
      </w:r>
      <w:r>
        <w:rPr>
          <w:spacing w:val="-6"/>
        </w:rPr>
        <w:t xml:space="preserve"> </w:t>
      </w:r>
      <w:r>
        <w:t>domestic</w:t>
      </w:r>
      <w:r>
        <w:rPr>
          <w:spacing w:val="-3"/>
        </w:rPr>
        <w:t xml:space="preserve"> </w:t>
      </w:r>
      <w:r>
        <w:t>drivers’</w:t>
      </w:r>
      <w:r>
        <w:rPr>
          <w:spacing w:val="-5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rPr>
          <w:spacing w:val="-2"/>
        </w:rPr>
        <w:t>rules</w:t>
      </w:r>
    </w:p>
    <w:p w14:paraId="12EB17EA" w14:textId="77777777" w:rsidR="00021995" w:rsidRDefault="00021995">
      <w:pPr>
        <w:pStyle w:val="BodyText"/>
        <w:spacing w:before="6"/>
        <w:rPr>
          <w:b/>
          <w:sz w:val="21"/>
        </w:rPr>
      </w:pPr>
    </w:p>
    <w:p w14:paraId="12EB17EB" w14:textId="77777777" w:rsidR="00021995" w:rsidRDefault="00701FCF">
      <w:pPr>
        <w:pStyle w:val="BodyText"/>
        <w:spacing w:before="1" w:line="237" w:lineRule="auto"/>
        <w:ind w:left="1200" w:right="398"/>
      </w:pPr>
      <w:r>
        <w:t>If you are driving under the GB domestic drivers’ hours rules (or</w:t>
      </w:r>
      <w:r>
        <w:rPr>
          <w:spacing w:val="-2"/>
        </w:rPr>
        <w:t xml:space="preserve"> </w:t>
      </w:r>
      <w:r>
        <w:t>are an occasional</w:t>
      </w:r>
      <w:r>
        <w:rPr>
          <w:spacing w:val="-4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worker)</w:t>
      </w:r>
      <w:r>
        <w:rPr>
          <w:spacing w:val="-5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 1998 working time regulations:</w:t>
      </w:r>
    </w:p>
    <w:p w14:paraId="12EB17EC" w14:textId="77777777" w:rsidR="00021995" w:rsidRDefault="00021995">
      <w:pPr>
        <w:pStyle w:val="BodyText"/>
        <w:spacing w:before="11"/>
        <w:rPr>
          <w:sz w:val="21"/>
        </w:rPr>
      </w:pPr>
    </w:p>
    <w:p w14:paraId="12EB17ED" w14:textId="77777777" w:rsidR="00021995" w:rsidRDefault="00701FCF">
      <w:pPr>
        <w:pStyle w:val="ListParagraph"/>
        <w:numPr>
          <w:ilvl w:val="1"/>
          <w:numId w:val="1"/>
        </w:numPr>
        <w:tabs>
          <w:tab w:val="left" w:pos="2640"/>
        </w:tabs>
        <w:spacing w:line="225" w:lineRule="auto"/>
        <w:ind w:right="512"/>
      </w:pPr>
      <w:r>
        <w:t>Weekly</w:t>
      </w:r>
      <w:r>
        <w:rPr>
          <w:spacing w:val="-4"/>
        </w:rPr>
        <w:t xml:space="preserve"> </w:t>
      </w:r>
      <w:r>
        <w:t>working</w:t>
      </w:r>
      <w:r>
        <w:rPr>
          <w:spacing w:val="-7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exceed</w:t>
      </w:r>
      <w:r>
        <w:rPr>
          <w:spacing w:val="-7"/>
        </w:rPr>
        <w:t xml:space="preserve"> </w:t>
      </w:r>
      <w:r>
        <w:t>an average</w:t>
      </w:r>
      <w:r>
        <w:rPr>
          <w:spacing w:val="-7"/>
        </w:rPr>
        <w:t xml:space="preserve"> </w:t>
      </w:r>
      <w:r>
        <w:t xml:space="preserve">of 48 hours per week over the reference </w:t>
      </w:r>
      <w:proofErr w:type="gramStart"/>
      <w:r>
        <w:t>period</w:t>
      </w:r>
      <w:proofErr w:type="gramEnd"/>
    </w:p>
    <w:p w14:paraId="12EB17EE" w14:textId="77777777" w:rsidR="00021995" w:rsidRDefault="00701FCF">
      <w:pPr>
        <w:pStyle w:val="ListParagraph"/>
        <w:numPr>
          <w:ilvl w:val="1"/>
          <w:numId w:val="1"/>
        </w:numPr>
        <w:tabs>
          <w:tab w:val="left" w:pos="2640"/>
        </w:tabs>
        <w:spacing w:before="5" w:line="269" w:lineRule="exact"/>
      </w:pPr>
      <w:r>
        <w:t>An</w:t>
      </w:r>
      <w:r>
        <w:rPr>
          <w:spacing w:val="-6"/>
        </w:rPr>
        <w:t xml:space="preserve"> </w:t>
      </w:r>
      <w:r>
        <w:t>entitlement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5.6</w:t>
      </w:r>
      <w:r>
        <w:rPr>
          <w:spacing w:val="-2"/>
        </w:rPr>
        <w:t xml:space="preserve"> </w:t>
      </w:r>
      <w:r>
        <w:t>weeks</w:t>
      </w:r>
      <w:r>
        <w:rPr>
          <w:spacing w:val="-8"/>
        </w:rPr>
        <w:t xml:space="preserve"> </w:t>
      </w:r>
      <w:r>
        <w:t>paid</w:t>
      </w:r>
      <w:r>
        <w:rPr>
          <w:spacing w:val="-2"/>
        </w:rPr>
        <w:t xml:space="preserve"> </w:t>
      </w:r>
      <w:r>
        <w:t>annual</w:t>
      </w:r>
      <w:r>
        <w:rPr>
          <w:spacing w:val="-3"/>
        </w:rPr>
        <w:t xml:space="preserve"> </w:t>
      </w:r>
      <w:proofErr w:type="gramStart"/>
      <w:r>
        <w:rPr>
          <w:spacing w:val="-4"/>
        </w:rPr>
        <w:t>leave</w:t>
      </w:r>
      <w:proofErr w:type="gramEnd"/>
    </w:p>
    <w:p w14:paraId="12EB17EF" w14:textId="77777777" w:rsidR="00021995" w:rsidRDefault="00701FCF">
      <w:pPr>
        <w:pStyle w:val="ListParagraph"/>
        <w:numPr>
          <w:ilvl w:val="1"/>
          <w:numId w:val="1"/>
        </w:numPr>
        <w:tabs>
          <w:tab w:val="left" w:pos="2640"/>
        </w:tabs>
        <w:spacing w:line="266" w:lineRule="exact"/>
      </w:pPr>
      <w:r>
        <w:t>Health</w:t>
      </w:r>
      <w:r>
        <w:rPr>
          <w:spacing w:val="-1"/>
        </w:rPr>
        <w:t xml:space="preserve"> </w:t>
      </w:r>
      <w:r>
        <w:t>checks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 xml:space="preserve">night </w:t>
      </w:r>
      <w:r>
        <w:rPr>
          <w:spacing w:val="-2"/>
        </w:rPr>
        <w:t>workers</w:t>
      </w:r>
    </w:p>
    <w:p w14:paraId="12EB17F0" w14:textId="77777777" w:rsidR="00021995" w:rsidRDefault="00701FCF">
      <w:pPr>
        <w:pStyle w:val="ListParagraph"/>
        <w:numPr>
          <w:ilvl w:val="1"/>
          <w:numId w:val="1"/>
        </w:numPr>
        <w:tabs>
          <w:tab w:val="left" w:pos="2640"/>
        </w:tabs>
        <w:spacing w:line="267" w:lineRule="exact"/>
      </w:pPr>
      <w:r>
        <w:t>An</w:t>
      </w:r>
      <w:r>
        <w:rPr>
          <w:spacing w:val="-6"/>
        </w:rPr>
        <w:t xml:space="preserve"> </w:t>
      </w:r>
      <w:r>
        <w:t>entitlement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adequate</w:t>
      </w:r>
      <w:r>
        <w:rPr>
          <w:spacing w:val="-5"/>
        </w:rPr>
        <w:t xml:space="preserve"> </w:t>
      </w:r>
      <w:r>
        <w:rPr>
          <w:spacing w:val="-4"/>
        </w:rPr>
        <w:t>rest</w:t>
      </w:r>
    </w:p>
    <w:p w14:paraId="12EB17F1" w14:textId="77777777" w:rsidR="00021995" w:rsidRDefault="00701FCF">
      <w:pPr>
        <w:pStyle w:val="BodyText"/>
        <w:spacing w:before="230" w:line="254" w:lineRule="auto"/>
        <w:ind w:left="1200" w:right="104"/>
        <w:jc w:val="both"/>
      </w:pPr>
      <w:r>
        <w:t>Adequate rest – means that workers should have regular rest periods. These rest periods should be s</w:t>
      </w:r>
      <w:r>
        <w:t>ufficiently long and continuous to ensure that workers 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t>themselves,</w:t>
      </w:r>
      <w:r>
        <w:rPr>
          <w:spacing w:val="-10"/>
        </w:rPr>
        <w:t xml:space="preserve"> </w:t>
      </w:r>
      <w:r>
        <w:t>fellow</w:t>
      </w:r>
      <w:r>
        <w:rPr>
          <w:spacing w:val="-2"/>
        </w:rPr>
        <w:t xml:space="preserve"> </w:t>
      </w:r>
      <w:proofErr w:type="gramStart"/>
      <w:r>
        <w:t>workers</w:t>
      </w:r>
      <w:proofErr w:type="gramEnd"/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others</w:t>
      </w:r>
      <w:r>
        <w:rPr>
          <w:spacing w:val="-6"/>
        </w:rPr>
        <w:t xml:space="preserve"> </w:t>
      </w:r>
      <w:r>
        <w:t>and that</w:t>
      </w:r>
      <w:r>
        <w:rPr>
          <w:spacing w:val="-5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damage their health in the long or short term.</w:t>
      </w:r>
    </w:p>
    <w:p w14:paraId="12EB17F2" w14:textId="77777777" w:rsidR="00021995" w:rsidRDefault="00021995">
      <w:pPr>
        <w:pStyle w:val="BodyText"/>
        <w:spacing w:before="4"/>
        <w:rPr>
          <w:sz w:val="21"/>
        </w:rPr>
      </w:pPr>
    </w:p>
    <w:p w14:paraId="12EB17F3" w14:textId="77777777" w:rsidR="00021995" w:rsidRDefault="00701FCF">
      <w:pPr>
        <w:pStyle w:val="BodyText"/>
        <w:spacing w:line="237" w:lineRule="auto"/>
        <w:ind w:left="1200" w:right="92"/>
      </w:pPr>
      <w:r>
        <w:t>Scottish</w:t>
      </w:r>
      <w:r>
        <w:rPr>
          <w:spacing w:val="-4"/>
        </w:rPr>
        <w:t xml:space="preserve"> </w:t>
      </w:r>
      <w:r>
        <w:t>Borders</w:t>
      </w:r>
      <w:r>
        <w:rPr>
          <w:spacing w:val="-1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(SBC)</w:t>
      </w:r>
      <w:r>
        <w:rPr>
          <w:spacing w:val="-8"/>
        </w:rPr>
        <w:t xml:space="preserve"> </w:t>
      </w:r>
      <w:r>
        <w:t>deem</w:t>
      </w:r>
      <w:r>
        <w:rPr>
          <w:spacing w:val="-3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drivers</w:t>
      </w:r>
      <w:r>
        <w:rPr>
          <w:spacing w:val="-6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under the GB domestic drivers’ rules as:</w:t>
      </w:r>
    </w:p>
    <w:p w14:paraId="12EB17F4" w14:textId="77777777" w:rsidR="00021995" w:rsidRDefault="00021995">
      <w:pPr>
        <w:pStyle w:val="BodyText"/>
        <w:rPr>
          <w:sz w:val="23"/>
        </w:rPr>
      </w:pPr>
    </w:p>
    <w:p w14:paraId="12EB17F5" w14:textId="77777777" w:rsidR="00021995" w:rsidRDefault="00701FCF">
      <w:pPr>
        <w:pStyle w:val="BodyText"/>
        <w:ind w:left="1200"/>
        <w:jc w:val="both"/>
      </w:pPr>
      <w:r>
        <w:t>Daily</w:t>
      </w:r>
      <w:r>
        <w:rPr>
          <w:spacing w:val="-4"/>
        </w:rPr>
        <w:t xml:space="preserve"> </w:t>
      </w:r>
      <w:r>
        <w:t>rest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minimum</w:t>
      </w:r>
      <w:r>
        <w:rPr>
          <w:spacing w:val="-9"/>
        </w:rPr>
        <w:t xml:space="preserve"> </w:t>
      </w:r>
      <w:r>
        <w:t>9</w:t>
      </w:r>
      <w:r>
        <w:rPr>
          <w:spacing w:val="-6"/>
        </w:rPr>
        <w:t xml:space="preserve"> </w:t>
      </w:r>
      <w:proofErr w:type="gramStart"/>
      <w:r>
        <w:t>hours</w:t>
      </w:r>
      <w:proofErr w:type="gramEnd"/>
      <w:r>
        <w:rPr>
          <w:spacing w:val="-3"/>
        </w:rPr>
        <w:t xml:space="preserve"> </w:t>
      </w:r>
      <w:r>
        <w:t>uninterrupted</w:t>
      </w:r>
      <w:r>
        <w:rPr>
          <w:spacing w:val="-3"/>
        </w:rPr>
        <w:t xml:space="preserve"> </w:t>
      </w:r>
      <w:r>
        <w:t>daily</w:t>
      </w:r>
      <w:r>
        <w:rPr>
          <w:spacing w:val="-7"/>
        </w:rPr>
        <w:t xml:space="preserve"> </w:t>
      </w:r>
      <w:r>
        <w:rPr>
          <w:spacing w:val="-4"/>
        </w:rPr>
        <w:t>rest</w:t>
      </w:r>
    </w:p>
    <w:p w14:paraId="12EB17F6" w14:textId="77777777" w:rsidR="00021995" w:rsidRDefault="00021995">
      <w:pPr>
        <w:pStyle w:val="BodyText"/>
        <w:spacing w:before="7"/>
        <w:rPr>
          <w:sz w:val="21"/>
        </w:rPr>
      </w:pPr>
    </w:p>
    <w:p w14:paraId="12EB17F7" w14:textId="77777777" w:rsidR="00021995" w:rsidRDefault="00701FCF">
      <w:pPr>
        <w:pStyle w:val="BodyText"/>
        <w:spacing w:before="1" w:line="237" w:lineRule="auto"/>
        <w:ind w:left="1200"/>
      </w:pPr>
      <w:r>
        <w:t>Weekly</w:t>
      </w:r>
      <w:r>
        <w:rPr>
          <w:spacing w:val="-2"/>
        </w:rPr>
        <w:t xml:space="preserve"> </w:t>
      </w:r>
      <w:r>
        <w:t>rest -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uninterrupted</w:t>
      </w:r>
      <w:r>
        <w:rPr>
          <w:spacing w:val="-1"/>
        </w:rPr>
        <w:t xml:space="preserve"> </w:t>
      </w:r>
      <w:r>
        <w:t>weekly</w:t>
      </w:r>
      <w:r>
        <w:rPr>
          <w:spacing w:val="-6"/>
        </w:rPr>
        <w:t xml:space="preserve"> </w:t>
      </w:r>
      <w:r>
        <w:t>rest</w:t>
      </w:r>
      <w:r>
        <w:rPr>
          <w:spacing w:val="-5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 xml:space="preserve">in each </w:t>
      </w:r>
      <w:proofErr w:type="gramStart"/>
      <w:r>
        <w:t>7 day</w:t>
      </w:r>
      <w:proofErr w:type="gramEnd"/>
      <w:r>
        <w:t xml:space="preserve"> period or alternatively two 24 hour periods in any 14 day period.</w:t>
      </w:r>
    </w:p>
    <w:p w14:paraId="12EB17F8" w14:textId="77777777" w:rsidR="00021995" w:rsidRDefault="00021995">
      <w:pPr>
        <w:spacing w:line="237" w:lineRule="auto"/>
        <w:sectPr w:rsidR="00021995">
          <w:pgSz w:w="11900" w:h="16840"/>
          <w:pgMar w:top="1920" w:right="1620" w:bottom="720" w:left="1340" w:header="0" w:footer="530" w:gutter="0"/>
          <w:cols w:space="720"/>
        </w:sectPr>
      </w:pPr>
    </w:p>
    <w:p w14:paraId="12EB17F9" w14:textId="77777777" w:rsidR="00021995" w:rsidRDefault="00701FCF">
      <w:pPr>
        <w:pStyle w:val="BodyText"/>
        <w:spacing w:before="75" w:line="252" w:lineRule="auto"/>
        <w:ind w:left="1200" w:right="92"/>
      </w:pPr>
      <w:r>
        <w:lastRenderedPageBreak/>
        <w:t xml:space="preserve">The reference period for calculating the </w:t>
      </w:r>
      <w:proofErr w:type="gramStart"/>
      <w:r>
        <w:t>48 hour</w:t>
      </w:r>
      <w:proofErr w:type="gramEnd"/>
      <w:r>
        <w:t xml:space="preserve"> average week is normally a rolling</w:t>
      </w:r>
      <w:r>
        <w:rPr>
          <w:spacing w:val="-5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week</w:t>
      </w:r>
      <w:r>
        <w:rPr>
          <w:spacing w:val="-7"/>
        </w:rPr>
        <w:t xml:space="preserve"> </w:t>
      </w:r>
      <w:r>
        <w:t>period.</w:t>
      </w:r>
      <w:r>
        <w:rPr>
          <w:spacing w:val="-6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extended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 26 we</w:t>
      </w:r>
      <w:r>
        <w:t>eks under a collective or workforce agreement.</w:t>
      </w:r>
    </w:p>
    <w:p w14:paraId="12EB17FA" w14:textId="77777777" w:rsidR="00021995" w:rsidRDefault="00021995">
      <w:pPr>
        <w:pStyle w:val="BodyText"/>
        <w:spacing w:before="8"/>
        <w:rPr>
          <w:sz w:val="21"/>
        </w:rPr>
      </w:pPr>
    </w:p>
    <w:p w14:paraId="12EB17FB" w14:textId="77777777" w:rsidR="00021995" w:rsidRDefault="00701FCF">
      <w:pPr>
        <w:pStyle w:val="Heading1"/>
        <w:numPr>
          <w:ilvl w:val="0"/>
          <w:numId w:val="1"/>
        </w:numPr>
        <w:tabs>
          <w:tab w:val="left" w:pos="1200"/>
        </w:tabs>
        <w:ind w:hanging="994"/>
      </w:pPr>
      <w:bookmarkStart w:id="2" w:name="_bookmark2"/>
      <w:bookmarkEnd w:id="2"/>
      <w:r>
        <w:t>Severe</w:t>
      </w:r>
      <w:r>
        <w:rPr>
          <w:spacing w:val="-7"/>
        </w:rPr>
        <w:t xml:space="preserve"> </w:t>
      </w:r>
      <w:r>
        <w:t>Weather:</w:t>
      </w:r>
      <w:r>
        <w:rPr>
          <w:spacing w:val="-5"/>
        </w:rPr>
        <w:t xml:space="preserve"> </w:t>
      </w:r>
      <w:r>
        <w:t>Drivers</w:t>
      </w:r>
      <w:r>
        <w:rPr>
          <w:spacing w:val="-10"/>
        </w:rPr>
        <w:t xml:space="preserve"> </w:t>
      </w:r>
      <w:r>
        <w:t>Hours</w:t>
      </w:r>
      <w:r>
        <w:rPr>
          <w:spacing w:val="-6"/>
        </w:rPr>
        <w:t xml:space="preserve"> </w:t>
      </w:r>
      <w:r>
        <w:rPr>
          <w:spacing w:val="-2"/>
        </w:rPr>
        <w:t>Regulations</w:t>
      </w:r>
    </w:p>
    <w:p w14:paraId="12EB17FC" w14:textId="77777777" w:rsidR="00021995" w:rsidRDefault="00021995">
      <w:pPr>
        <w:pStyle w:val="BodyText"/>
        <w:spacing w:before="5"/>
        <w:rPr>
          <w:b/>
        </w:rPr>
      </w:pPr>
    </w:p>
    <w:p w14:paraId="12EB17FD" w14:textId="77777777" w:rsidR="00021995" w:rsidRDefault="00701FCF">
      <w:pPr>
        <w:pStyle w:val="BodyText"/>
        <w:spacing w:line="237" w:lineRule="auto"/>
        <w:ind w:left="1200" w:right="398"/>
      </w:pPr>
      <w:r>
        <w:t>In addition, an emergency exemption is available for certain operations. 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deviation</w:t>
      </w:r>
      <w:r>
        <w:rPr>
          <w:spacing w:val="-6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needed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avoid:</w:t>
      </w:r>
    </w:p>
    <w:p w14:paraId="12EB17FE" w14:textId="77777777" w:rsidR="00021995" w:rsidRDefault="00021995">
      <w:pPr>
        <w:pStyle w:val="BodyText"/>
        <w:spacing w:before="9"/>
        <w:rPr>
          <w:sz w:val="21"/>
        </w:rPr>
      </w:pPr>
    </w:p>
    <w:p w14:paraId="12EB17FF" w14:textId="77777777" w:rsidR="00021995" w:rsidRDefault="00701FCF">
      <w:pPr>
        <w:pStyle w:val="ListParagraph"/>
        <w:numPr>
          <w:ilvl w:val="1"/>
          <w:numId w:val="1"/>
        </w:numPr>
        <w:tabs>
          <w:tab w:val="left" w:pos="1920"/>
        </w:tabs>
        <w:spacing w:line="265" w:lineRule="exact"/>
        <w:ind w:left="1920"/>
      </w:pPr>
      <w:r>
        <w:t>danger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o</w:t>
      </w:r>
      <w:r>
        <w:t>r</w:t>
      </w:r>
      <w:r>
        <w:rPr>
          <w:spacing w:val="-3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people or</w:t>
      </w:r>
      <w:r>
        <w:rPr>
          <w:spacing w:val="-8"/>
        </w:rPr>
        <w:t xml:space="preserve"> </w:t>
      </w:r>
      <w:r>
        <w:rPr>
          <w:spacing w:val="-2"/>
        </w:rPr>
        <w:t>animals</w:t>
      </w:r>
    </w:p>
    <w:p w14:paraId="12EB1800" w14:textId="77777777" w:rsidR="00021995" w:rsidRDefault="00701FCF">
      <w:pPr>
        <w:pStyle w:val="ListParagraph"/>
        <w:numPr>
          <w:ilvl w:val="1"/>
          <w:numId w:val="1"/>
        </w:numPr>
        <w:tabs>
          <w:tab w:val="left" w:pos="1920"/>
        </w:tabs>
        <w:spacing w:line="235" w:lineRule="auto"/>
        <w:ind w:left="1920" w:right="302" w:hanging="361"/>
      </w:pPr>
      <w:r>
        <w:t>serious</w:t>
      </w:r>
      <w:r>
        <w:rPr>
          <w:spacing w:val="-8"/>
        </w:rPr>
        <w:t xml:space="preserve"> </w:t>
      </w:r>
      <w:r>
        <w:t>interruption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maintenance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(</w:t>
      </w:r>
      <w:proofErr w:type="gramStart"/>
      <w:r>
        <w:t>e.g.</w:t>
      </w:r>
      <w:proofErr w:type="gramEnd"/>
      <w:r>
        <w:rPr>
          <w:spacing w:val="-7"/>
        </w:rPr>
        <w:t xml:space="preserve"> </w:t>
      </w:r>
      <w:r>
        <w:t>water, gas, electricity, drainage) or in the use of roads</w:t>
      </w:r>
    </w:p>
    <w:p w14:paraId="12EB1801" w14:textId="77777777" w:rsidR="00021995" w:rsidRDefault="00701FCF">
      <w:pPr>
        <w:pStyle w:val="ListParagraph"/>
        <w:numPr>
          <w:ilvl w:val="1"/>
          <w:numId w:val="1"/>
        </w:numPr>
        <w:tabs>
          <w:tab w:val="left" w:pos="1920"/>
        </w:tabs>
        <w:spacing w:before="1" w:line="269" w:lineRule="exact"/>
        <w:ind w:left="1920"/>
      </w:pPr>
      <w:r>
        <w:t>serious</w:t>
      </w:r>
      <w:r>
        <w:rPr>
          <w:spacing w:val="-9"/>
        </w:rPr>
        <w:t xml:space="preserve"> </w:t>
      </w:r>
      <w:r>
        <w:t>interruption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private</w:t>
      </w:r>
      <w:r>
        <w:rPr>
          <w:spacing w:val="-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2"/>
        </w:rPr>
        <w:t>transport</w:t>
      </w:r>
    </w:p>
    <w:p w14:paraId="12EB1802" w14:textId="77777777" w:rsidR="00021995" w:rsidRDefault="00701FCF">
      <w:pPr>
        <w:pStyle w:val="ListParagraph"/>
        <w:numPr>
          <w:ilvl w:val="1"/>
          <w:numId w:val="1"/>
        </w:numPr>
        <w:tabs>
          <w:tab w:val="left" w:pos="1920"/>
        </w:tabs>
        <w:spacing w:line="269" w:lineRule="exact"/>
        <w:ind w:left="1920"/>
      </w:pPr>
      <w:r>
        <w:t>serious</w:t>
      </w:r>
      <w:r>
        <w:rPr>
          <w:spacing w:val="-8"/>
        </w:rPr>
        <w:t xml:space="preserve"> </w:t>
      </w:r>
      <w:r>
        <w:t>damage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property</w:t>
      </w:r>
    </w:p>
    <w:p w14:paraId="12EB1803" w14:textId="77777777" w:rsidR="00021995" w:rsidRDefault="00021995">
      <w:pPr>
        <w:pStyle w:val="BodyText"/>
        <w:spacing w:before="10"/>
        <w:rPr>
          <w:sz w:val="21"/>
        </w:rPr>
      </w:pPr>
    </w:p>
    <w:p w14:paraId="12EB1804" w14:textId="77777777" w:rsidR="00021995" w:rsidRDefault="00701FCF">
      <w:pPr>
        <w:pStyle w:val="BodyText"/>
        <w:spacing w:line="237" w:lineRule="auto"/>
        <w:ind w:left="1200"/>
      </w:pP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exemption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discretion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SBC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does</w:t>
      </w:r>
      <w:r>
        <w:rPr>
          <w:spacing w:val="-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 xml:space="preserve">require </w:t>
      </w:r>
      <w:proofErr w:type="spellStart"/>
      <w:r>
        <w:t>authorisation</w:t>
      </w:r>
      <w:proofErr w:type="spellEnd"/>
      <w:r>
        <w:t xml:space="preserve"> from the Department for Transport.</w:t>
      </w:r>
    </w:p>
    <w:p w14:paraId="12EB1805" w14:textId="77777777" w:rsidR="00021995" w:rsidRDefault="00021995">
      <w:pPr>
        <w:pStyle w:val="BodyText"/>
        <w:spacing w:before="10"/>
        <w:rPr>
          <w:sz w:val="21"/>
        </w:rPr>
      </w:pPr>
    </w:p>
    <w:p w14:paraId="12EB1806" w14:textId="77777777" w:rsidR="00021995" w:rsidRDefault="00701FCF">
      <w:pPr>
        <w:pStyle w:val="BodyText"/>
        <w:spacing w:line="254" w:lineRule="auto"/>
        <w:ind w:left="1200" w:right="167"/>
        <w:jc w:val="both"/>
      </w:pPr>
      <w:r>
        <w:t>When SBC takes the decision that an emergency exemption applies staff will be</w:t>
      </w:r>
      <w:r>
        <w:rPr>
          <w:spacing w:val="-10"/>
        </w:rPr>
        <w:t xml:space="preserve"> </w:t>
      </w:r>
      <w:r>
        <w:t>notified</w:t>
      </w:r>
      <w:r>
        <w:rPr>
          <w:spacing w:val="-10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soon</w:t>
      </w:r>
      <w:r>
        <w:rPr>
          <w:spacing w:val="-5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possible</w:t>
      </w:r>
      <w:r>
        <w:rPr>
          <w:spacing w:val="-10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line</w:t>
      </w:r>
      <w:r>
        <w:rPr>
          <w:spacing w:val="-10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structure.</w:t>
      </w:r>
      <w:r>
        <w:rPr>
          <w:spacing w:val="-6"/>
        </w:rPr>
        <w:t xml:space="preserve"> </w:t>
      </w:r>
      <w:r>
        <w:t>Local Trade Union representatives will also be notified.</w:t>
      </w:r>
    </w:p>
    <w:p w14:paraId="12EB1807" w14:textId="77777777" w:rsidR="00021995" w:rsidRDefault="00021995">
      <w:pPr>
        <w:pStyle w:val="BodyText"/>
        <w:spacing w:before="10"/>
        <w:rPr>
          <w:sz w:val="21"/>
        </w:rPr>
      </w:pPr>
    </w:p>
    <w:p w14:paraId="12EB1808" w14:textId="77777777" w:rsidR="00021995" w:rsidRDefault="00701FCF">
      <w:pPr>
        <w:pStyle w:val="BodyText"/>
        <w:spacing w:line="264" w:lineRule="auto"/>
        <w:ind w:left="1200" w:right="92"/>
      </w:pPr>
      <w:r>
        <w:t>Drivers using this exemption should not be expecte</w:t>
      </w:r>
      <w:r>
        <w:t>d to drive while tired - employers</w:t>
      </w:r>
      <w:r>
        <w:rPr>
          <w:spacing w:val="-3"/>
        </w:rPr>
        <w:t xml:space="preserve"> </w:t>
      </w:r>
      <w:r>
        <w:t>remain</w:t>
      </w:r>
      <w:r>
        <w:rPr>
          <w:spacing w:val="-2"/>
        </w:rPr>
        <w:t xml:space="preserve"> </w:t>
      </w:r>
      <w:r>
        <w:t>responsible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safety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road users. Therefore, we would not normally expect drivers to drive</w:t>
      </w:r>
      <w:r>
        <w:rPr>
          <w:spacing w:val="-1"/>
        </w:rPr>
        <w:t xml:space="preserve"> </w:t>
      </w:r>
      <w:r>
        <w:t>for more than 11 hours in one day or have less than 9 hours of daily rest. In addition, w</w:t>
      </w:r>
      <w:r>
        <w:t xml:space="preserve">e believe they should still ensure they take a </w:t>
      </w:r>
      <w:proofErr w:type="gramStart"/>
      <w:r>
        <w:t>45 minute</w:t>
      </w:r>
      <w:proofErr w:type="gramEnd"/>
      <w:r>
        <w:t xml:space="preserve"> break after 4½ hours </w:t>
      </w:r>
      <w:r>
        <w:rPr>
          <w:spacing w:val="-2"/>
        </w:rPr>
        <w:t>driving.</w:t>
      </w:r>
    </w:p>
    <w:p w14:paraId="12EB1809" w14:textId="77777777" w:rsidR="00021995" w:rsidRDefault="00021995">
      <w:pPr>
        <w:pStyle w:val="BodyText"/>
        <w:spacing w:before="10"/>
        <w:rPr>
          <w:sz w:val="23"/>
        </w:rPr>
      </w:pPr>
    </w:p>
    <w:p w14:paraId="12EB180A" w14:textId="77777777" w:rsidR="00021995" w:rsidRDefault="00701FCF">
      <w:pPr>
        <w:pStyle w:val="BodyText"/>
        <w:spacing w:line="252" w:lineRule="auto"/>
        <w:ind w:left="1200" w:right="236"/>
        <w:jc w:val="both"/>
      </w:pPr>
      <w:r>
        <w:t>If exceeding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normally</w:t>
      </w:r>
      <w:r>
        <w:rPr>
          <w:spacing w:val="-4"/>
        </w:rPr>
        <w:t xml:space="preserve"> </w:t>
      </w:r>
      <w:r>
        <w:t>permitted</w:t>
      </w:r>
      <w:r>
        <w:rPr>
          <w:spacing w:val="-3"/>
        </w:rPr>
        <w:t xml:space="preserve"> </w:t>
      </w:r>
      <w:r>
        <w:t>limits,</w:t>
      </w:r>
      <w:r>
        <w:rPr>
          <w:spacing w:val="-8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drivers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reason on</w:t>
      </w:r>
      <w:r>
        <w:rPr>
          <w:spacing w:val="-2"/>
        </w:rPr>
        <w:t xml:space="preserve"> </w:t>
      </w:r>
      <w:r>
        <w:t>the back</w:t>
      </w:r>
      <w:r>
        <w:rPr>
          <w:spacing w:val="-4"/>
        </w:rPr>
        <w:t xml:space="preserve"> </w:t>
      </w:r>
      <w:r>
        <w:t>of their</w:t>
      </w:r>
      <w:r>
        <w:rPr>
          <w:spacing w:val="-1"/>
        </w:rPr>
        <w:t xml:space="preserve"> </w:t>
      </w:r>
      <w:r>
        <w:t>tachograph</w:t>
      </w:r>
      <w:r>
        <w:rPr>
          <w:spacing w:val="-2"/>
        </w:rPr>
        <w:t xml:space="preserve"> </w:t>
      </w:r>
      <w:r>
        <w:t>charts or</w:t>
      </w:r>
      <w:r>
        <w:rPr>
          <w:spacing w:val="-6"/>
        </w:rPr>
        <w:t xml:space="preserve"> </w:t>
      </w:r>
      <w:r>
        <w:t>printouts. This 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done,</w:t>
      </w:r>
      <w:r>
        <w:rPr>
          <w:spacing w:val="-3"/>
        </w:rPr>
        <w:t xml:space="preserve"> </w:t>
      </w:r>
      <w:r>
        <w:t>at the latest, on arrival at a safe and secure destination or rest area.</w:t>
      </w:r>
    </w:p>
    <w:p w14:paraId="12EB180B" w14:textId="77777777" w:rsidR="00021995" w:rsidRDefault="00021995">
      <w:pPr>
        <w:pStyle w:val="BodyText"/>
        <w:spacing w:before="8"/>
        <w:rPr>
          <w:sz w:val="24"/>
        </w:rPr>
      </w:pPr>
    </w:p>
    <w:p w14:paraId="12EB180C" w14:textId="77777777" w:rsidR="00021995" w:rsidRDefault="00701FCF">
      <w:pPr>
        <w:pStyle w:val="BodyText"/>
        <w:spacing w:line="254" w:lineRule="auto"/>
        <w:ind w:left="1200" w:right="230"/>
      </w:pPr>
      <w:r>
        <w:t>Further</w:t>
      </w:r>
      <w:r>
        <w:rPr>
          <w:spacing w:val="-4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severe</w:t>
      </w:r>
      <w:r>
        <w:rPr>
          <w:spacing w:val="-1"/>
        </w:rPr>
        <w:t xml:space="preserve"> </w:t>
      </w:r>
      <w:r>
        <w:t>weather-</w:t>
      </w:r>
      <w:r>
        <w:rPr>
          <w:spacing w:val="-4"/>
        </w:rPr>
        <w:t xml:space="preserve"> </w:t>
      </w:r>
      <w:r>
        <w:t>drivers</w:t>
      </w:r>
      <w:r>
        <w:rPr>
          <w:spacing w:val="-7"/>
        </w:rPr>
        <w:t xml:space="preserve"> </w:t>
      </w:r>
      <w:r>
        <w:t>hour’s</w:t>
      </w:r>
      <w:r>
        <w:rPr>
          <w:spacing w:val="-2"/>
        </w:rPr>
        <w:t xml:space="preserve"> </w:t>
      </w:r>
      <w:r>
        <w:t>regulations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 xml:space="preserve">at: </w:t>
      </w:r>
      <w:hyperlink r:id="rId9">
        <w:r>
          <w:rPr>
            <w:spacing w:val="-2"/>
            <w:u w:val="single"/>
          </w:rPr>
          <w:t>https://www.gov.uk/government/publications/severe-weather-drivers-hours-</w:t>
        </w:r>
      </w:hyperlink>
      <w:r>
        <w:rPr>
          <w:spacing w:val="-2"/>
        </w:rPr>
        <w:t xml:space="preserve"> </w:t>
      </w:r>
      <w:hyperlink r:id="rId10">
        <w:r>
          <w:rPr>
            <w:spacing w:val="-2"/>
            <w:u w:val="single"/>
          </w:rPr>
          <w:t>regulations/severe-</w:t>
        </w:r>
      </w:hyperlink>
      <w:hyperlink r:id="rId11">
        <w:r>
          <w:rPr>
            <w:spacing w:val="-2"/>
            <w:u w:val="single"/>
          </w:rPr>
          <w:t>weather-drivers-hours-reg</w:t>
        </w:r>
        <w:r>
          <w:rPr>
            <w:spacing w:val="-2"/>
            <w:u w:val="single"/>
          </w:rPr>
          <w:t>ulations</w:t>
        </w:r>
      </w:hyperlink>
    </w:p>
    <w:sectPr w:rsidR="00021995">
      <w:pgSz w:w="11900" w:h="16840"/>
      <w:pgMar w:top="1760" w:right="1620" w:bottom="720" w:left="1340" w:header="0" w:footer="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1814" w14:textId="77777777" w:rsidR="00000000" w:rsidRDefault="00701FCF">
      <w:r>
        <w:separator/>
      </w:r>
    </w:p>
  </w:endnote>
  <w:endnote w:type="continuationSeparator" w:id="0">
    <w:p w14:paraId="12EB1816" w14:textId="77777777" w:rsidR="00000000" w:rsidRDefault="0070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180F" w14:textId="77777777" w:rsidR="00021995" w:rsidRDefault="00701FC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5376" behindDoc="1" locked="0" layoutInCell="1" allowOverlap="1" wp14:anchorId="12EB1810" wp14:editId="13C83398">
              <wp:simplePos x="0" y="0"/>
              <wp:positionH relativeFrom="page">
                <wp:posOffset>3706367</wp:posOffset>
              </wp:positionH>
              <wp:positionV relativeFrom="page">
                <wp:posOffset>10216109</wp:posOffset>
              </wp:positionV>
              <wp:extent cx="159385" cy="180975"/>
              <wp:effectExtent l="0" t="0" r="0" b="0"/>
              <wp:wrapNone/>
              <wp:docPr id="1" name="Text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EB1812" w14:textId="77777777" w:rsidR="00021995" w:rsidRDefault="00701FCF">
                          <w:pPr>
                            <w:pStyle w:val="BodyText"/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B181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alt="&quot;&quot;" style="position:absolute;margin-left:291.85pt;margin-top:804.4pt;width:12.55pt;height:14.25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9KPlAEAABoDAAAOAAAAZHJzL2Uyb0RvYy54bWysUsFu2zAMvQ/YPwi6L3ZaZEuNOMW6YsOA&#10;YivQ9gMUWYqNWaJGKrHz96MUJxna27ALTZnU43uPWt2Orhd7g9SBr+V8VkphvIam89tavjx//bCU&#10;gqLyjerBm1oeDMnb9ft3qyFU5gpa6BuDgkE8VUOoZRtjqIqCdGucohkE47loAZ2KfMRt0aAaGN31&#10;xVVZfiwGwCYgaEPEf++PRbnO+NYaHX9aSyaKvpbMLeaIOW5SLNYrVW1RhbbTEw31Dyyc6jwPPUPd&#10;q6jEDrs3UK7TCAQ2zjS4AqzttMkaWM28fKXmqVXBZC1sDoWzTfT/YPWP/VN4RBHHOxh5gVkEhQfQ&#10;v4i9KYZA1dSTPKWKuDsJHS269GUJgi+yt4ezn2aMQie0xc31ciGF5tJ8Wd58WiS/i8vlgBS/GXAi&#10;JbVEXlcmoPYPFI+tp5aJy3F8IhLHzcgtKd1Ac2ANA6+xlvR7p9BI0X/37FPa+SnBU7I5JRj7L5Bf&#10;RpLi4fMugu3y5AvuNJkXkLlPjyVt+O9z7ro86fUfAAAA//8DAFBLAwQUAAYACAAAACEAuL331eAA&#10;AAANAQAADwAAAGRycy9kb3ducmV2LnhtbEyPwU7DMBBE70j8g7VI3KgNEWkIcaoKwQkJkYYDRyd2&#10;E6vxOsRuG/6+W/UAt92d0eybYjW7gR3MFKxHCfcLAcxg67XFTsJX/XaXAQtRoVaDRyPh1wRYlddX&#10;hcq1P2JlDpvYMQrBkCsJfYxjznloe+NUWPjRIGlbPzkVaZ06rid1pHA38AchUu6URfrQq9G89Kbd&#10;bfZOwvobq1f789F8VtvK1vWTwPd0J+Xtzbx+BhbNHP/McMYndCiJqfF71IENEh6zZElWElKRUQmy&#10;XIbmfEqWCfCy4P9blCcAAAD//wMAUEsBAi0AFAAGAAgAAAAhALaDOJL+AAAA4QEAABMAAAAAAAAA&#10;AAAAAAAAAAAAAFtDb250ZW50X1R5cGVzXS54bWxQSwECLQAUAAYACAAAACEAOP0h/9YAAACUAQAA&#10;CwAAAAAAAAAAAAAAAAAvAQAAX3JlbHMvLnJlbHNQSwECLQAUAAYACAAAACEAyKPSj5QBAAAaAwAA&#10;DgAAAAAAAAAAAAAAAAAuAgAAZHJzL2Uyb0RvYy54bWxQSwECLQAUAAYACAAAACEAuL331eAAAAAN&#10;AQAADwAAAAAAAAAAAAAAAADuAwAAZHJzL2Rvd25yZXYueG1sUEsFBgAAAAAEAAQA8wAAAPsEAAAA&#10;AA==&#10;" filled="f" stroked="f">
              <v:textbox inset="0,0,0,0">
                <w:txbxContent>
                  <w:p w14:paraId="12EB1812" w14:textId="77777777" w:rsidR="00021995" w:rsidRDefault="00701FCF">
                    <w:pPr>
                      <w:pStyle w:val="BodyText"/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1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1810" w14:textId="77777777" w:rsidR="00000000" w:rsidRDefault="00701FCF">
      <w:r>
        <w:separator/>
      </w:r>
    </w:p>
  </w:footnote>
  <w:footnote w:type="continuationSeparator" w:id="0">
    <w:p w14:paraId="12EB1812" w14:textId="77777777" w:rsidR="00000000" w:rsidRDefault="0070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26DB8"/>
    <w:multiLevelType w:val="hybridMultilevel"/>
    <w:tmpl w:val="EC7C0782"/>
    <w:lvl w:ilvl="0" w:tplc="4AA05A38">
      <w:start w:val="1"/>
      <w:numFmt w:val="decimal"/>
      <w:lvlText w:val="%1."/>
      <w:lvlJc w:val="left"/>
      <w:pPr>
        <w:ind w:left="867" w:hanging="6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FFC7EF6">
      <w:numFmt w:val="bullet"/>
      <w:lvlText w:val="•"/>
      <w:lvlJc w:val="left"/>
      <w:pPr>
        <w:ind w:left="1304" w:hanging="608"/>
      </w:pPr>
      <w:rPr>
        <w:rFonts w:hint="default"/>
        <w:lang w:val="en-US" w:eastAsia="en-US" w:bidi="ar-SA"/>
      </w:rPr>
    </w:lvl>
    <w:lvl w:ilvl="2" w:tplc="26F60D2A">
      <w:numFmt w:val="bullet"/>
      <w:lvlText w:val="•"/>
      <w:lvlJc w:val="left"/>
      <w:pPr>
        <w:ind w:left="1748" w:hanging="608"/>
      </w:pPr>
      <w:rPr>
        <w:rFonts w:hint="default"/>
        <w:lang w:val="en-US" w:eastAsia="en-US" w:bidi="ar-SA"/>
      </w:rPr>
    </w:lvl>
    <w:lvl w:ilvl="3" w:tplc="4C2E0AD4">
      <w:numFmt w:val="bullet"/>
      <w:lvlText w:val="•"/>
      <w:lvlJc w:val="left"/>
      <w:pPr>
        <w:ind w:left="2192" w:hanging="608"/>
      </w:pPr>
      <w:rPr>
        <w:rFonts w:hint="default"/>
        <w:lang w:val="en-US" w:eastAsia="en-US" w:bidi="ar-SA"/>
      </w:rPr>
    </w:lvl>
    <w:lvl w:ilvl="4" w:tplc="AE929934">
      <w:numFmt w:val="bullet"/>
      <w:lvlText w:val="•"/>
      <w:lvlJc w:val="left"/>
      <w:pPr>
        <w:ind w:left="2636" w:hanging="608"/>
      </w:pPr>
      <w:rPr>
        <w:rFonts w:hint="default"/>
        <w:lang w:val="en-US" w:eastAsia="en-US" w:bidi="ar-SA"/>
      </w:rPr>
    </w:lvl>
    <w:lvl w:ilvl="5" w:tplc="F80C6688">
      <w:numFmt w:val="bullet"/>
      <w:lvlText w:val="•"/>
      <w:lvlJc w:val="left"/>
      <w:pPr>
        <w:ind w:left="3080" w:hanging="608"/>
      </w:pPr>
      <w:rPr>
        <w:rFonts w:hint="default"/>
        <w:lang w:val="en-US" w:eastAsia="en-US" w:bidi="ar-SA"/>
      </w:rPr>
    </w:lvl>
    <w:lvl w:ilvl="6" w:tplc="ED2EAF4C">
      <w:numFmt w:val="bullet"/>
      <w:lvlText w:val="•"/>
      <w:lvlJc w:val="left"/>
      <w:pPr>
        <w:ind w:left="3524" w:hanging="608"/>
      </w:pPr>
      <w:rPr>
        <w:rFonts w:hint="default"/>
        <w:lang w:val="en-US" w:eastAsia="en-US" w:bidi="ar-SA"/>
      </w:rPr>
    </w:lvl>
    <w:lvl w:ilvl="7" w:tplc="7D9073AC">
      <w:numFmt w:val="bullet"/>
      <w:lvlText w:val="•"/>
      <w:lvlJc w:val="left"/>
      <w:pPr>
        <w:ind w:left="3968" w:hanging="608"/>
      </w:pPr>
      <w:rPr>
        <w:rFonts w:hint="default"/>
        <w:lang w:val="en-US" w:eastAsia="en-US" w:bidi="ar-SA"/>
      </w:rPr>
    </w:lvl>
    <w:lvl w:ilvl="8" w:tplc="042A19B2">
      <w:numFmt w:val="bullet"/>
      <w:lvlText w:val="•"/>
      <w:lvlJc w:val="left"/>
      <w:pPr>
        <w:ind w:left="4412" w:hanging="608"/>
      </w:pPr>
      <w:rPr>
        <w:rFonts w:hint="default"/>
        <w:lang w:val="en-US" w:eastAsia="en-US" w:bidi="ar-SA"/>
      </w:rPr>
    </w:lvl>
  </w:abstractNum>
  <w:abstractNum w:abstractNumId="1" w15:restartNumberingAfterBreak="0">
    <w:nsid w:val="5FFA4E37"/>
    <w:multiLevelType w:val="hybridMultilevel"/>
    <w:tmpl w:val="AAF03DB6"/>
    <w:lvl w:ilvl="0" w:tplc="C630953A">
      <w:start w:val="1"/>
      <w:numFmt w:val="decimal"/>
      <w:lvlText w:val="%1"/>
      <w:lvlJc w:val="left"/>
      <w:pPr>
        <w:ind w:left="1200" w:hanging="99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694289E">
      <w:numFmt w:val="bullet"/>
      <w:lvlText w:val=""/>
      <w:lvlJc w:val="left"/>
      <w:pPr>
        <w:ind w:left="26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7B24AFC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4F6E811C"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4" w:tplc="712E6554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5" w:tplc="DE4C9BD4">
      <w:numFmt w:val="bullet"/>
      <w:lvlText w:val="•"/>
      <w:lvlJc w:val="left"/>
      <w:pPr>
        <w:ind w:left="5002" w:hanging="360"/>
      </w:pPr>
      <w:rPr>
        <w:rFonts w:hint="default"/>
        <w:lang w:val="en-US" w:eastAsia="en-US" w:bidi="ar-SA"/>
      </w:rPr>
    </w:lvl>
    <w:lvl w:ilvl="6" w:tplc="A7FABAF4">
      <w:numFmt w:val="bullet"/>
      <w:lvlText w:val="•"/>
      <w:lvlJc w:val="left"/>
      <w:pPr>
        <w:ind w:left="5789" w:hanging="360"/>
      </w:pPr>
      <w:rPr>
        <w:rFonts w:hint="default"/>
        <w:lang w:val="en-US" w:eastAsia="en-US" w:bidi="ar-SA"/>
      </w:rPr>
    </w:lvl>
    <w:lvl w:ilvl="7" w:tplc="9460911E"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8" w:tplc="BB9260AC">
      <w:numFmt w:val="bullet"/>
      <w:lvlText w:val="•"/>
      <w:lvlJc w:val="left"/>
      <w:pPr>
        <w:ind w:left="7364" w:hanging="360"/>
      </w:pPr>
      <w:rPr>
        <w:rFonts w:hint="default"/>
        <w:lang w:val="en-US" w:eastAsia="en-US" w:bidi="ar-SA"/>
      </w:rPr>
    </w:lvl>
  </w:abstractNum>
  <w:num w:numId="1" w16cid:durableId="943415251">
    <w:abstractNumId w:val="1"/>
  </w:num>
  <w:num w:numId="2" w16cid:durableId="16046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1995"/>
    <w:rsid w:val="00021995"/>
    <w:rsid w:val="00074ABE"/>
    <w:rsid w:val="00701FCF"/>
    <w:rsid w:val="00F5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B17C4"/>
  <w15:docId w15:val="{A0722C8A-1D8D-4181-8E36-1B07D92E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0" w:hanging="99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55"/>
      <w:ind w:left="3378" w:right="3088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9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severe-weather-drivers-hours-regulations/severe-weather-drivers-hours-regulations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gov.uk/government/publications/severe-weather-drivers-hours-regulations/severe-weather-drivers-hours-regul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severe-weather-drivers-hours-regulations/severe-weather-drivers-hours-regulations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5C2128DA25A44EB11494EFA18A119E" ma:contentTypeVersion="20" ma:contentTypeDescription="Create a new document." ma:contentTypeScope="" ma:versionID="b303e5b30ecec1b77c6776b15c22076d">
  <xsd:schema xmlns:xsd="http://www.w3.org/2001/XMLSchema" xmlns:xs="http://www.w3.org/2001/XMLSchema" xmlns:p="http://schemas.microsoft.com/office/2006/metadata/properties" xmlns:ns2="fc78463e-d5b0-4fd8-abb1-e1eb3572d92c" xmlns:ns3="762c3af4-7a9a-4ea7-a9dd-5ca742d82ec7" targetNamespace="http://schemas.microsoft.com/office/2006/metadata/properties" ma:root="true" ma:fieldsID="b8d2effb03ccc1e99d60d7e41d944d7b" ns2:_="" ns3:_="">
    <xsd:import namespace="fc78463e-d5b0-4fd8-abb1-e1eb3572d92c"/>
    <xsd:import namespace="762c3af4-7a9a-4ea7-a9dd-5ca742d82ec7"/>
    <xsd:element name="properties">
      <xsd:complexType>
        <xsd:sequence>
          <xsd:element name="documentManagement">
            <xsd:complexType>
              <xsd:all>
                <xsd:element ref="ns2:Inf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Sourc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8463e-d5b0-4fd8-abb1-e1eb3572d92c" elementFormDefault="qualified">
    <xsd:import namespace="http://schemas.microsoft.com/office/2006/documentManagement/types"/>
    <xsd:import namespace="http://schemas.microsoft.com/office/infopath/2007/PartnerControls"/>
    <xsd:element name="Info" ma:index="8" nillable="true" ma:displayName="Info" ma:format="Dropdown" ma:internalName="Info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ource" ma:index="21" nillable="true" ma:displayName="Source" ma:format="Dropdown" ma:internalName="Source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e83bfe8-052f-4e76-8200-e0f72956c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3af4-7a9a-4ea7-a9dd-5ca742d8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b9aa3df-d8af-40ba-91e2-e5ec8e215a7a}" ma:internalName="TaxCatchAll" ma:showField="CatchAllData" ma:web="762c3af4-7a9a-4ea7-a9dd-5ca742d82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2c3af4-7a9a-4ea7-a9dd-5ca742d82ec7" xsi:nil="true"/>
    <Info xmlns="fc78463e-d5b0-4fd8-abb1-e1eb3572d92c" xsi:nil="true"/>
    <Source xmlns="fc78463e-d5b0-4fd8-abb1-e1eb3572d92c" xsi:nil="true"/>
    <lcf76f155ced4ddcb4097134ff3c332f xmlns="fc78463e-d5b0-4fd8-abb1-e1eb3572d9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FF5A83-2B21-486E-B238-2FAA5E47C777}"/>
</file>

<file path=customXml/itemProps2.xml><?xml version="1.0" encoding="utf-8"?>
<ds:datastoreItem xmlns:ds="http://schemas.openxmlformats.org/officeDocument/2006/customXml" ds:itemID="{718ADBD1-A164-447D-94BE-3B0D42B6B2AE}"/>
</file>

<file path=customXml/itemProps3.xml><?xml version="1.0" encoding="utf-8"?>
<ds:datastoreItem xmlns:ds="http://schemas.openxmlformats.org/officeDocument/2006/customXml" ds:itemID="{58BA100A-1227-404B-94BE-4887C984CE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Driving Hours</dc:title>
  <dc:creator>Windows User</dc:creator>
  <cp:lastModifiedBy>Mark Cox</cp:lastModifiedBy>
  <cp:revision>4</cp:revision>
  <dcterms:created xsi:type="dcterms:W3CDTF">2023-08-07T14:10:00Z</dcterms:created>
  <dcterms:modified xsi:type="dcterms:W3CDTF">2023-08-07T14:12:00Z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0x010100E25C2128DA25A44EB11494EFA18A119E</vt:lpwstr>
  </property>
</Properties>
</file>